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A9563" w14:textId="77777777" w:rsidR="00606C40" w:rsidRDefault="00606C40">
      <w:pPr>
        <w:rPr>
          <w:rFonts w:ascii="Times New Roman" w:hAnsi="Times New Roman" w:cs="Times New Roman"/>
          <w:sz w:val="22"/>
          <w:szCs w:val="22"/>
        </w:rPr>
      </w:pPr>
      <w:bookmarkStart w:id="0" w:name="_GoBack"/>
      <w:bookmarkEnd w:id="0"/>
    </w:p>
    <w:p w14:paraId="2EB1DD51" w14:textId="77777777" w:rsidR="00606C40" w:rsidRDefault="00606C40">
      <w:pPr>
        <w:rPr>
          <w:rFonts w:ascii="Times New Roman" w:hAnsi="Times New Roman" w:cs="Times New Roman"/>
          <w:sz w:val="22"/>
          <w:szCs w:val="22"/>
        </w:rPr>
      </w:pPr>
    </w:p>
    <w:p w14:paraId="5CAD2399" w14:textId="77777777" w:rsidR="002D0A4B" w:rsidRDefault="002D0A4B">
      <w:pPr>
        <w:rPr>
          <w:rFonts w:ascii="Times New Roman" w:hAnsi="Times New Roman" w:cs="Times New Roman"/>
          <w:sz w:val="22"/>
          <w:szCs w:val="22"/>
        </w:rPr>
      </w:pPr>
    </w:p>
    <w:p w14:paraId="793B8770" w14:textId="77777777" w:rsidR="002D0A4B" w:rsidRDefault="002D0A4B">
      <w:pPr>
        <w:rPr>
          <w:rFonts w:ascii="Times New Roman" w:hAnsi="Times New Roman" w:cs="Times New Roman"/>
          <w:sz w:val="22"/>
          <w:szCs w:val="22"/>
        </w:rPr>
      </w:pPr>
    </w:p>
    <w:p w14:paraId="7BC7CB58" w14:textId="77777777" w:rsidR="002D0A4B" w:rsidRDefault="002D0A4B">
      <w:pPr>
        <w:rPr>
          <w:rFonts w:ascii="Times New Roman" w:hAnsi="Times New Roman" w:cs="Times New Roman"/>
          <w:sz w:val="22"/>
          <w:szCs w:val="22"/>
        </w:rPr>
      </w:pPr>
    </w:p>
    <w:p w14:paraId="3AD0F252" w14:textId="77777777" w:rsidR="002D0A4B" w:rsidRDefault="002D0A4B">
      <w:pPr>
        <w:rPr>
          <w:rFonts w:ascii="Times New Roman" w:hAnsi="Times New Roman" w:cs="Times New Roman"/>
          <w:sz w:val="22"/>
          <w:szCs w:val="22"/>
        </w:rPr>
      </w:pPr>
    </w:p>
    <w:p w14:paraId="7CECF74C" w14:textId="77777777" w:rsidR="002D0A4B" w:rsidRDefault="002D0A4B">
      <w:pPr>
        <w:rPr>
          <w:rFonts w:ascii="Times New Roman" w:hAnsi="Times New Roman" w:cs="Times New Roman"/>
          <w:sz w:val="22"/>
          <w:szCs w:val="22"/>
        </w:rPr>
      </w:pPr>
    </w:p>
    <w:p w14:paraId="29D811B3" w14:textId="77777777" w:rsidR="002D0A4B" w:rsidRDefault="002D0A4B">
      <w:pPr>
        <w:rPr>
          <w:rFonts w:ascii="Times New Roman" w:hAnsi="Times New Roman" w:cs="Times New Roman"/>
          <w:sz w:val="22"/>
          <w:szCs w:val="22"/>
        </w:rPr>
      </w:pPr>
    </w:p>
    <w:p w14:paraId="7837ECEF" w14:textId="77777777" w:rsidR="002D0A4B" w:rsidRDefault="002D0A4B">
      <w:pPr>
        <w:rPr>
          <w:rFonts w:ascii="Times New Roman" w:hAnsi="Times New Roman" w:cs="Times New Roman"/>
          <w:sz w:val="22"/>
          <w:szCs w:val="22"/>
        </w:rPr>
      </w:pPr>
    </w:p>
    <w:p w14:paraId="78844AE8" w14:textId="77777777" w:rsidR="00606C40" w:rsidRDefault="00606C40">
      <w:pPr>
        <w:rPr>
          <w:rFonts w:ascii="Times New Roman" w:hAnsi="Times New Roman" w:cs="Times New Roman"/>
          <w:sz w:val="22"/>
          <w:szCs w:val="22"/>
        </w:rPr>
      </w:pPr>
    </w:p>
    <w:p w14:paraId="167F0435" w14:textId="41EBF2BD" w:rsidR="002A2F2D" w:rsidRPr="008304AE" w:rsidRDefault="00371639">
      <w:pPr>
        <w:rPr>
          <w:rFonts w:ascii="Times New Roman" w:hAnsi="Times New Roman" w:cs="Times New Roman"/>
          <w:i/>
          <w:sz w:val="22"/>
          <w:szCs w:val="22"/>
        </w:rPr>
      </w:pPr>
      <w:r w:rsidRPr="008304AE">
        <w:rPr>
          <w:rFonts w:ascii="Times New Roman" w:hAnsi="Times New Roman" w:cs="Times New Roman"/>
          <w:sz w:val="22"/>
          <w:szCs w:val="22"/>
        </w:rPr>
        <w:t>Portfolio Review:</w:t>
      </w:r>
      <w:r w:rsidRPr="008304AE">
        <w:rPr>
          <w:rFonts w:ascii="Times New Roman" w:hAnsi="Times New Roman" w:cs="Times New Roman"/>
          <w:i/>
          <w:sz w:val="22"/>
          <w:szCs w:val="22"/>
        </w:rPr>
        <w:t xml:space="preserve"> </w:t>
      </w:r>
      <w:r w:rsidR="00D64135" w:rsidRPr="008304AE">
        <w:rPr>
          <w:rFonts w:ascii="Times New Roman" w:hAnsi="Times New Roman" w:cs="Times New Roman"/>
          <w:i/>
          <w:sz w:val="22"/>
          <w:szCs w:val="22"/>
        </w:rPr>
        <w:t>HESP Network Institutions</w:t>
      </w:r>
    </w:p>
    <w:p w14:paraId="21D111D7" w14:textId="35A01AA2" w:rsidR="00D64135" w:rsidRDefault="00606C40">
      <w:pPr>
        <w:rPr>
          <w:rFonts w:ascii="Times New Roman" w:hAnsi="Times New Roman" w:cs="Times New Roman"/>
          <w:sz w:val="22"/>
          <w:szCs w:val="22"/>
          <w:lang w:val="et-EE"/>
        </w:rPr>
      </w:pPr>
      <w:r>
        <w:rPr>
          <w:rFonts w:ascii="Times New Roman" w:hAnsi="Times New Roman" w:cs="Times New Roman"/>
          <w:sz w:val="22"/>
          <w:szCs w:val="22"/>
          <w:lang w:val="et-EE"/>
        </w:rPr>
        <w:t>Portfolio lead: Voldemar Tomusk</w:t>
      </w:r>
    </w:p>
    <w:p w14:paraId="231848FD" w14:textId="1359917D" w:rsidR="00606C40" w:rsidRDefault="00606C40">
      <w:pPr>
        <w:rPr>
          <w:rFonts w:ascii="Times New Roman" w:hAnsi="Times New Roman" w:cs="Times New Roman"/>
          <w:sz w:val="22"/>
          <w:szCs w:val="22"/>
          <w:lang w:val="et-EE"/>
        </w:rPr>
      </w:pPr>
      <w:r>
        <w:rPr>
          <w:rFonts w:ascii="Times New Roman" w:hAnsi="Times New Roman" w:cs="Times New Roman"/>
          <w:sz w:val="22"/>
          <w:szCs w:val="22"/>
          <w:lang w:val="et-EE"/>
        </w:rPr>
        <w:t>Moderator: Meredith Woo</w:t>
      </w:r>
    </w:p>
    <w:p w14:paraId="063AA85C" w14:textId="6E2F277F" w:rsidR="00606C40" w:rsidRDefault="00606C40">
      <w:pPr>
        <w:rPr>
          <w:rFonts w:ascii="Times New Roman" w:hAnsi="Times New Roman" w:cs="Times New Roman"/>
          <w:sz w:val="22"/>
          <w:szCs w:val="22"/>
          <w:lang w:val="et-EE"/>
        </w:rPr>
      </w:pPr>
      <w:r>
        <w:rPr>
          <w:rFonts w:ascii="Times New Roman" w:hAnsi="Times New Roman" w:cs="Times New Roman"/>
          <w:sz w:val="22"/>
          <w:szCs w:val="22"/>
          <w:lang w:val="et-EE"/>
        </w:rPr>
        <w:t xml:space="preserve">Discussants: Christopher Stone </w:t>
      </w:r>
    </w:p>
    <w:p w14:paraId="220B3118" w14:textId="308B381C" w:rsidR="00606C40" w:rsidRDefault="00606C40">
      <w:pPr>
        <w:rPr>
          <w:rFonts w:ascii="Times New Roman" w:hAnsi="Times New Roman" w:cs="Times New Roman"/>
          <w:sz w:val="22"/>
          <w:szCs w:val="22"/>
          <w:lang w:val="et-EE"/>
        </w:rPr>
      </w:pPr>
      <w:r>
        <w:rPr>
          <w:rFonts w:ascii="Times New Roman" w:hAnsi="Times New Roman" w:cs="Times New Roman"/>
          <w:sz w:val="22"/>
          <w:szCs w:val="22"/>
          <w:lang w:val="et-EE"/>
        </w:rPr>
        <w:tab/>
        <w:t xml:space="preserve">        Michael D. Kennedy</w:t>
      </w:r>
      <w:r>
        <w:rPr>
          <w:rFonts w:ascii="Times New Roman" w:hAnsi="Times New Roman" w:cs="Times New Roman"/>
          <w:sz w:val="22"/>
          <w:szCs w:val="22"/>
          <w:lang w:val="et-EE"/>
        </w:rPr>
        <w:tab/>
      </w:r>
    </w:p>
    <w:p w14:paraId="75B4D6C4" w14:textId="77777777" w:rsidR="00606C40" w:rsidRPr="00606C40" w:rsidRDefault="00606C40">
      <w:pPr>
        <w:rPr>
          <w:rFonts w:ascii="Times New Roman" w:hAnsi="Times New Roman" w:cs="Times New Roman"/>
          <w:sz w:val="22"/>
          <w:szCs w:val="22"/>
          <w:lang w:val="et-EE"/>
        </w:rPr>
      </w:pPr>
    </w:p>
    <w:p w14:paraId="3886EB04" w14:textId="77777777" w:rsidR="00B60853" w:rsidRDefault="00B60853">
      <w:pPr>
        <w:rPr>
          <w:rFonts w:ascii="Times New Roman" w:hAnsi="Times New Roman" w:cs="Times New Roman"/>
          <w:sz w:val="22"/>
          <w:szCs w:val="22"/>
          <w:lang w:val="et-EE"/>
        </w:rPr>
      </w:pPr>
    </w:p>
    <w:p w14:paraId="14897EF1" w14:textId="77777777" w:rsidR="002D0A4B" w:rsidRDefault="002D0A4B">
      <w:pPr>
        <w:rPr>
          <w:rFonts w:ascii="Times New Roman" w:hAnsi="Times New Roman" w:cs="Times New Roman"/>
          <w:sz w:val="22"/>
          <w:szCs w:val="22"/>
          <w:lang w:val="et-EE"/>
        </w:rPr>
      </w:pPr>
    </w:p>
    <w:p w14:paraId="79D7AF9A" w14:textId="77777777" w:rsidR="002D0A4B" w:rsidRDefault="002D0A4B">
      <w:pPr>
        <w:rPr>
          <w:rFonts w:ascii="Times New Roman" w:hAnsi="Times New Roman" w:cs="Times New Roman"/>
          <w:sz w:val="22"/>
          <w:szCs w:val="22"/>
          <w:lang w:val="et-EE"/>
        </w:rPr>
      </w:pPr>
    </w:p>
    <w:p w14:paraId="62788ECB" w14:textId="77777777" w:rsidR="002D0A4B" w:rsidRDefault="002D0A4B">
      <w:pPr>
        <w:rPr>
          <w:rFonts w:ascii="Times New Roman" w:hAnsi="Times New Roman" w:cs="Times New Roman"/>
          <w:sz w:val="22"/>
          <w:szCs w:val="22"/>
          <w:lang w:val="et-EE"/>
        </w:rPr>
      </w:pPr>
    </w:p>
    <w:p w14:paraId="2AF2C901" w14:textId="77777777" w:rsidR="00B60853" w:rsidRDefault="00B60853">
      <w:pPr>
        <w:rPr>
          <w:rFonts w:ascii="Times New Roman" w:hAnsi="Times New Roman" w:cs="Times New Roman"/>
          <w:sz w:val="22"/>
          <w:szCs w:val="22"/>
          <w:lang w:val="et-EE"/>
        </w:rPr>
      </w:pPr>
    </w:p>
    <w:p w14:paraId="3F15E8F4" w14:textId="422A704E" w:rsidR="00B60853" w:rsidRPr="009D060E" w:rsidRDefault="009D060E">
      <w:pPr>
        <w:rPr>
          <w:rFonts w:ascii="Times New Roman" w:hAnsi="Times New Roman" w:cs="Times New Roman"/>
          <w:sz w:val="22"/>
          <w:szCs w:val="22"/>
          <w:u w:val="single"/>
          <w:lang w:val="et-EE"/>
        </w:rPr>
      </w:pPr>
      <w:r w:rsidRPr="009D060E">
        <w:rPr>
          <w:rFonts w:ascii="Times New Roman" w:hAnsi="Times New Roman" w:cs="Times New Roman"/>
          <w:sz w:val="22"/>
          <w:szCs w:val="22"/>
          <w:u w:val="single"/>
          <w:lang w:val="et-EE"/>
        </w:rPr>
        <w:t>Introduction</w:t>
      </w:r>
    </w:p>
    <w:p w14:paraId="3B79F8C2" w14:textId="7860CCCA" w:rsidR="004F6C84" w:rsidRPr="00B60853" w:rsidRDefault="00671DEF">
      <w:pPr>
        <w:rPr>
          <w:rFonts w:ascii="Times New Roman" w:hAnsi="Times New Roman" w:cs="Times New Roman"/>
          <w:i/>
          <w:sz w:val="22"/>
          <w:szCs w:val="22"/>
          <w:lang w:val="et-EE"/>
        </w:rPr>
      </w:pPr>
      <w:r w:rsidRPr="008304AE">
        <w:rPr>
          <w:rFonts w:ascii="Times New Roman" w:hAnsi="Times New Roman" w:cs="Times New Roman"/>
          <w:sz w:val="22"/>
          <w:szCs w:val="22"/>
        </w:rPr>
        <w:t>During the</w:t>
      </w:r>
      <w:r w:rsidR="00D64135" w:rsidRPr="008304AE">
        <w:rPr>
          <w:rFonts w:ascii="Times New Roman" w:hAnsi="Times New Roman" w:cs="Times New Roman"/>
          <w:sz w:val="22"/>
          <w:szCs w:val="22"/>
        </w:rPr>
        <w:t xml:space="preserve"> six</w:t>
      </w:r>
      <w:r w:rsidR="00371639" w:rsidRPr="008304AE">
        <w:rPr>
          <w:rFonts w:ascii="Times New Roman" w:hAnsi="Times New Roman" w:cs="Times New Roman"/>
          <w:sz w:val="22"/>
          <w:szCs w:val="22"/>
        </w:rPr>
        <w:t xml:space="preserve">-year period of 1995-2000 the Hamburg-based </w:t>
      </w:r>
      <w:proofErr w:type="spellStart"/>
      <w:r w:rsidR="00371639" w:rsidRPr="008304AE">
        <w:rPr>
          <w:rFonts w:ascii="Times New Roman" w:hAnsi="Times New Roman" w:cs="Times New Roman"/>
          <w:sz w:val="22"/>
          <w:szCs w:val="22"/>
        </w:rPr>
        <w:t>Kö</w:t>
      </w:r>
      <w:r w:rsidR="00D64135" w:rsidRPr="008304AE">
        <w:rPr>
          <w:rFonts w:ascii="Times New Roman" w:hAnsi="Times New Roman" w:cs="Times New Roman"/>
          <w:sz w:val="22"/>
          <w:szCs w:val="22"/>
        </w:rPr>
        <w:t>rber</w:t>
      </w:r>
      <w:proofErr w:type="spellEnd"/>
      <w:r w:rsidR="00D64135" w:rsidRPr="008304AE">
        <w:rPr>
          <w:rFonts w:ascii="Times New Roman" w:hAnsi="Times New Roman" w:cs="Times New Roman"/>
          <w:sz w:val="22"/>
          <w:szCs w:val="22"/>
        </w:rPr>
        <w:t xml:space="preserve"> Foundation awarded the Hannah Arendt Prize to acknowledge outstanding examples of </w:t>
      </w:r>
      <w:r w:rsidR="00CA5AEE" w:rsidRPr="008304AE">
        <w:rPr>
          <w:rFonts w:ascii="Times New Roman" w:hAnsi="Times New Roman" w:cs="Times New Roman"/>
          <w:sz w:val="22"/>
          <w:szCs w:val="22"/>
        </w:rPr>
        <w:t>innovation in higher education i</w:t>
      </w:r>
      <w:r w:rsidR="00D64135" w:rsidRPr="008304AE">
        <w:rPr>
          <w:rFonts w:ascii="Times New Roman" w:hAnsi="Times New Roman" w:cs="Times New Roman"/>
          <w:sz w:val="22"/>
          <w:szCs w:val="22"/>
        </w:rPr>
        <w:t>n post-communist Europe and encourage further reforms. When the program was reaching its end</w:t>
      </w:r>
      <w:r w:rsidR="000F276D" w:rsidRPr="008304AE">
        <w:rPr>
          <w:rFonts w:ascii="Times New Roman" w:hAnsi="Times New Roman" w:cs="Times New Roman"/>
          <w:sz w:val="22"/>
          <w:szCs w:val="22"/>
        </w:rPr>
        <w:t xml:space="preserve"> in 1999</w:t>
      </w:r>
      <w:r w:rsidR="00CE3917" w:rsidRPr="008304AE">
        <w:rPr>
          <w:rFonts w:ascii="Times New Roman" w:hAnsi="Times New Roman" w:cs="Times New Roman"/>
          <w:sz w:val="22"/>
          <w:szCs w:val="22"/>
        </w:rPr>
        <w:t>,</w:t>
      </w:r>
      <w:r w:rsidR="00CA5AEE" w:rsidRPr="008304AE">
        <w:rPr>
          <w:rFonts w:ascii="Times New Roman" w:hAnsi="Times New Roman" w:cs="Times New Roman"/>
          <w:sz w:val="22"/>
          <w:szCs w:val="22"/>
        </w:rPr>
        <w:t xml:space="preserve"> the</w:t>
      </w:r>
      <w:r w:rsidR="00CE3917" w:rsidRPr="008304AE">
        <w:rPr>
          <w:rFonts w:ascii="Times New Roman" w:hAnsi="Times New Roman" w:cs="Times New Roman"/>
          <w:sz w:val="22"/>
          <w:szCs w:val="22"/>
        </w:rPr>
        <w:t xml:space="preserve"> jury realized a characteristic</w:t>
      </w:r>
      <w:r w:rsidR="00CA5AEE" w:rsidRPr="008304AE">
        <w:rPr>
          <w:rFonts w:ascii="Times New Roman" w:hAnsi="Times New Roman" w:cs="Times New Roman"/>
          <w:sz w:val="22"/>
          <w:szCs w:val="22"/>
        </w:rPr>
        <w:t xml:space="preserve"> that “all finalists – and most of the other nominees had in common, not</w:t>
      </w:r>
      <w:r w:rsidR="004F6C84" w:rsidRPr="008304AE">
        <w:rPr>
          <w:rFonts w:ascii="Times New Roman" w:hAnsi="Times New Roman" w:cs="Times New Roman"/>
          <w:sz w:val="22"/>
          <w:szCs w:val="22"/>
        </w:rPr>
        <w:t xml:space="preserve"> a ‘factor’ so much as a person</w:t>
      </w:r>
      <w:r w:rsidR="00CA5AEE" w:rsidRPr="008304AE">
        <w:rPr>
          <w:rFonts w:ascii="Times New Roman" w:hAnsi="Times New Roman" w:cs="Times New Roman"/>
          <w:sz w:val="22"/>
          <w:szCs w:val="22"/>
        </w:rPr>
        <w:t xml:space="preserve">: George Soros.” </w:t>
      </w:r>
      <w:r w:rsidR="00CA5AEE" w:rsidRPr="008304AE">
        <w:rPr>
          <w:rStyle w:val="FootnoteReference"/>
          <w:rFonts w:ascii="Times New Roman" w:hAnsi="Times New Roman" w:cs="Times New Roman"/>
          <w:sz w:val="22"/>
          <w:szCs w:val="22"/>
        </w:rPr>
        <w:footnoteReference w:id="1"/>
      </w:r>
      <w:r w:rsidR="00D64135" w:rsidRPr="008304AE">
        <w:rPr>
          <w:rFonts w:ascii="Times New Roman" w:hAnsi="Times New Roman" w:cs="Times New Roman"/>
          <w:sz w:val="22"/>
          <w:szCs w:val="22"/>
        </w:rPr>
        <w:t xml:space="preserve"> </w:t>
      </w:r>
      <w:r w:rsidR="00CA5AEE" w:rsidRPr="008304AE">
        <w:rPr>
          <w:rFonts w:ascii="Times New Roman" w:hAnsi="Times New Roman" w:cs="Times New Roman"/>
          <w:sz w:val="22"/>
          <w:szCs w:val="22"/>
        </w:rPr>
        <w:t xml:space="preserve">As </w:t>
      </w:r>
      <w:proofErr w:type="spellStart"/>
      <w:r w:rsidR="00CA5AEE" w:rsidRPr="008304AE">
        <w:rPr>
          <w:rFonts w:ascii="Times New Roman" w:hAnsi="Times New Roman" w:cs="Times New Roman"/>
          <w:sz w:val="22"/>
          <w:szCs w:val="22"/>
        </w:rPr>
        <w:t>Dahrendorf</w:t>
      </w:r>
      <w:proofErr w:type="spellEnd"/>
      <w:r w:rsidR="00CA5AEE" w:rsidRPr="008304AE">
        <w:rPr>
          <w:rFonts w:ascii="Times New Roman" w:hAnsi="Times New Roman" w:cs="Times New Roman"/>
          <w:sz w:val="22"/>
          <w:szCs w:val="22"/>
        </w:rPr>
        <w:t xml:space="preserve"> reports: “Wherever we went, Soros had been </w:t>
      </w:r>
      <w:r w:rsidRPr="008304AE">
        <w:rPr>
          <w:rFonts w:ascii="Times New Roman" w:hAnsi="Times New Roman" w:cs="Times New Roman"/>
          <w:sz w:val="22"/>
          <w:szCs w:val="22"/>
        </w:rPr>
        <w:t xml:space="preserve">there before us”. </w:t>
      </w:r>
      <w:r w:rsidR="00EE0803" w:rsidRPr="008304AE">
        <w:rPr>
          <w:rFonts w:ascii="Times New Roman" w:hAnsi="Times New Roman" w:cs="Times New Roman"/>
          <w:sz w:val="22"/>
          <w:szCs w:val="22"/>
        </w:rPr>
        <w:t xml:space="preserve"> The founders and </w:t>
      </w:r>
      <w:r w:rsidR="008F33EA">
        <w:rPr>
          <w:rFonts w:ascii="Times New Roman" w:hAnsi="Times New Roman" w:cs="Times New Roman"/>
          <w:sz w:val="22"/>
          <w:szCs w:val="22"/>
        </w:rPr>
        <w:t xml:space="preserve">the </w:t>
      </w:r>
      <w:r w:rsidR="00EE0803" w:rsidRPr="008304AE">
        <w:rPr>
          <w:rFonts w:ascii="Times New Roman" w:hAnsi="Times New Roman" w:cs="Times New Roman"/>
          <w:sz w:val="22"/>
          <w:szCs w:val="22"/>
        </w:rPr>
        <w:t xml:space="preserve">jury of the </w:t>
      </w:r>
      <w:r w:rsidR="00CA5AEE" w:rsidRPr="008304AE">
        <w:rPr>
          <w:rFonts w:ascii="Times New Roman" w:hAnsi="Times New Roman" w:cs="Times New Roman"/>
          <w:sz w:val="22"/>
          <w:szCs w:val="22"/>
        </w:rPr>
        <w:t xml:space="preserve">Hannah Arendt Prize </w:t>
      </w:r>
      <w:r w:rsidR="00EE0803" w:rsidRPr="008304AE">
        <w:rPr>
          <w:rFonts w:ascii="Times New Roman" w:hAnsi="Times New Roman" w:cs="Times New Roman"/>
          <w:sz w:val="22"/>
          <w:szCs w:val="22"/>
        </w:rPr>
        <w:t xml:space="preserve">changed their procedures and </w:t>
      </w:r>
      <w:r w:rsidR="008F33EA">
        <w:rPr>
          <w:rFonts w:ascii="Times New Roman" w:hAnsi="Times New Roman" w:cs="Times New Roman"/>
          <w:sz w:val="22"/>
          <w:szCs w:val="22"/>
        </w:rPr>
        <w:t xml:space="preserve">the </w:t>
      </w:r>
      <w:r w:rsidR="00EE0803" w:rsidRPr="008304AE">
        <w:rPr>
          <w:rFonts w:ascii="Times New Roman" w:hAnsi="Times New Roman" w:cs="Times New Roman"/>
          <w:sz w:val="22"/>
          <w:szCs w:val="22"/>
        </w:rPr>
        <w:t xml:space="preserve">protocol, awarding an extraordinary Prize </w:t>
      </w:r>
      <w:r w:rsidR="00CA5AEE" w:rsidRPr="008304AE">
        <w:rPr>
          <w:rFonts w:ascii="Times New Roman" w:hAnsi="Times New Roman" w:cs="Times New Roman"/>
          <w:sz w:val="22"/>
          <w:szCs w:val="22"/>
        </w:rPr>
        <w:t>to George Soros.</w:t>
      </w:r>
      <w:r w:rsidRPr="008304AE">
        <w:rPr>
          <w:rFonts w:ascii="Times New Roman" w:hAnsi="Times New Roman" w:cs="Times New Roman"/>
          <w:sz w:val="22"/>
          <w:szCs w:val="22"/>
        </w:rPr>
        <w:t xml:space="preserve"> Opening his acceptance speech, George Soros said: “Those who know me know that, generally speaking, I avoid awards. In particular, I find personal awards very embarrassing. But there are reasons why I feel </w:t>
      </w:r>
      <w:proofErr w:type="spellStart"/>
      <w:r w:rsidRPr="008304AE">
        <w:rPr>
          <w:rFonts w:ascii="Times New Roman" w:hAnsi="Times New Roman" w:cs="Times New Roman"/>
          <w:sz w:val="22"/>
          <w:szCs w:val="22"/>
        </w:rPr>
        <w:t>honoured</w:t>
      </w:r>
      <w:proofErr w:type="spellEnd"/>
      <w:r w:rsidRPr="008304AE">
        <w:rPr>
          <w:rFonts w:ascii="Times New Roman" w:hAnsi="Times New Roman" w:cs="Times New Roman"/>
          <w:sz w:val="22"/>
          <w:szCs w:val="22"/>
        </w:rPr>
        <w:t xml:space="preserve"> and pleased to accept the Hannah Arendt Prize. One of these reasons is precisely the one that prompted the award in the first place. The jury identified the excellence of some of the i</w:t>
      </w:r>
      <w:r w:rsidR="004F6C84" w:rsidRPr="008304AE">
        <w:rPr>
          <w:rFonts w:ascii="Times New Roman" w:hAnsi="Times New Roman" w:cs="Times New Roman"/>
          <w:sz w:val="22"/>
          <w:szCs w:val="22"/>
        </w:rPr>
        <w:t>nstitutions we support. And I am</w:t>
      </w:r>
      <w:r w:rsidRPr="008304AE">
        <w:rPr>
          <w:rFonts w:ascii="Times New Roman" w:hAnsi="Times New Roman" w:cs="Times New Roman"/>
          <w:sz w:val="22"/>
          <w:szCs w:val="22"/>
        </w:rPr>
        <w:t xml:space="preserve"> very happy to draw attention to these institutions of excellence.”</w:t>
      </w:r>
      <w:r w:rsidRPr="008304AE">
        <w:rPr>
          <w:rStyle w:val="FootnoteReference"/>
          <w:rFonts w:ascii="Times New Roman" w:hAnsi="Times New Roman" w:cs="Times New Roman"/>
          <w:sz w:val="22"/>
          <w:szCs w:val="22"/>
        </w:rPr>
        <w:footnoteReference w:id="2"/>
      </w:r>
      <w:r w:rsidR="004F6C84" w:rsidRPr="008304AE">
        <w:rPr>
          <w:rFonts w:ascii="Times New Roman" w:hAnsi="Times New Roman" w:cs="Times New Roman"/>
          <w:sz w:val="22"/>
          <w:szCs w:val="22"/>
        </w:rPr>
        <w:t xml:space="preserve"> </w:t>
      </w:r>
    </w:p>
    <w:p w14:paraId="5148FCAC" w14:textId="77777777" w:rsidR="004F6C84" w:rsidRPr="008304AE" w:rsidRDefault="004F6C84">
      <w:pPr>
        <w:rPr>
          <w:rFonts w:ascii="Times New Roman" w:hAnsi="Times New Roman" w:cs="Times New Roman"/>
          <w:sz w:val="22"/>
          <w:szCs w:val="22"/>
        </w:rPr>
      </w:pPr>
    </w:p>
    <w:p w14:paraId="6C39C171" w14:textId="5D1DCC23" w:rsidR="009149BF" w:rsidRDefault="00C73358">
      <w:pPr>
        <w:rPr>
          <w:rFonts w:ascii="Times New Roman" w:hAnsi="Times New Roman" w:cs="Times New Roman"/>
          <w:sz w:val="22"/>
          <w:szCs w:val="22"/>
        </w:rPr>
      </w:pPr>
      <w:r w:rsidRPr="008304AE">
        <w:rPr>
          <w:rFonts w:ascii="Times New Roman" w:hAnsi="Times New Roman" w:cs="Times New Roman"/>
          <w:sz w:val="22"/>
          <w:szCs w:val="22"/>
        </w:rPr>
        <w:t>O</w:t>
      </w:r>
      <w:r w:rsidR="004F6C84" w:rsidRPr="008304AE">
        <w:rPr>
          <w:rFonts w:ascii="Times New Roman" w:hAnsi="Times New Roman" w:cs="Times New Roman"/>
          <w:sz w:val="22"/>
          <w:szCs w:val="22"/>
        </w:rPr>
        <w:t>ut of the six win</w:t>
      </w:r>
      <w:r w:rsidR="00ED3892" w:rsidRPr="008304AE">
        <w:rPr>
          <w:rFonts w:ascii="Times New Roman" w:hAnsi="Times New Roman" w:cs="Times New Roman"/>
          <w:sz w:val="22"/>
          <w:szCs w:val="22"/>
        </w:rPr>
        <w:t>ners of the Hannah Arendt Prize</w:t>
      </w:r>
      <w:r w:rsidR="00F5651F" w:rsidRPr="008304AE">
        <w:rPr>
          <w:rFonts w:ascii="Times New Roman" w:hAnsi="Times New Roman" w:cs="Times New Roman"/>
          <w:sz w:val="22"/>
          <w:szCs w:val="22"/>
        </w:rPr>
        <w:t>,</w:t>
      </w:r>
      <w:r w:rsidR="004F6C84" w:rsidRPr="008304AE">
        <w:rPr>
          <w:rFonts w:ascii="Times New Roman" w:hAnsi="Times New Roman" w:cs="Times New Roman"/>
          <w:sz w:val="22"/>
          <w:szCs w:val="22"/>
        </w:rPr>
        <w:t xml:space="preserve"> four were HESP institutional grantees, known at the time as HESP </w:t>
      </w:r>
      <w:r w:rsidR="004F6C84" w:rsidRPr="008304AE">
        <w:rPr>
          <w:rFonts w:ascii="Times New Roman" w:hAnsi="Times New Roman" w:cs="Times New Roman"/>
          <w:i/>
          <w:sz w:val="22"/>
          <w:szCs w:val="22"/>
        </w:rPr>
        <w:t>supported institutions</w:t>
      </w:r>
      <w:r w:rsidR="004F6C84" w:rsidRPr="008304AE">
        <w:rPr>
          <w:rFonts w:ascii="Times New Roman" w:hAnsi="Times New Roman" w:cs="Times New Roman"/>
          <w:sz w:val="22"/>
          <w:szCs w:val="22"/>
        </w:rPr>
        <w:t>.</w:t>
      </w:r>
      <w:r w:rsidR="00CE3917" w:rsidRPr="008304AE">
        <w:rPr>
          <w:rFonts w:ascii="Times New Roman" w:hAnsi="Times New Roman" w:cs="Times New Roman"/>
          <w:sz w:val="22"/>
          <w:szCs w:val="22"/>
        </w:rPr>
        <w:t xml:space="preserve"> The first winner of the Hann</w:t>
      </w:r>
      <w:r w:rsidR="009149BF" w:rsidRPr="008304AE">
        <w:rPr>
          <w:rFonts w:ascii="Times New Roman" w:hAnsi="Times New Roman" w:cs="Times New Roman"/>
          <w:sz w:val="22"/>
          <w:szCs w:val="22"/>
        </w:rPr>
        <w:t>ah Arendt Prize was</w:t>
      </w:r>
      <w:r w:rsidR="00ED3892" w:rsidRPr="008304AE">
        <w:rPr>
          <w:rFonts w:ascii="Times New Roman" w:hAnsi="Times New Roman" w:cs="Times New Roman"/>
          <w:sz w:val="22"/>
          <w:szCs w:val="22"/>
        </w:rPr>
        <w:t xml:space="preserve"> </w:t>
      </w:r>
      <w:r w:rsidR="008F33EA">
        <w:rPr>
          <w:rFonts w:ascii="Times New Roman" w:hAnsi="Times New Roman" w:cs="Times New Roman"/>
          <w:sz w:val="22"/>
          <w:szCs w:val="22"/>
        </w:rPr>
        <w:t>Graduate School for Social Research-</w:t>
      </w:r>
      <w:r w:rsidR="00ED3892" w:rsidRPr="008304AE">
        <w:rPr>
          <w:rFonts w:ascii="Times New Roman" w:hAnsi="Times New Roman" w:cs="Times New Roman"/>
          <w:sz w:val="22"/>
          <w:szCs w:val="22"/>
        </w:rPr>
        <w:t>Warsaw</w:t>
      </w:r>
      <w:r w:rsidR="00CE3917" w:rsidRPr="008304AE">
        <w:rPr>
          <w:rFonts w:ascii="Times New Roman" w:hAnsi="Times New Roman" w:cs="Times New Roman"/>
          <w:sz w:val="22"/>
          <w:szCs w:val="22"/>
        </w:rPr>
        <w:t xml:space="preserve"> back in 1995</w:t>
      </w:r>
      <w:r w:rsidR="001135F0" w:rsidRPr="008304AE">
        <w:rPr>
          <w:rFonts w:ascii="Times New Roman" w:hAnsi="Times New Roman" w:cs="Times New Roman"/>
          <w:sz w:val="22"/>
          <w:szCs w:val="22"/>
        </w:rPr>
        <w:t xml:space="preserve">, followed by </w:t>
      </w:r>
      <w:r w:rsidR="00142913" w:rsidRPr="008304AE">
        <w:rPr>
          <w:rFonts w:ascii="Times New Roman" w:hAnsi="Times New Roman" w:cs="Times New Roman"/>
          <w:sz w:val="22"/>
          <w:szCs w:val="22"/>
        </w:rPr>
        <w:t xml:space="preserve">Invisible College – Budapest, New Europe College – Bucharest, and OBTA-Warsaw. </w:t>
      </w:r>
      <w:r w:rsidR="009149BF" w:rsidRPr="008304AE">
        <w:rPr>
          <w:rFonts w:ascii="Times New Roman" w:hAnsi="Times New Roman" w:cs="Times New Roman"/>
          <w:sz w:val="22"/>
          <w:szCs w:val="22"/>
        </w:rPr>
        <w:t xml:space="preserve">While the Invisible College discontinued </w:t>
      </w:r>
      <w:r w:rsidR="008F33EA">
        <w:rPr>
          <w:rFonts w:ascii="Times New Roman" w:hAnsi="Times New Roman" w:cs="Times New Roman"/>
          <w:sz w:val="22"/>
          <w:szCs w:val="22"/>
        </w:rPr>
        <w:t xml:space="preserve">its activities just a few years later, </w:t>
      </w:r>
      <w:r w:rsidR="009149BF" w:rsidRPr="008304AE">
        <w:rPr>
          <w:rFonts w:ascii="Times New Roman" w:hAnsi="Times New Roman" w:cs="Times New Roman"/>
          <w:sz w:val="22"/>
          <w:szCs w:val="22"/>
        </w:rPr>
        <w:t>other institutions continue their activities</w:t>
      </w:r>
      <w:r w:rsidR="008F33EA">
        <w:rPr>
          <w:rFonts w:ascii="Times New Roman" w:hAnsi="Times New Roman" w:cs="Times New Roman"/>
          <w:sz w:val="22"/>
          <w:szCs w:val="22"/>
        </w:rPr>
        <w:t xml:space="preserve">. </w:t>
      </w:r>
      <w:r w:rsidR="009149BF" w:rsidRPr="008304AE">
        <w:rPr>
          <w:rFonts w:ascii="Times New Roman" w:hAnsi="Times New Roman" w:cs="Times New Roman"/>
          <w:sz w:val="22"/>
          <w:szCs w:val="22"/>
        </w:rPr>
        <w:t xml:space="preserve">However, as the current report </w:t>
      </w:r>
      <w:r w:rsidR="008F33EA">
        <w:rPr>
          <w:rFonts w:ascii="Times New Roman" w:hAnsi="Times New Roman" w:cs="Times New Roman"/>
          <w:sz w:val="22"/>
          <w:szCs w:val="22"/>
        </w:rPr>
        <w:t>would also suggest</w:t>
      </w:r>
      <w:r w:rsidR="009149BF" w:rsidRPr="008304AE">
        <w:rPr>
          <w:rFonts w:ascii="Times New Roman" w:hAnsi="Times New Roman" w:cs="Times New Roman"/>
          <w:sz w:val="22"/>
          <w:szCs w:val="22"/>
        </w:rPr>
        <w:t>, building independent institutions of higher education</w:t>
      </w:r>
      <w:r w:rsidR="00363800">
        <w:rPr>
          <w:rFonts w:ascii="Times New Roman" w:hAnsi="Times New Roman" w:cs="Times New Roman"/>
          <w:sz w:val="22"/>
          <w:szCs w:val="22"/>
        </w:rPr>
        <w:t xml:space="preserve">, which are sustainable while maintaining the necessary moment </w:t>
      </w:r>
      <w:r w:rsidR="00676DE6">
        <w:rPr>
          <w:rFonts w:ascii="Times New Roman" w:hAnsi="Times New Roman" w:cs="Times New Roman"/>
          <w:sz w:val="22"/>
          <w:szCs w:val="22"/>
        </w:rPr>
        <w:t>of novelty in the context of</w:t>
      </w:r>
      <w:r w:rsidR="00363800">
        <w:rPr>
          <w:rFonts w:ascii="Times New Roman" w:hAnsi="Times New Roman" w:cs="Times New Roman"/>
          <w:sz w:val="22"/>
          <w:szCs w:val="22"/>
        </w:rPr>
        <w:t xml:space="preserve"> local public higher education </w:t>
      </w:r>
      <w:r w:rsidR="00182E45">
        <w:rPr>
          <w:rFonts w:ascii="Times New Roman" w:hAnsi="Times New Roman" w:cs="Times New Roman"/>
          <w:sz w:val="22"/>
          <w:szCs w:val="22"/>
        </w:rPr>
        <w:t xml:space="preserve">systems </w:t>
      </w:r>
      <w:r w:rsidR="00363800">
        <w:rPr>
          <w:rFonts w:ascii="Times New Roman" w:hAnsi="Times New Roman" w:cs="Times New Roman"/>
          <w:sz w:val="22"/>
          <w:szCs w:val="22"/>
        </w:rPr>
        <w:t xml:space="preserve">as well as </w:t>
      </w:r>
      <w:r w:rsidR="003456D2">
        <w:rPr>
          <w:rFonts w:ascii="Times New Roman" w:hAnsi="Times New Roman" w:cs="Times New Roman"/>
          <w:sz w:val="22"/>
          <w:szCs w:val="22"/>
        </w:rPr>
        <w:t xml:space="preserve">the increasingly open </w:t>
      </w:r>
      <w:r w:rsidR="00363800">
        <w:rPr>
          <w:rFonts w:ascii="Times New Roman" w:hAnsi="Times New Roman" w:cs="Times New Roman"/>
          <w:sz w:val="22"/>
          <w:szCs w:val="22"/>
        </w:rPr>
        <w:t>global opportunities</w:t>
      </w:r>
      <w:r w:rsidR="00182E45">
        <w:rPr>
          <w:rFonts w:ascii="Times New Roman" w:hAnsi="Times New Roman" w:cs="Times New Roman"/>
          <w:sz w:val="22"/>
          <w:szCs w:val="22"/>
        </w:rPr>
        <w:t>,</w:t>
      </w:r>
      <w:r w:rsidR="00363800">
        <w:rPr>
          <w:rFonts w:ascii="Times New Roman" w:hAnsi="Times New Roman" w:cs="Times New Roman"/>
          <w:sz w:val="22"/>
          <w:szCs w:val="22"/>
        </w:rPr>
        <w:t xml:space="preserve"> attract</w:t>
      </w:r>
      <w:r w:rsidR="003456D2">
        <w:rPr>
          <w:rFonts w:ascii="Times New Roman" w:hAnsi="Times New Roman" w:cs="Times New Roman"/>
          <w:sz w:val="22"/>
          <w:szCs w:val="22"/>
        </w:rPr>
        <w:t>ing</w:t>
      </w:r>
      <w:r w:rsidR="00363800">
        <w:rPr>
          <w:rFonts w:ascii="Times New Roman" w:hAnsi="Times New Roman" w:cs="Times New Roman"/>
          <w:sz w:val="22"/>
          <w:szCs w:val="22"/>
        </w:rPr>
        <w:t xml:space="preserve"> highly</w:t>
      </w:r>
      <w:r w:rsidR="003456D2">
        <w:rPr>
          <w:rFonts w:ascii="Times New Roman" w:hAnsi="Times New Roman" w:cs="Times New Roman"/>
          <w:sz w:val="22"/>
          <w:szCs w:val="22"/>
        </w:rPr>
        <w:t xml:space="preserve"> qualified students and generating</w:t>
      </w:r>
      <w:r w:rsidR="00363800">
        <w:rPr>
          <w:rFonts w:ascii="Times New Roman" w:hAnsi="Times New Roman" w:cs="Times New Roman"/>
          <w:sz w:val="22"/>
          <w:szCs w:val="22"/>
        </w:rPr>
        <w:t xml:space="preserve"> tuition revenue, </w:t>
      </w:r>
      <w:r w:rsidR="009149BF" w:rsidRPr="008304AE">
        <w:rPr>
          <w:rFonts w:ascii="Times New Roman" w:hAnsi="Times New Roman" w:cs="Times New Roman"/>
          <w:sz w:val="22"/>
          <w:szCs w:val="22"/>
        </w:rPr>
        <w:t>is no easy task.</w:t>
      </w:r>
    </w:p>
    <w:p w14:paraId="3643FEAA" w14:textId="77777777" w:rsidR="00501BA8" w:rsidRDefault="00501BA8">
      <w:pPr>
        <w:rPr>
          <w:rFonts w:ascii="Times New Roman" w:hAnsi="Times New Roman" w:cs="Times New Roman"/>
          <w:sz w:val="22"/>
          <w:szCs w:val="22"/>
        </w:rPr>
      </w:pPr>
    </w:p>
    <w:p w14:paraId="698D8058" w14:textId="6406C657" w:rsidR="00501BA8" w:rsidRDefault="009F39A4">
      <w:pPr>
        <w:rPr>
          <w:rFonts w:ascii="Times New Roman" w:hAnsi="Times New Roman" w:cs="Times New Roman"/>
          <w:sz w:val="22"/>
          <w:szCs w:val="22"/>
        </w:rPr>
      </w:pPr>
      <w:r>
        <w:rPr>
          <w:rFonts w:ascii="Times New Roman" w:hAnsi="Times New Roman" w:cs="Times New Roman"/>
          <w:sz w:val="22"/>
          <w:szCs w:val="22"/>
        </w:rPr>
        <w:t>The difficulties</w:t>
      </w:r>
      <w:r w:rsidR="00501BA8">
        <w:rPr>
          <w:rFonts w:ascii="Times New Roman" w:hAnsi="Times New Roman" w:cs="Times New Roman"/>
          <w:sz w:val="22"/>
          <w:szCs w:val="22"/>
        </w:rPr>
        <w:t xml:space="preserve"> of </w:t>
      </w:r>
      <w:r w:rsidR="00676DE6">
        <w:rPr>
          <w:rFonts w:ascii="Times New Roman" w:hAnsi="Times New Roman" w:cs="Times New Roman"/>
          <w:sz w:val="22"/>
          <w:szCs w:val="22"/>
        </w:rPr>
        <w:t xml:space="preserve">not only reforming, but even maintaining </w:t>
      </w:r>
      <w:r w:rsidR="00501BA8">
        <w:rPr>
          <w:rFonts w:ascii="Times New Roman" w:hAnsi="Times New Roman" w:cs="Times New Roman"/>
          <w:sz w:val="22"/>
          <w:szCs w:val="22"/>
        </w:rPr>
        <w:t xml:space="preserve">the </w:t>
      </w:r>
      <w:r>
        <w:rPr>
          <w:rFonts w:ascii="Times New Roman" w:hAnsi="Times New Roman" w:cs="Times New Roman"/>
          <w:sz w:val="22"/>
          <w:szCs w:val="22"/>
        </w:rPr>
        <w:t xml:space="preserve">relatively large </w:t>
      </w:r>
      <w:r w:rsidR="00501BA8">
        <w:rPr>
          <w:rFonts w:ascii="Times New Roman" w:hAnsi="Times New Roman" w:cs="Times New Roman"/>
          <w:sz w:val="22"/>
          <w:szCs w:val="22"/>
        </w:rPr>
        <w:t xml:space="preserve">higher education </w:t>
      </w:r>
      <w:r w:rsidR="00676DE6">
        <w:rPr>
          <w:rFonts w:ascii="Times New Roman" w:hAnsi="Times New Roman" w:cs="Times New Roman"/>
          <w:sz w:val="22"/>
          <w:szCs w:val="22"/>
        </w:rPr>
        <w:t xml:space="preserve">systems </w:t>
      </w:r>
      <w:r w:rsidR="00501BA8">
        <w:rPr>
          <w:rFonts w:ascii="Times New Roman" w:hAnsi="Times New Roman" w:cs="Times New Roman"/>
          <w:sz w:val="22"/>
          <w:szCs w:val="22"/>
        </w:rPr>
        <w:t xml:space="preserve">as </w:t>
      </w:r>
      <w:r w:rsidR="00676DE6">
        <w:rPr>
          <w:rFonts w:ascii="Times New Roman" w:hAnsi="Times New Roman" w:cs="Times New Roman"/>
          <w:sz w:val="22"/>
          <w:szCs w:val="22"/>
        </w:rPr>
        <w:t xml:space="preserve">they were </w:t>
      </w:r>
      <w:r w:rsidR="00501BA8">
        <w:rPr>
          <w:rFonts w:ascii="Times New Roman" w:hAnsi="Times New Roman" w:cs="Times New Roman"/>
          <w:sz w:val="22"/>
          <w:szCs w:val="22"/>
        </w:rPr>
        <w:t xml:space="preserve">inherited from the </w:t>
      </w:r>
      <w:r w:rsidR="00676DE6">
        <w:rPr>
          <w:rFonts w:ascii="Times New Roman" w:hAnsi="Times New Roman" w:cs="Times New Roman"/>
          <w:sz w:val="22"/>
          <w:szCs w:val="22"/>
        </w:rPr>
        <w:t xml:space="preserve">communist </w:t>
      </w:r>
      <w:r w:rsidR="00501BA8">
        <w:rPr>
          <w:rFonts w:ascii="Times New Roman" w:hAnsi="Times New Roman" w:cs="Times New Roman"/>
          <w:sz w:val="22"/>
          <w:szCs w:val="22"/>
        </w:rPr>
        <w:t>regime</w:t>
      </w:r>
      <w:r w:rsidR="00676DE6">
        <w:rPr>
          <w:rFonts w:ascii="Times New Roman" w:hAnsi="Times New Roman" w:cs="Times New Roman"/>
          <w:sz w:val="22"/>
          <w:szCs w:val="22"/>
        </w:rPr>
        <w:t>s</w:t>
      </w:r>
      <w:r>
        <w:rPr>
          <w:rFonts w:ascii="Times New Roman" w:hAnsi="Times New Roman" w:cs="Times New Roman"/>
          <w:sz w:val="22"/>
          <w:szCs w:val="22"/>
        </w:rPr>
        <w:t xml:space="preserve"> in the conditions of a deep economic crisis and th</w:t>
      </w:r>
      <w:r w:rsidR="007041F2">
        <w:rPr>
          <w:rFonts w:ascii="Times New Roman" w:hAnsi="Times New Roman" w:cs="Times New Roman"/>
          <w:sz w:val="22"/>
          <w:szCs w:val="22"/>
        </w:rPr>
        <w:t>e economic reforms of the 1990s</w:t>
      </w:r>
      <w:r>
        <w:rPr>
          <w:rFonts w:ascii="Times New Roman" w:hAnsi="Times New Roman" w:cs="Times New Roman"/>
          <w:sz w:val="22"/>
          <w:szCs w:val="22"/>
        </w:rPr>
        <w:t xml:space="preserve"> offered many opportunities to small independent institutions founded by charismatic academic entrepreneurs. However, as the mainstream adjusted itself to the new situation, benefitting from </w:t>
      </w:r>
      <w:r w:rsidR="007041F2">
        <w:rPr>
          <w:rFonts w:ascii="Times New Roman" w:hAnsi="Times New Roman" w:cs="Times New Roman"/>
          <w:sz w:val="22"/>
          <w:szCs w:val="22"/>
        </w:rPr>
        <w:t xml:space="preserve">the </w:t>
      </w:r>
      <w:r>
        <w:rPr>
          <w:rFonts w:ascii="Times New Roman" w:hAnsi="Times New Roman" w:cs="Times New Roman"/>
          <w:sz w:val="22"/>
          <w:szCs w:val="22"/>
        </w:rPr>
        <w:t>government support and funding as w</w:t>
      </w:r>
      <w:r w:rsidR="007041F2">
        <w:rPr>
          <w:rFonts w:ascii="Times New Roman" w:hAnsi="Times New Roman" w:cs="Times New Roman"/>
          <w:sz w:val="22"/>
          <w:szCs w:val="22"/>
        </w:rPr>
        <w:t>ell as from the reputation</w:t>
      </w:r>
      <w:r>
        <w:rPr>
          <w:rFonts w:ascii="Times New Roman" w:hAnsi="Times New Roman" w:cs="Times New Roman"/>
          <w:sz w:val="22"/>
          <w:szCs w:val="22"/>
        </w:rPr>
        <w:t xml:space="preserve"> built </w:t>
      </w:r>
      <w:r w:rsidR="007041F2">
        <w:rPr>
          <w:rFonts w:ascii="Times New Roman" w:hAnsi="Times New Roman" w:cs="Times New Roman"/>
          <w:sz w:val="22"/>
          <w:szCs w:val="22"/>
        </w:rPr>
        <w:t xml:space="preserve">often </w:t>
      </w:r>
      <w:r>
        <w:rPr>
          <w:rFonts w:ascii="Times New Roman" w:hAnsi="Times New Roman" w:cs="Times New Roman"/>
          <w:sz w:val="22"/>
          <w:szCs w:val="22"/>
        </w:rPr>
        <w:t xml:space="preserve">over centuries of history, finding their niche </w:t>
      </w:r>
      <w:r w:rsidR="00676DE6">
        <w:rPr>
          <w:rFonts w:ascii="Times New Roman" w:hAnsi="Times New Roman" w:cs="Times New Roman"/>
          <w:sz w:val="22"/>
          <w:szCs w:val="22"/>
        </w:rPr>
        <w:t xml:space="preserve">became shortly </w:t>
      </w:r>
      <w:r>
        <w:rPr>
          <w:rFonts w:ascii="Times New Roman" w:hAnsi="Times New Roman" w:cs="Times New Roman"/>
          <w:sz w:val="22"/>
          <w:szCs w:val="22"/>
        </w:rPr>
        <w:t xml:space="preserve">a difficult task for many </w:t>
      </w:r>
      <w:r w:rsidR="00182E45">
        <w:rPr>
          <w:rFonts w:ascii="Times New Roman" w:hAnsi="Times New Roman" w:cs="Times New Roman"/>
          <w:sz w:val="22"/>
          <w:szCs w:val="22"/>
        </w:rPr>
        <w:t xml:space="preserve">of the </w:t>
      </w:r>
      <w:r>
        <w:rPr>
          <w:rFonts w:ascii="Times New Roman" w:hAnsi="Times New Roman" w:cs="Times New Roman"/>
          <w:sz w:val="22"/>
          <w:szCs w:val="22"/>
        </w:rPr>
        <w:t xml:space="preserve">new institutions. Invisible College-Budapest </w:t>
      </w:r>
      <w:r w:rsidR="00363800">
        <w:rPr>
          <w:rFonts w:ascii="Times New Roman" w:hAnsi="Times New Roman" w:cs="Times New Roman"/>
          <w:sz w:val="22"/>
          <w:szCs w:val="22"/>
        </w:rPr>
        <w:t>discontinued as a result</w:t>
      </w:r>
      <w:r w:rsidR="007041F2">
        <w:rPr>
          <w:rFonts w:ascii="Times New Roman" w:hAnsi="Times New Roman" w:cs="Times New Roman"/>
          <w:sz w:val="22"/>
          <w:szCs w:val="22"/>
        </w:rPr>
        <w:t xml:space="preserve"> of a leadership crisis shortly after </w:t>
      </w:r>
      <w:r w:rsidR="007041F2">
        <w:rPr>
          <w:rFonts w:ascii="Times New Roman" w:hAnsi="Times New Roman" w:cs="Times New Roman"/>
          <w:sz w:val="22"/>
          <w:szCs w:val="22"/>
        </w:rPr>
        <w:lastRenderedPageBreak/>
        <w:t>receiving the Hannah Arendt Prize. Ironically, the Prize appears to have been one of the triggers of the crisis. GSSR has experienced several changes, however, as the last students funded by HESP are completing their studies, GSSR seems to be losing its international nature and is being absorbed</w:t>
      </w:r>
      <w:r w:rsidR="00363800">
        <w:rPr>
          <w:rFonts w:ascii="Times New Roman" w:hAnsi="Times New Roman" w:cs="Times New Roman"/>
          <w:sz w:val="22"/>
          <w:szCs w:val="22"/>
        </w:rPr>
        <w:t xml:space="preserve"> by</w:t>
      </w:r>
      <w:r w:rsidR="007041F2">
        <w:rPr>
          <w:rFonts w:ascii="Times New Roman" w:hAnsi="Times New Roman" w:cs="Times New Roman"/>
          <w:sz w:val="22"/>
          <w:szCs w:val="22"/>
        </w:rPr>
        <w:t xml:space="preserve"> the structures of the Polish Academy of Sciences. While OBTA continues, it would be </w:t>
      </w:r>
      <w:r w:rsidR="003456D2">
        <w:rPr>
          <w:rFonts w:ascii="Times New Roman" w:hAnsi="Times New Roman" w:cs="Times New Roman"/>
          <w:sz w:val="22"/>
          <w:szCs w:val="22"/>
        </w:rPr>
        <w:t>hard to imagine its functioning</w:t>
      </w:r>
      <w:r w:rsidR="007041F2">
        <w:rPr>
          <w:rFonts w:ascii="Times New Roman" w:hAnsi="Times New Roman" w:cs="Times New Roman"/>
          <w:sz w:val="22"/>
          <w:szCs w:val="22"/>
        </w:rPr>
        <w:t xml:space="preserve"> without its founder, prof. Jerzy A</w:t>
      </w:r>
      <w:r w:rsidR="00363800">
        <w:rPr>
          <w:rFonts w:ascii="Times New Roman" w:hAnsi="Times New Roman" w:cs="Times New Roman"/>
          <w:sz w:val="22"/>
          <w:szCs w:val="22"/>
        </w:rPr>
        <w:t>xer, who created a structure of multiple networks even the jury of the Hannah Arendt P</w:t>
      </w:r>
      <w:r w:rsidR="003456D2">
        <w:rPr>
          <w:rFonts w:ascii="Times New Roman" w:hAnsi="Times New Roman" w:cs="Times New Roman"/>
          <w:sz w:val="22"/>
          <w:szCs w:val="22"/>
        </w:rPr>
        <w:t>rize found difficult to comprehend</w:t>
      </w:r>
      <w:r w:rsidR="00363800">
        <w:rPr>
          <w:rFonts w:ascii="Times New Roman" w:hAnsi="Times New Roman" w:cs="Times New Roman"/>
          <w:sz w:val="22"/>
          <w:szCs w:val="22"/>
        </w:rPr>
        <w:t xml:space="preserve">. </w:t>
      </w:r>
      <w:r w:rsidR="003456D2">
        <w:rPr>
          <w:rFonts w:ascii="Times New Roman" w:hAnsi="Times New Roman" w:cs="Times New Roman"/>
          <w:sz w:val="22"/>
          <w:szCs w:val="22"/>
        </w:rPr>
        <w:t>At one stage HESP Board faced the same problem</w:t>
      </w:r>
      <w:r w:rsidR="00676DE6">
        <w:rPr>
          <w:rFonts w:ascii="Times New Roman" w:hAnsi="Times New Roman" w:cs="Times New Roman"/>
          <w:sz w:val="22"/>
          <w:szCs w:val="22"/>
        </w:rPr>
        <w:t xml:space="preserve"> and declined funding</w:t>
      </w:r>
      <w:r w:rsidR="003456D2">
        <w:rPr>
          <w:rFonts w:ascii="Times New Roman" w:hAnsi="Times New Roman" w:cs="Times New Roman"/>
          <w:sz w:val="22"/>
          <w:szCs w:val="22"/>
        </w:rPr>
        <w:t>. New Europe College became a center for advanced studies.</w:t>
      </w:r>
    </w:p>
    <w:p w14:paraId="262679CA" w14:textId="77777777" w:rsidR="00363800" w:rsidRDefault="00363800">
      <w:pPr>
        <w:rPr>
          <w:rFonts w:ascii="Times New Roman" w:hAnsi="Times New Roman" w:cs="Times New Roman"/>
          <w:sz w:val="22"/>
          <w:szCs w:val="22"/>
        </w:rPr>
      </w:pPr>
    </w:p>
    <w:p w14:paraId="014BD68A" w14:textId="6F121AC6" w:rsidR="009149BF" w:rsidRDefault="003456D2">
      <w:pPr>
        <w:rPr>
          <w:rFonts w:ascii="Times New Roman" w:hAnsi="Times New Roman" w:cs="Times New Roman"/>
          <w:sz w:val="22"/>
          <w:szCs w:val="22"/>
        </w:rPr>
      </w:pPr>
      <w:r>
        <w:rPr>
          <w:rFonts w:ascii="Times New Roman" w:hAnsi="Times New Roman" w:cs="Times New Roman"/>
          <w:sz w:val="22"/>
          <w:szCs w:val="22"/>
        </w:rPr>
        <w:t xml:space="preserve">The portfolio currently under the review has grown out of the developments </w:t>
      </w:r>
      <w:r w:rsidR="00932669">
        <w:rPr>
          <w:rFonts w:ascii="Times New Roman" w:hAnsi="Times New Roman" w:cs="Times New Roman"/>
          <w:sz w:val="22"/>
          <w:szCs w:val="22"/>
        </w:rPr>
        <w:t xml:space="preserve">in higher education </w:t>
      </w:r>
      <w:r>
        <w:rPr>
          <w:rFonts w:ascii="Times New Roman" w:hAnsi="Times New Roman" w:cs="Times New Roman"/>
          <w:sz w:val="22"/>
          <w:szCs w:val="22"/>
        </w:rPr>
        <w:t xml:space="preserve">in </w:t>
      </w:r>
      <w:r w:rsidR="00932669">
        <w:rPr>
          <w:rFonts w:ascii="Times New Roman" w:hAnsi="Times New Roman" w:cs="Times New Roman"/>
          <w:sz w:val="22"/>
          <w:szCs w:val="22"/>
        </w:rPr>
        <w:t xml:space="preserve">the countries of </w:t>
      </w:r>
      <w:r w:rsidR="00932669" w:rsidRPr="008304AE">
        <w:rPr>
          <w:rFonts w:ascii="Times New Roman" w:hAnsi="Times New Roman" w:cs="Times New Roman"/>
          <w:sz w:val="22"/>
          <w:szCs w:val="22"/>
        </w:rPr>
        <w:t>Central –East Europe and the former Soviet Union</w:t>
      </w:r>
      <w:r w:rsidR="00932669">
        <w:rPr>
          <w:rFonts w:ascii="Times New Roman" w:hAnsi="Times New Roman" w:cs="Times New Roman"/>
          <w:sz w:val="22"/>
          <w:szCs w:val="22"/>
        </w:rPr>
        <w:t xml:space="preserve"> (</w:t>
      </w:r>
      <w:r>
        <w:rPr>
          <w:rFonts w:ascii="Times New Roman" w:hAnsi="Times New Roman" w:cs="Times New Roman"/>
          <w:sz w:val="22"/>
          <w:szCs w:val="22"/>
        </w:rPr>
        <w:t>CEE-</w:t>
      </w:r>
      <w:proofErr w:type="spellStart"/>
      <w:r>
        <w:rPr>
          <w:rFonts w:ascii="Times New Roman" w:hAnsi="Times New Roman" w:cs="Times New Roman"/>
          <w:sz w:val="22"/>
          <w:szCs w:val="22"/>
        </w:rPr>
        <w:t>fSU</w:t>
      </w:r>
      <w:proofErr w:type="spellEnd"/>
      <w:r w:rsidR="00932669">
        <w:rPr>
          <w:rFonts w:ascii="Times New Roman" w:hAnsi="Times New Roman" w:cs="Times New Roman"/>
          <w:sz w:val="22"/>
          <w:szCs w:val="22"/>
        </w:rPr>
        <w:t>)</w:t>
      </w:r>
      <w:r>
        <w:rPr>
          <w:rFonts w:ascii="Times New Roman" w:hAnsi="Times New Roman" w:cs="Times New Roman"/>
          <w:sz w:val="22"/>
          <w:szCs w:val="22"/>
        </w:rPr>
        <w:t xml:space="preserve"> </w:t>
      </w:r>
      <w:r w:rsidR="00932669">
        <w:rPr>
          <w:rFonts w:ascii="Times New Roman" w:hAnsi="Times New Roman" w:cs="Times New Roman"/>
          <w:sz w:val="22"/>
          <w:szCs w:val="22"/>
        </w:rPr>
        <w:t>in</w:t>
      </w:r>
      <w:r>
        <w:rPr>
          <w:rFonts w:ascii="Times New Roman" w:hAnsi="Times New Roman" w:cs="Times New Roman"/>
          <w:sz w:val="22"/>
          <w:szCs w:val="22"/>
        </w:rPr>
        <w:t xml:space="preserve"> the 1990s’. Perhaps somewhat surprisingly, in a long-term several of the institutions OSF have been supporting have succeed</w:t>
      </w:r>
      <w:r w:rsidR="00676DE6">
        <w:rPr>
          <w:rFonts w:ascii="Times New Roman" w:hAnsi="Times New Roman" w:cs="Times New Roman"/>
          <w:sz w:val="22"/>
          <w:szCs w:val="22"/>
        </w:rPr>
        <w:t>ed better than some of those that attracted</w:t>
      </w:r>
      <w:r>
        <w:rPr>
          <w:rFonts w:ascii="Times New Roman" w:hAnsi="Times New Roman" w:cs="Times New Roman"/>
          <w:sz w:val="22"/>
          <w:szCs w:val="22"/>
        </w:rPr>
        <w:t xml:space="preserve"> massive </w:t>
      </w:r>
      <w:r w:rsidR="00C240C3">
        <w:rPr>
          <w:rFonts w:ascii="Times New Roman" w:hAnsi="Times New Roman" w:cs="Times New Roman"/>
          <w:sz w:val="22"/>
          <w:szCs w:val="22"/>
        </w:rPr>
        <w:t xml:space="preserve">international </w:t>
      </w:r>
      <w:r w:rsidR="00932669">
        <w:rPr>
          <w:rFonts w:ascii="Times New Roman" w:hAnsi="Times New Roman" w:cs="Times New Roman"/>
          <w:sz w:val="22"/>
          <w:szCs w:val="22"/>
        </w:rPr>
        <w:t>attention at that time</w:t>
      </w:r>
      <w:r>
        <w:rPr>
          <w:rFonts w:ascii="Times New Roman" w:hAnsi="Times New Roman" w:cs="Times New Roman"/>
          <w:sz w:val="22"/>
          <w:szCs w:val="22"/>
        </w:rPr>
        <w:t xml:space="preserve">. </w:t>
      </w:r>
      <w:r w:rsidR="00C240C3">
        <w:rPr>
          <w:rFonts w:ascii="Times New Roman" w:hAnsi="Times New Roman" w:cs="Times New Roman"/>
          <w:sz w:val="22"/>
          <w:szCs w:val="22"/>
        </w:rPr>
        <w:t>I find</w:t>
      </w:r>
      <w:r w:rsidR="00676DE6">
        <w:rPr>
          <w:rFonts w:ascii="Times New Roman" w:hAnsi="Times New Roman" w:cs="Times New Roman"/>
          <w:sz w:val="22"/>
          <w:szCs w:val="22"/>
        </w:rPr>
        <w:t xml:space="preserve"> it rather unlikely</w:t>
      </w:r>
      <w:r w:rsidR="00932669">
        <w:rPr>
          <w:rFonts w:ascii="Times New Roman" w:hAnsi="Times New Roman" w:cs="Times New Roman"/>
          <w:sz w:val="22"/>
          <w:szCs w:val="22"/>
        </w:rPr>
        <w:t>, however,</w:t>
      </w:r>
      <w:r w:rsidR="00676DE6">
        <w:rPr>
          <w:rFonts w:ascii="Times New Roman" w:hAnsi="Times New Roman" w:cs="Times New Roman"/>
          <w:sz w:val="22"/>
          <w:szCs w:val="22"/>
        </w:rPr>
        <w:t xml:space="preserve"> that in the</w:t>
      </w:r>
      <w:r w:rsidR="00C240C3">
        <w:rPr>
          <w:rFonts w:ascii="Times New Roman" w:hAnsi="Times New Roman" w:cs="Times New Roman"/>
          <w:sz w:val="22"/>
          <w:szCs w:val="22"/>
        </w:rPr>
        <w:t xml:space="preserve"> foreseeable future HESP might face a situation that would require and j</w:t>
      </w:r>
      <w:r w:rsidR="00676DE6">
        <w:rPr>
          <w:rFonts w:ascii="Times New Roman" w:hAnsi="Times New Roman" w:cs="Times New Roman"/>
          <w:sz w:val="22"/>
          <w:szCs w:val="22"/>
        </w:rPr>
        <w:t>ustify the kind of a response that was</w:t>
      </w:r>
      <w:r w:rsidR="00C240C3">
        <w:rPr>
          <w:rFonts w:ascii="Times New Roman" w:hAnsi="Times New Roman" w:cs="Times New Roman"/>
          <w:sz w:val="22"/>
          <w:szCs w:val="22"/>
        </w:rPr>
        <w:t xml:space="preserve"> offered </w:t>
      </w:r>
      <w:r w:rsidR="00932669">
        <w:rPr>
          <w:rFonts w:ascii="Times New Roman" w:hAnsi="Times New Roman" w:cs="Times New Roman"/>
          <w:sz w:val="22"/>
          <w:szCs w:val="22"/>
        </w:rPr>
        <w:t xml:space="preserve">to the post-communist societies’ needs for a change in higher education – the limitations of such institutions appear far to obvious to repeat this approach at any significant scale. However, at that time in the </w:t>
      </w:r>
      <w:r w:rsidR="00C240C3">
        <w:rPr>
          <w:rFonts w:ascii="Times New Roman" w:hAnsi="Times New Roman" w:cs="Times New Roman"/>
          <w:sz w:val="22"/>
          <w:szCs w:val="22"/>
        </w:rPr>
        <w:t xml:space="preserve">1990s in a matter of a few years hundreds of new universities </w:t>
      </w:r>
      <w:r w:rsidR="00932669">
        <w:rPr>
          <w:rFonts w:ascii="Times New Roman" w:hAnsi="Times New Roman" w:cs="Times New Roman"/>
          <w:sz w:val="22"/>
          <w:szCs w:val="22"/>
        </w:rPr>
        <w:t xml:space="preserve">were founded – representing perhaps </w:t>
      </w:r>
      <w:r w:rsidR="00C240C3">
        <w:rPr>
          <w:rFonts w:ascii="Times New Roman" w:hAnsi="Times New Roman" w:cs="Times New Roman"/>
          <w:sz w:val="22"/>
          <w:szCs w:val="22"/>
        </w:rPr>
        <w:t xml:space="preserve">one of the most unique developments in the history of higher education. Now we also know that very few of them have actually survived. </w:t>
      </w:r>
      <w:r w:rsidR="00E3210A">
        <w:rPr>
          <w:rFonts w:ascii="Times New Roman" w:hAnsi="Times New Roman" w:cs="Times New Roman"/>
          <w:sz w:val="22"/>
          <w:szCs w:val="22"/>
        </w:rPr>
        <w:t>Looking back at our own works in this area I will try to understand as to what some of the conditions for such institutions to succeed might be as well as our role in it. Thinking about the future, the question is how to improve the chances for the universities we still continue investing into to</w:t>
      </w:r>
      <w:r w:rsidR="00182E45">
        <w:rPr>
          <w:rFonts w:ascii="Times New Roman" w:hAnsi="Times New Roman" w:cs="Times New Roman"/>
          <w:sz w:val="22"/>
          <w:szCs w:val="22"/>
        </w:rPr>
        <w:t xml:space="preserve"> succeed. In broader terms</w:t>
      </w:r>
      <w:r w:rsidR="00E3210A">
        <w:rPr>
          <w:rFonts w:ascii="Times New Roman" w:hAnsi="Times New Roman" w:cs="Times New Roman"/>
          <w:sz w:val="22"/>
          <w:szCs w:val="22"/>
        </w:rPr>
        <w:t xml:space="preserve"> it might be also worth discussing </w:t>
      </w:r>
      <w:r w:rsidR="00182E45">
        <w:rPr>
          <w:rFonts w:ascii="Times New Roman" w:hAnsi="Times New Roman" w:cs="Times New Roman"/>
          <w:sz w:val="22"/>
          <w:szCs w:val="22"/>
        </w:rPr>
        <w:t xml:space="preserve">as to what role our </w:t>
      </w:r>
      <w:r w:rsidR="00932669">
        <w:rPr>
          <w:rFonts w:ascii="Times New Roman" w:hAnsi="Times New Roman" w:cs="Times New Roman"/>
          <w:sz w:val="22"/>
          <w:szCs w:val="22"/>
        </w:rPr>
        <w:t xml:space="preserve">current and former </w:t>
      </w:r>
      <w:r w:rsidR="00182E45">
        <w:rPr>
          <w:rFonts w:ascii="Times New Roman" w:hAnsi="Times New Roman" w:cs="Times New Roman"/>
          <w:sz w:val="22"/>
          <w:szCs w:val="22"/>
        </w:rPr>
        <w:t xml:space="preserve">partner institutions individually as well as collectively could play in building and strengthening open societies. </w:t>
      </w:r>
    </w:p>
    <w:p w14:paraId="249A06E8" w14:textId="77777777" w:rsidR="00932669" w:rsidRDefault="00932669">
      <w:pPr>
        <w:rPr>
          <w:rFonts w:ascii="Times New Roman" w:hAnsi="Times New Roman" w:cs="Times New Roman"/>
          <w:sz w:val="22"/>
          <w:szCs w:val="22"/>
        </w:rPr>
      </w:pPr>
    </w:p>
    <w:p w14:paraId="4407B830" w14:textId="30D8B8AE" w:rsidR="00932669" w:rsidRDefault="00932669">
      <w:pPr>
        <w:rPr>
          <w:rFonts w:ascii="Times New Roman" w:hAnsi="Times New Roman" w:cs="Times New Roman"/>
          <w:sz w:val="22"/>
          <w:szCs w:val="22"/>
        </w:rPr>
      </w:pPr>
      <w:r>
        <w:rPr>
          <w:rFonts w:ascii="Times New Roman" w:hAnsi="Times New Roman" w:cs="Times New Roman"/>
          <w:sz w:val="22"/>
          <w:szCs w:val="22"/>
        </w:rPr>
        <w:t>When we talk about HESP supported or HES</w:t>
      </w:r>
      <w:r w:rsidR="009D060E">
        <w:rPr>
          <w:rFonts w:ascii="Times New Roman" w:hAnsi="Times New Roman" w:cs="Times New Roman"/>
          <w:sz w:val="22"/>
          <w:szCs w:val="22"/>
        </w:rPr>
        <w:t>P</w:t>
      </w:r>
      <w:r>
        <w:rPr>
          <w:rFonts w:ascii="Times New Roman" w:hAnsi="Times New Roman" w:cs="Times New Roman"/>
          <w:sz w:val="22"/>
          <w:szCs w:val="22"/>
        </w:rPr>
        <w:t xml:space="preserve"> partner ins</w:t>
      </w:r>
      <w:r w:rsidR="009D060E">
        <w:rPr>
          <w:rFonts w:ascii="Times New Roman" w:hAnsi="Times New Roman" w:cs="Times New Roman"/>
          <w:sz w:val="22"/>
          <w:szCs w:val="22"/>
        </w:rPr>
        <w:t>t</w:t>
      </w:r>
      <w:r>
        <w:rPr>
          <w:rFonts w:ascii="Times New Roman" w:hAnsi="Times New Roman" w:cs="Times New Roman"/>
          <w:sz w:val="22"/>
          <w:szCs w:val="22"/>
        </w:rPr>
        <w:t xml:space="preserve">itutions, </w:t>
      </w:r>
      <w:r w:rsidR="009D060E">
        <w:rPr>
          <w:rFonts w:ascii="Times New Roman" w:hAnsi="Times New Roman" w:cs="Times New Roman"/>
          <w:sz w:val="22"/>
          <w:szCs w:val="22"/>
        </w:rPr>
        <w:t xml:space="preserve">particularly as far the independent or non-state part of it is concerned, we sometimes address them has HESP </w:t>
      </w:r>
      <w:r w:rsidR="009D060E" w:rsidRPr="009D060E">
        <w:rPr>
          <w:rFonts w:ascii="Times New Roman" w:hAnsi="Times New Roman" w:cs="Times New Roman"/>
          <w:i/>
          <w:sz w:val="22"/>
          <w:szCs w:val="22"/>
        </w:rPr>
        <w:t>Network Institutions</w:t>
      </w:r>
      <w:r w:rsidR="009D060E">
        <w:rPr>
          <w:rFonts w:ascii="Times New Roman" w:hAnsi="Times New Roman" w:cs="Times New Roman"/>
          <w:sz w:val="22"/>
          <w:szCs w:val="22"/>
        </w:rPr>
        <w:t>. The idea of a network has been with us for the most part of the past two decades, although it has not materialized in any strict meaning of the term. There was, however, a period when we brought representatives from the institutions together in a rather regular manner for the annual meetings of the leaders of the institutions as well as for various workshops and other activities.</w:t>
      </w:r>
    </w:p>
    <w:p w14:paraId="4531D63F" w14:textId="77777777" w:rsidR="00C240C3" w:rsidRDefault="00C240C3">
      <w:pPr>
        <w:rPr>
          <w:rFonts w:ascii="Times New Roman" w:hAnsi="Times New Roman" w:cs="Times New Roman"/>
          <w:sz w:val="22"/>
          <w:szCs w:val="22"/>
        </w:rPr>
      </w:pPr>
    </w:p>
    <w:p w14:paraId="23F5116B" w14:textId="77777777" w:rsidR="00C240C3" w:rsidRPr="008304AE" w:rsidRDefault="00C240C3">
      <w:pPr>
        <w:rPr>
          <w:rFonts w:ascii="Times New Roman" w:hAnsi="Times New Roman" w:cs="Times New Roman"/>
          <w:sz w:val="22"/>
          <w:szCs w:val="22"/>
        </w:rPr>
      </w:pPr>
    </w:p>
    <w:p w14:paraId="043A7C24" w14:textId="70312A4C" w:rsidR="004F6C84" w:rsidRPr="008304AE" w:rsidRDefault="009F39A4">
      <w:pPr>
        <w:rPr>
          <w:rFonts w:ascii="Times New Roman" w:hAnsi="Times New Roman" w:cs="Times New Roman"/>
          <w:sz w:val="22"/>
          <w:szCs w:val="22"/>
          <w:u w:val="single"/>
        </w:rPr>
      </w:pPr>
      <w:r>
        <w:rPr>
          <w:rFonts w:ascii="Times New Roman" w:hAnsi="Times New Roman" w:cs="Times New Roman"/>
          <w:sz w:val="22"/>
          <w:szCs w:val="22"/>
          <w:u w:val="single"/>
        </w:rPr>
        <w:t>The Portfolio</w:t>
      </w:r>
    </w:p>
    <w:p w14:paraId="60B9BACD" w14:textId="43BA5584" w:rsidR="00D50736" w:rsidRPr="008304AE" w:rsidRDefault="00ED3892">
      <w:pPr>
        <w:rPr>
          <w:rFonts w:ascii="Times New Roman" w:hAnsi="Times New Roman" w:cs="Times New Roman"/>
          <w:sz w:val="22"/>
          <w:szCs w:val="22"/>
        </w:rPr>
      </w:pPr>
      <w:r w:rsidRPr="008304AE">
        <w:rPr>
          <w:rFonts w:ascii="Times New Roman" w:hAnsi="Times New Roman" w:cs="Times New Roman"/>
          <w:sz w:val="22"/>
          <w:szCs w:val="22"/>
        </w:rPr>
        <w:t xml:space="preserve">The majority of the institutions under </w:t>
      </w:r>
      <w:r w:rsidR="00561950">
        <w:rPr>
          <w:rFonts w:ascii="Times New Roman" w:hAnsi="Times New Roman" w:cs="Times New Roman"/>
          <w:sz w:val="22"/>
          <w:szCs w:val="22"/>
        </w:rPr>
        <w:t xml:space="preserve">the </w:t>
      </w:r>
      <w:r w:rsidRPr="008304AE">
        <w:rPr>
          <w:rFonts w:ascii="Times New Roman" w:hAnsi="Times New Roman" w:cs="Times New Roman"/>
          <w:sz w:val="22"/>
          <w:szCs w:val="22"/>
        </w:rPr>
        <w:t xml:space="preserve">consideration were founded in </w:t>
      </w:r>
      <w:r w:rsidR="00932669">
        <w:rPr>
          <w:rFonts w:ascii="Times New Roman" w:hAnsi="Times New Roman" w:cs="Times New Roman"/>
          <w:sz w:val="22"/>
          <w:szCs w:val="22"/>
        </w:rPr>
        <w:t xml:space="preserve">the </w:t>
      </w:r>
      <w:r w:rsidRPr="008304AE">
        <w:rPr>
          <w:rFonts w:ascii="Times New Roman" w:hAnsi="Times New Roman" w:cs="Times New Roman"/>
          <w:sz w:val="22"/>
          <w:szCs w:val="22"/>
        </w:rPr>
        <w:t>early to</w:t>
      </w:r>
      <w:r w:rsidR="00D73D41" w:rsidRPr="008304AE">
        <w:rPr>
          <w:rFonts w:ascii="Times New Roman" w:hAnsi="Times New Roman" w:cs="Times New Roman"/>
          <w:sz w:val="22"/>
          <w:szCs w:val="22"/>
        </w:rPr>
        <w:t xml:space="preserve"> mid-1990’s</w:t>
      </w:r>
      <w:r w:rsidR="00C92A3B" w:rsidRPr="008304AE">
        <w:rPr>
          <w:rFonts w:ascii="Times New Roman" w:hAnsi="Times New Roman" w:cs="Times New Roman"/>
          <w:sz w:val="22"/>
          <w:szCs w:val="22"/>
        </w:rPr>
        <w:t>,</w:t>
      </w:r>
      <w:r w:rsidR="00D73D41" w:rsidRPr="008304AE">
        <w:rPr>
          <w:rFonts w:ascii="Times New Roman" w:hAnsi="Times New Roman" w:cs="Times New Roman"/>
          <w:sz w:val="22"/>
          <w:szCs w:val="22"/>
        </w:rPr>
        <w:t xml:space="preserve"> as a response to a</w:t>
      </w:r>
      <w:r w:rsidRPr="008304AE">
        <w:rPr>
          <w:rFonts w:ascii="Times New Roman" w:hAnsi="Times New Roman" w:cs="Times New Roman"/>
          <w:sz w:val="22"/>
          <w:szCs w:val="22"/>
        </w:rPr>
        <w:t xml:space="preserve"> deep institutional crisis in t</w:t>
      </w:r>
      <w:r w:rsidR="009D060E">
        <w:rPr>
          <w:rFonts w:ascii="Times New Roman" w:hAnsi="Times New Roman" w:cs="Times New Roman"/>
          <w:sz w:val="22"/>
          <w:szCs w:val="22"/>
        </w:rPr>
        <w:t>he post-communist countries in the CEE-</w:t>
      </w:r>
      <w:proofErr w:type="spellStart"/>
      <w:r w:rsidR="009D060E">
        <w:rPr>
          <w:rFonts w:ascii="Times New Roman" w:hAnsi="Times New Roman" w:cs="Times New Roman"/>
          <w:sz w:val="22"/>
          <w:szCs w:val="22"/>
        </w:rPr>
        <w:t>fSU</w:t>
      </w:r>
      <w:proofErr w:type="spellEnd"/>
      <w:r w:rsidR="009D060E">
        <w:rPr>
          <w:rFonts w:ascii="Times New Roman" w:hAnsi="Times New Roman" w:cs="Times New Roman"/>
          <w:sz w:val="22"/>
          <w:szCs w:val="22"/>
        </w:rPr>
        <w:t xml:space="preserve"> region</w:t>
      </w:r>
      <w:r w:rsidRPr="008304AE">
        <w:rPr>
          <w:rFonts w:ascii="Times New Roman" w:hAnsi="Times New Roman" w:cs="Times New Roman"/>
          <w:sz w:val="22"/>
          <w:szCs w:val="22"/>
        </w:rPr>
        <w:t>. At that time the thinking was that most of the higher education ins</w:t>
      </w:r>
      <w:r w:rsidR="00D50736" w:rsidRPr="008304AE">
        <w:rPr>
          <w:rFonts w:ascii="Times New Roman" w:hAnsi="Times New Roman" w:cs="Times New Roman"/>
          <w:sz w:val="22"/>
          <w:szCs w:val="22"/>
        </w:rPr>
        <w:t>t</w:t>
      </w:r>
      <w:r w:rsidRPr="008304AE">
        <w:rPr>
          <w:rFonts w:ascii="Times New Roman" w:hAnsi="Times New Roman" w:cs="Times New Roman"/>
          <w:sz w:val="22"/>
          <w:szCs w:val="22"/>
        </w:rPr>
        <w:t>itutions in the region would eventuall</w:t>
      </w:r>
      <w:r w:rsidR="00D50736" w:rsidRPr="008304AE">
        <w:rPr>
          <w:rFonts w:ascii="Times New Roman" w:hAnsi="Times New Roman" w:cs="Times New Roman"/>
          <w:sz w:val="22"/>
          <w:szCs w:val="22"/>
        </w:rPr>
        <w:t xml:space="preserve">y follow the suit of many </w:t>
      </w:r>
      <w:r w:rsidR="00C92A3B" w:rsidRPr="008304AE">
        <w:rPr>
          <w:rFonts w:ascii="Times New Roman" w:hAnsi="Times New Roman" w:cs="Times New Roman"/>
          <w:sz w:val="22"/>
          <w:szCs w:val="22"/>
        </w:rPr>
        <w:t>other</w:t>
      </w:r>
      <w:r w:rsidR="00D50736" w:rsidRPr="008304AE">
        <w:rPr>
          <w:rFonts w:ascii="Times New Roman" w:hAnsi="Times New Roman" w:cs="Times New Roman"/>
          <w:sz w:val="22"/>
          <w:szCs w:val="22"/>
        </w:rPr>
        <w:t xml:space="preserve"> institutions </w:t>
      </w:r>
      <w:r w:rsidR="00C92A3B" w:rsidRPr="008304AE">
        <w:rPr>
          <w:rFonts w:ascii="Times New Roman" w:hAnsi="Times New Roman" w:cs="Times New Roman"/>
          <w:sz w:val="22"/>
          <w:szCs w:val="22"/>
        </w:rPr>
        <w:t xml:space="preserve">of the old regime </w:t>
      </w:r>
      <w:r w:rsidR="00D50736" w:rsidRPr="008304AE">
        <w:rPr>
          <w:rFonts w:ascii="Times New Roman" w:hAnsi="Times New Roman" w:cs="Times New Roman"/>
          <w:sz w:val="22"/>
          <w:szCs w:val="22"/>
        </w:rPr>
        <w:t>– from the communist partie</w:t>
      </w:r>
      <w:r w:rsidR="009D060E">
        <w:rPr>
          <w:rFonts w:ascii="Times New Roman" w:hAnsi="Times New Roman" w:cs="Times New Roman"/>
          <w:sz w:val="22"/>
          <w:szCs w:val="22"/>
        </w:rPr>
        <w:t>s and their committees, their</w:t>
      </w:r>
      <w:r w:rsidR="009149BF" w:rsidRPr="008304AE">
        <w:rPr>
          <w:rFonts w:ascii="Times New Roman" w:hAnsi="Times New Roman" w:cs="Times New Roman"/>
          <w:sz w:val="22"/>
          <w:szCs w:val="22"/>
        </w:rPr>
        <w:t xml:space="preserve"> youth</w:t>
      </w:r>
      <w:r w:rsidR="00D50736" w:rsidRPr="008304AE">
        <w:rPr>
          <w:rFonts w:ascii="Times New Roman" w:hAnsi="Times New Roman" w:cs="Times New Roman"/>
          <w:sz w:val="22"/>
          <w:szCs w:val="22"/>
        </w:rPr>
        <w:t xml:space="preserve"> organizations, fake peoples’ representatives to collective farms. </w:t>
      </w:r>
      <w:r w:rsidR="00C92A3B" w:rsidRPr="008304AE">
        <w:rPr>
          <w:rFonts w:ascii="Times New Roman" w:hAnsi="Times New Roman" w:cs="Times New Roman"/>
          <w:sz w:val="22"/>
          <w:szCs w:val="22"/>
        </w:rPr>
        <w:t xml:space="preserve">There was a perceived sense of urgency to come up with organizational models of higher education for the emerging free and democratic societies as well as to train as soon as technically possible a significant number of intellectual and political leaders for the new societies, and create a knowledge base for such societies. </w:t>
      </w:r>
      <w:r w:rsidR="0071606F" w:rsidRPr="008304AE">
        <w:rPr>
          <w:rFonts w:ascii="Times New Roman" w:hAnsi="Times New Roman" w:cs="Times New Roman"/>
          <w:sz w:val="22"/>
          <w:szCs w:val="22"/>
        </w:rPr>
        <w:t>The latter raised the issue of scholarship and advanced training in social sciences and humanities. These were the</w:t>
      </w:r>
      <w:r w:rsidR="00D50736" w:rsidRPr="008304AE">
        <w:rPr>
          <w:rFonts w:ascii="Times New Roman" w:hAnsi="Times New Roman" w:cs="Times New Roman"/>
          <w:sz w:val="22"/>
          <w:szCs w:val="22"/>
        </w:rPr>
        <w:t xml:space="preserve"> goals that led to </w:t>
      </w:r>
      <w:r w:rsidR="009D060E">
        <w:rPr>
          <w:rFonts w:ascii="Times New Roman" w:hAnsi="Times New Roman" w:cs="Times New Roman"/>
          <w:sz w:val="22"/>
          <w:szCs w:val="22"/>
        </w:rPr>
        <w:t xml:space="preserve">the </w:t>
      </w:r>
      <w:r w:rsidR="00D50736" w:rsidRPr="008304AE">
        <w:rPr>
          <w:rFonts w:ascii="Times New Roman" w:hAnsi="Times New Roman" w:cs="Times New Roman"/>
          <w:sz w:val="22"/>
          <w:szCs w:val="22"/>
        </w:rPr>
        <w:t xml:space="preserve">founding </w:t>
      </w:r>
      <w:r w:rsidR="009D060E">
        <w:rPr>
          <w:rFonts w:ascii="Times New Roman" w:hAnsi="Times New Roman" w:cs="Times New Roman"/>
          <w:sz w:val="22"/>
          <w:szCs w:val="22"/>
        </w:rPr>
        <w:t xml:space="preserve">of </w:t>
      </w:r>
      <w:r w:rsidR="00D50736" w:rsidRPr="008304AE">
        <w:rPr>
          <w:rFonts w:ascii="Times New Roman" w:hAnsi="Times New Roman" w:cs="Times New Roman"/>
          <w:sz w:val="22"/>
          <w:szCs w:val="22"/>
        </w:rPr>
        <w:t>CEU first</w:t>
      </w:r>
      <w:r w:rsidR="0071606F" w:rsidRPr="008304AE">
        <w:rPr>
          <w:rFonts w:ascii="Times New Roman" w:hAnsi="Times New Roman" w:cs="Times New Roman"/>
          <w:sz w:val="22"/>
          <w:szCs w:val="22"/>
        </w:rPr>
        <w:t>,</w:t>
      </w:r>
      <w:r w:rsidR="00D50736" w:rsidRPr="008304AE">
        <w:rPr>
          <w:rFonts w:ascii="Times New Roman" w:hAnsi="Times New Roman" w:cs="Times New Roman"/>
          <w:sz w:val="22"/>
          <w:szCs w:val="22"/>
        </w:rPr>
        <w:t xml:space="preserve"> </w:t>
      </w:r>
      <w:r w:rsidR="009149BF" w:rsidRPr="008304AE">
        <w:rPr>
          <w:rFonts w:ascii="Times New Roman" w:hAnsi="Times New Roman" w:cs="Times New Roman"/>
          <w:sz w:val="22"/>
          <w:szCs w:val="22"/>
        </w:rPr>
        <w:t>and almost in parallel with it</w:t>
      </w:r>
      <w:r w:rsidR="00D50736" w:rsidRPr="008304AE">
        <w:rPr>
          <w:rFonts w:ascii="Times New Roman" w:hAnsi="Times New Roman" w:cs="Times New Roman"/>
          <w:sz w:val="22"/>
          <w:szCs w:val="22"/>
        </w:rPr>
        <w:t xml:space="preserve"> – supporting new, independent higher education institutions across the region.</w:t>
      </w:r>
    </w:p>
    <w:p w14:paraId="484BD8B3" w14:textId="77777777" w:rsidR="00F608C4" w:rsidRPr="008304AE" w:rsidRDefault="00F608C4">
      <w:pPr>
        <w:rPr>
          <w:rFonts w:ascii="Times New Roman" w:hAnsi="Times New Roman" w:cs="Times New Roman"/>
          <w:sz w:val="22"/>
          <w:szCs w:val="22"/>
        </w:rPr>
      </w:pPr>
    </w:p>
    <w:p w14:paraId="5093F2AA" w14:textId="60E516F7" w:rsidR="00C4478D" w:rsidRPr="008304AE" w:rsidRDefault="00D73D41">
      <w:pPr>
        <w:rPr>
          <w:rFonts w:ascii="Times New Roman" w:hAnsi="Times New Roman" w:cs="Times New Roman"/>
          <w:sz w:val="22"/>
          <w:szCs w:val="22"/>
        </w:rPr>
      </w:pPr>
      <w:r w:rsidRPr="008304AE">
        <w:rPr>
          <w:rFonts w:ascii="Times New Roman" w:hAnsi="Times New Roman" w:cs="Times New Roman"/>
          <w:sz w:val="22"/>
          <w:szCs w:val="22"/>
        </w:rPr>
        <w:t>A</w:t>
      </w:r>
      <w:r w:rsidR="00D50736" w:rsidRPr="008304AE">
        <w:rPr>
          <w:rFonts w:ascii="Times New Roman" w:hAnsi="Times New Roman" w:cs="Times New Roman"/>
          <w:sz w:val="22"/>
          <w:szCs w:val="22"/>
        </w:rPr>
        <w:t xml:space="preserve"> few years </w:t>
      </w:r>
      <w:r w:rsidR="009149BF" w:rsidRPr="008304AE">
        <w:rPr>
          <w:rFonts w:ascii="Times New Roman" w:hAnsi="Times New Roman" w:cs="Times New Roman"/>
          <w:sz w:val="22"/>
          <w:szCs w:val="22"/>
        </w:rPr>
        <w:t xml:space="preserve">on the way </w:t>
      </w:r>
      <w:r w:rsidR="00D50736" w:rsidRPr="008304AE">
        <w:rPr>
          <w:rFonts w:ascii="Times New Roman" w:hAnsi="Times New Roman" w:cs="Times New Roman"/>
          <w:sz w:val="22"/>
          <w:szCs w:val="22"/>
        </w:rPr>
        <w:t>it became obvious that university, even under communism, was a rather special kind of institution</w:t>
      </w:r>
      <w:r w:rsidR="009149BF" w:rsidRPr="008304AE">
        <w:rPr>
          <w:rFonts w:ascii="Times New Roman" w:hAnsi="Times New Roman" w:cs="Times New Roman"/>
          <w:sz w:val="22"/>
          <w:szCs w:val="22"/>
        </w:rPr>
        <w:t>.  W</w:t>
      </w:r>
      <w:r w:rsidR="00D50736" w:rsidRPr="008304AE">
        <w:rPr>
          <w:rFonts w:ascii="Times New Roman" w:hAnsi="Times New Roman" w:cs="Times New Roman"/>
          <w:sz w:val="22"/>
          <w:szCs w:val="22"/>
        </w:rPr>
        <w:t xml:space="preserve">hile the </w:t>
      </w:r>
      <w:r w:rsidR="009149BF" w:rsidRPr="008304AE">
        <w:rPr>
          <w:rFonts w:ascii="Times New Roman" w:hAnsi="Times New Roman" w:cs="Times New Roman"/>
          <w:sz w:val="22"/>
          <w:szCs w:val="22"/>
        </w:rPr>
        <w:t xml:space="preserve">political </w:t>
      </w:r>
      <w:r w:rsidR="00D50736" w:rsidRPr="008304AE">
        <w:rPr>
          <w:rFonts w:ascii="Times New Roman" w:hAnsi="Times New Roman" w:cs="Times New Roman"/>
          <w:sz w:val="22"/>
          <w:szCs w:val="22"/>
        </w:rPr>
        <w:t>regimes they had been supporting and feeding</w:t>
      </w:r>
      <w:r w:rsidR="009149BF" w:rsidRPr="008304AE">
        <w:rPr>
          <w:rFonts w:ascii="Times New Roman" w:hAnsi="Times New Roman" w:cs="Times New Roman"/>
          <w:sz w:val="22"/>
          <w:szCs w:val="22"/>
        </w:rPr>
        <w:t xml:space="preserve">, though often reluctantly, </w:t>
      </w:r>
      <w:r w:rsidR="00D50736" w:rsidRPr="008304AE">
        <w:rPr>
          <w:rFonts w:ascii="Times New Roman" w:hAnsi="Times New Roman" w:cs="Times New Roman"/>
          <w:sz w:val="22"/>
          <w:szCs w:val="22"/>
        </w:rPr>
        <w:t>for decades faded away and many of the graduates in the top positions lost their reputations as well as posit</w:t>
      </w:r>
      <w:r w:rsidR="00E841A5" w:rsidRPr="008304AE">
        <w:rPr>
          <w:rFonts w:ascii="Times New Roman" w:hAnsi="Times New Roman" w:cs="Times New Roman"/>
          <w:sz w:val="22"/>
          <w:szCs w:val="22"/>
        </w:rPr>
        <w:t>ions, a few years down the road</w:t>
      </w:r>
      <w:r w:rsidR="00D50736" w:rsidRPr="008304AE">
        <w:rPr>
          <w:rFonts w:ascii="Times New Roman" w:hAnsi="Times New Roman" w:cs="Times New Roman"/>
          <w:sz w:val="22"/>
          <w:szCs w:val="22"/>
        </w:rPr>
        <w:t xml:space="preserve"> </w:t>
      </w:r>
      <w:r w:rsidR="00E841A5" w:rsidRPr="008304AE">
        <w:rPr>
          <w:rFonts w:ascii="Times New Roman" w:hAnsi="Times New Roman" w:cs="Times New Roman"/>
          <w:sz w:val="22"/>
          <w:szCs w:val="22"/>
        </w:rPr>
        <w:t>the formerly communist universiti</w:t>
      </w:r>
      <w:r w:rsidR="009149BF" w:rsidRPr="008304AE">
        <w:rPr>
          <w:rFonts w:ascii="Times New Roman" w:hAnsi="Times New Roman" w:cs="Times New Roman"/>
          <w:sz w:val="22"/>
          <w:szCs w:val="22"/>
        </w:rPr>
        <w:t xml:space="preserve">es were back, sometimes having experienced only minor </w:t>
      </w:r>
      <w:r w:rsidR="00CB714C" w:rsidRPr="008304AE">
        <w:rPr>
          <w:rFonts w:ascii="Times New Roman" w:hAnsi="Times New Roman" w:cs="Times New Roman"/>
          <w:sz w:val="22"/>
          <w:szCs w:val="22"/>
        </w:rPr>
        <w:t xml:space="preserve">cosmetic </w:t>
      </w:r>
      <w:r w:rsidR="009149BF" w:rsidRPr="008304AE">
        <w:rPr>
          <w:rFonts w:ascii="Times New Roman" w:hAnsi="Times New Roman" w:cs="Times New Roman"/>
          <w:sz w:val="22"/>
          <w:szCs w:val="22"/>
        </w:rPr>
        <w:t>changes</w:t>
      </w:r>
      <w:r w:rsidR="00CB714C" w:rsidRPr="008304AE">
        <w:rPr>
          <w:rFonts w:ascii="Times New Roman" w:hAnsi="Times New Roman" w:cs="Times New Roman"/>
          <w:sz w:val="22"/>
          <w:szCs w:val="22"/>
        </w:rPr>
        <w:t xml:space="preserve">. </w:t>
      </w:r>
      <w:r w:rsidR="003D6CE5">
        <w:rPr>
          <w:rFonts w:ascii="Times New Roman" w:hAnsi="Times New Roman" w:cs="Times New Roman"/>
          <w:sz w:val="22"/>
          <w:szCs w:val="22"/>
        </w:rPr>
        <w:t xml:space="preserve">With this the newly established independent institutions, or at least </w:t>
      </w:r>
      <w:r w:rsidR="002E6628">
        <w:rPr>
          <w:rFonts w:ascii="Times New Roman" w:hAnsi="Times New Roman" w:cs="Times New Roman"/>
          <w:sz w:val="22"/>
          <w:szCs w:val="22"/>
        </w:rPr>
        <w:t xml:space="preserve">those among them that had </w:t>
      </w:r>
      <w:r w:rsidR="003D6CE5">
        <w:rPr>
          <w:rFonts w:ascii="Times New Roman" w:hAnsi="Times New Roman" w:cs="Times New Roman"/>
          <w:sz w:val="22"/>
          <w:szCs w:val="22"/>
        </w:rPr>
        <w:t>aims other than making a quick profit on the recently opened market</w:t>
      </w:r>
      <w:r w:rsidR="002E6628">
        <w:rPr>
          <w:rFonts w:ascii="Times New Roman" w:hAnsi="Times New Roman" w:cs="Times New Roman"/>
          <w:sz w:val="22"/>
          <w:szCs w:val="22"/>
        </w:rPr>
        <w:t>s</w:t>
      </w:r>
      <w:r w:rsidR="003D6CE5">
        <w:rPr>
          <w:rFonts w:ascii="Times New Roman" w:hAnsi="Times New Roman" w:cs="Times New Roman"/>
          <w:sz w:val="22"/>
          <w:szCs w:val="22"/>
        </w:rPr>
        <w:t xml:space="preserve"> of higher education, acquired an additional mission - to serve as</w:t>
      </w:r>
      <w:r w:rsidR="00E841A5" w:rsidRPr="008304AE">
        <w:rPr>
          <w:rFonts w:ascii="Times New Roman" w:hAnsi="Times New Roman" w:cs="Times New Roman"/>
          <w:sz w:val="22"/>
          <w:szCs w:val="22"/>
        </w:rPr>
        <w:t xml:space="preserve"> examples against which quality</w:t>
      </w:r>
      <w:r w:rsidR="00C4478D" w:rsidRPr="008304AE">
        <w:rPr>
          <w:rFonts w:ascii="Times New Roman" w:hAnsi="Times New Roman" w:cs="Times New Roman"/>
          <w:sz w:val="22"/>
          <w:szCs w:val="22"/>
        </w:rPr>
        <w:t xml:space="preserve"> and integrity could be assessed in</w:t>
      </w:r>
      <w:r w:rsidR="00CB714C" w:rsidRPr="008304AE">
        <w:rPr>
          <w:rFonts w:ascii="Times New Roman" w:hAnsi="Times New Roman" w:cs="Times New Roman"/>
          <w:sz w:val="22"/>
          <w:szCs w:val="22"/>
        </w:rPr>
        <w:t xml:space="preserve"> teaching, learning and research as well as </w:t>
      </w:r>
      <w:r w:rsidR="002E6628">
        <w:rPr>
          <w:rFonts w:ascii="Times New Roman" w:hAnsi="Times New Roman" w:cs="Times New Roman"/>
          <w:sz w:val="22"/>
          <w:szCs w:val="22"/>
        </w:rPr>
        <w:t xml:space="preserve">the practices </w:t>
      </w:r>
      <w:r w:rsidR="00CB714C" w:rsidRPr="008304AE">
        <w:rPr>
          <w:rFonts w:ascii="Times New Roman" w:hAnsi="Times New Roman" w:cs="Times New Roman"/>
          <w:sz w:val="22"/>
          <w:szCs w:val="22"/>
        </w:rPr>
        <w:t>running the universities</w:t>
      </w:r>
      <w:r w:rsidR="00E841A5" w:rsidRPr="008304AE">
        <w:rPr>
          <w:rFonts w:ascii="Times New Roman" w:hAnsi="Times New Roman" w:cs="Times New Roman"/>
          <w:sz w:val="22"/>
          <w:szCs w:val="22"/>
        </w:rPr>
        <w:t xml:space="preserve">. </w:t>
      </w:r>
    </w:p>
    <w:p w14:paraId="35AD7750" w14:textId="77777777" w:rsidR="00C4478D" w:rsidRPr="008304AE" w:rsidRDefault="00C4478D">
      <w:pPr>
        <w:rPr>
          <w:rFonts w:ascii="Times New Roman" w:hAnsi="Times New Roman" w:cs="Times New Roman"/>
          <w:sz w:val="22"/>
          <w:szCs w:val="22"/>
        </w:rPr>
      </w:pPr>
    </w:p>
    <w:p w14:paraId="2C134B56" w14:textId="7497C15E" w:rsidR="00CD6256" w:rsidRDefault="00E841A5">
      <w:pPr>
        <w:rPr>
          <w:rFonts w:ascii="Times New Roman" w:hAnsi="Times New Roman" w:cs="Times New Roman"/>
          <w:sz w:val="22"/>
          <w:szCs w:val="22"/>
        </w:rPr>
      </w:pPr>
      <w:r w:rsidRPr="008304AE">
        <w:rPr>
          <w:rFonts w:ascii="Times New Roman" w:hAnsi="Times New Roman" w:cs="Times New Roman"/>
          <w:sz w:val="22"/>
          <w:szCs w:val="22"/>
        </w:rPr>
        <w:lastRenderedPageBreak/>
        <w:t xml:space="preserve">The total number of institutions we have chosen for the “big picture” </w:t>
      </w:r>
      <w:r w:rsidR="00CD6256" w:rsidRPr="008304AE">
        <w:rPr>
          <w:rFonts w:ascii="Times New Roman" w:hAnsi="Times New Roman" w:cs="Times New Roman"/>
          <w:sz w:val="22"/>
          <w:szCs w:val="22"/>
        </w:rPr>
        <w:t xml:space="preserve">in this report </w:t>
      </w:r>
      <w:r w:rsidRPr="008304AE">
        <w:rPr>
          <w:rFonts w:ascii="Times New Roman" w:hAnsi="Times New Roman" w:cs="Times New Roman"/>
          <w:sz w:val="22"/>
          <w:szCs w:val="22"/>
        </w:rPr>
        <w:t xml:space="preserve">is </w:t>
      </w:r>
      <w:r w:rsidR="00C4478D" w:rsidRPr="008304AE">
        <w:rPr>
          <w:rFonts w:ascii="Times New Roman" w:hAnsi="Times New Roman" w:cs="Times New Roman"/>
          <w:sz w:val="22"/>
          <w:szCs w:val="22"/>
        </w:rPr>
        <w:t>13</w:t>
      </w:r>
      <w:r w:rsidR="002E6628">
        <w:rPr>
          <w:rFonts w:ascii="Times New Roman" w:hAnsi="Times New Roman" w:cs="Times New Roman"/>
          <w:sz w:val="22"/>
          <w:szCs w:val="22"/>
        </w:rPr>
        <w:t>. This comes</w:t>
      </w:r>
      <w:r w:rsidRPr="008304AE">
        <w:rPr>
          <w:rFonts w:ascii="Times New Roman" w:hAnsi="Times New Roman" w:cs="Times New Roman"/>
          <w:color w:val="FF6600"/>
          <w:sz w:val="22"/>
          <w:szCs w:val="22"/>
        </w:rPr>
        <w:t xml:space="preserve"> </w:t>
      </w:r>
      <w:r w:rsidR="00CD6256" w:rsidRPr="008304AE">
        <w:rPr>
          <w:rFonts w:ascii="Times New Roman" w:hAnsi="Times New Roman" w:cs="Times New Roman"/>
          <w:sz w:val="22"/>
          <w:szCs w:val="22"/>
        </w:rPr>
        <w:t>out of approximately</w:t>
      </w:r>
      <w:r w:rsidRPr="008304AE">
        <w:rPr>
          <w:rFonts w:ascii="Times New Roman" w:hAnsi="Times New Roman" w:cs="Times New Roman"/>
          <w:sz w:val="22"/>
          <w:szCs w:val="22"/>
        </w:rPr>
        <w:t xml:space="preserve"> 50 major institutional grantees HESP has </w:t>
      </w:r>
      <w:r w:rsidR="00C4478D" w:rsidRPr="008304AE">
        <w:rPr>
          <w:rFonts w:ascii="Times New Roman" w:hAnsi="Times New Roman" w:cs="Times New Roman"/>
          <w:sz w:val="22"/>
          <w:szCs w:val="22"/>
        </w:rPr>
        <w:t>had in its history – independent institutions</w:t>
      </w:r>
      <w:r w:rsidR="00561950">
        <w:rPr>
          <w:rFonts w:ascii="Times New Roman" w:hAnsi="Times New Roman" w:cs="Times New Roman"/>
          <w:sz w:val="22"/>
          <w:szCs w:val="22"/>
        </w:rPr>
        <w:t xml:space="preserve"> – graduate schools and institutions offering liberal arts programs</w:t>
      </w:r>
      <w:r w:rsidR="00C4478D" w:rsidRPr="008304AE">
        <w:rPr>
          <w:rFonts w:ascii="Times New Roman" w:hAnsi="Times New Roman" w:cs="Times New Roman"/>
          <w:sz w:val="22"/>
          <w:szCs w:val="22"/>
        </w:rPr>
        <w:t xml:space="preserve">, development platforms at public universities and </w:t>
      </w:r>
      <w:r w:rsidR="00C4478D" w:rsidRPr="008304AE">
        <w:rPr>
          <w:rFonts w:ascii="Times New Roman" w:hAnsi="Times New Roman" w:cs="Times New Roman"/>
          <w:i/>
          <w:sz w:val="22"/>
          <w:szCs w:val="22"/>
        </w:rPr>
        <w:t>invisible colleges.</w:t>
      </w:r>
      <w:r w:rsidR="00C4478D" w:rsidRPr="008304AE">
        <w:rPr>
          <w:rFonts w:ascii="Times New Roman" w:hAnsi="Times New Roman" w:cs="Times New Roman"/>
          <w:sz w:val="22"/>
          <w:szCs w:val="22"/>
        </w:rPr>
        <w:t xml:space="preserve"> </w:t>
      </w:r>
      <w:r w:rsidR="00CD6256" w:rsidRPr="008304AE">
        <w:rPr>
          <w:rFonts w:ascii="Times New Roman" w:hAnsi="Times New Roman" w:cs="Times New Roman"/>
          <w:sz w:val="22"/>
          <w:szCs w:val="22"/>
        </w:rPr>
        <w:t>Compiling</w:t>
      </w:r>
      <w:r w:rsidR="00E81F58" w:rsidRPr="008304AE">
        <w:rPr>
          <w:rFonts w:ascii="Times New Roman" w:hAnsi="Times New Roman" w:cs="Times New Roman"/>
          <w:sz w:val="22"/>
          <w:szCs w:val="22"/>
        </w:rPr>
        <w:t xml:space="preserve"> the sample I have kept in mind</w:t>
      </w:r>
      <w:r w:rsidR="004E5532" w:rsidRPr="008304AE">
        <w:rPr>
          <w:rFonts w:ascii="Times New Roman" w:hAnsi="Times New Roman" w:cs="Times New Roman"/>
          <w:sz w:val="22"/>
          <w:szCs w:val="22"/>
        </w:rPr>
        <w:t xml:space="preserve"> the diversity of the group</w:t>
      </w:r>
      <w:r w:rsidR="00CD6256" w:rsidRPr="008304AE">
        <w:rPr>
          <w:rFonts w:ascii="Times New Roman" w:hAnsi="Times New Roman" w:cs="Times New Roman"/>
          <w:sz w:val="22"/>
          <w:szCs w:val="22"/>
        </w:rPr>
        <w:t xml:space="preserve"> as well comparability between the individual cases. Although discussing the initial strategic intent takes us back to the </w:t>
      </w:r>
      <w:r w:rsidR="00E81F58" w:rsidRPr="008304AE">
        <w:rPr>
          <w:rFonts w:ascii="Times New Roman" w:hAnsi="Times New Roman" w:cs="Times New Roman"/>
          <w:sz w:val="22"/>
          <w:szCs w:val="22"/>
        </w:rPr>
        <w:t xml:space="preserve">early </w:t>
      </w:r>
      <w:r w:rsidR="00CD6256" w:rsidRPr="008304AE">
        <w:rPr>
          <w:rFonts w:ascii="Times New Roman" w:hAnsi="Times New Roman" w:cs="Times New Roman"/>
          <w:sz w:val="22"/>
          <w:szCs w:val="22"/>
        </w:rPr>
        <w:t>years of 1991-1992, we are not looking at the institutions</w:t>
      </w:r>
      <w:r w:rsidR="00281B9B" w:rsidRPr="008304AE">
        <w:rPr>
          <w:rFonts w:ascii="Times New Roman" w:hAnsi="Times New Roman" w:cs="Times New Roman"/>
          <w:sz w:val="22"/>
          <w:szCs w:val="22"/>
        </w:rPr>
        <w:t>,</w:t>
      </w:r>
      <w:r w:rsidR="00CD6256" w:rsidRPr="008304AE">
        <w:rPr>
          <w:rFonts w:ascii="Times New Roman" w:hAnsi="Times New Roman" w:cs="Times New Roman"/>
          <w:sz w:val="22"/>
          <w:szCs w:val="22"/>
        </w:rPr>
        <w:t xml:space="preserve"> which discontinued over a decade ago or </w:t>
      </w:r>
      <w:r w:rsidR="00E81F58" w:rsidRPr="008304AE">
        <w:rPr>
          <w:rFonts w:ascii="Times New Roman" w:hAnsi="Times New Roman" w:cs="Times New Roman"/>
          <w:sz w:val="22"/>
          <w:szCs w:val="22"/>
        </w:rPr>
        <w:t xml:space="preserve">in which </w:t>
      </w:r>
      <w:r w:rsidR="00CD6256" w:rsidRPr="008304AE">
        <w:rPr>
          <w:rFonts w:ascii="Times New Roman" w:hAnsi="Times New Roman" w:cs="Times New Roman"/>
          <w:sz w:val="22"/>
          <w:szCs w:val="22"/>
        </w:rPr>
        <w:t xml:space="preserve">HESP </w:t>
      </w:r>
      <w:r w:rsidR="00281B9B" w:rsidRPr="008304AE">
        <w:rPr>
          <w:rFonts w:ascii="Times New Roman" w:hAnsi="Times New Roman" w:cs="Times New Roman"/>
          <w:sz w:val="22"/>
          <w:szCs w:val="22"/>
        </w:rPr>
        <w:t xml:space="preserve">had </w:t>
      </w:r>
      <w:r w:rsidR="00CD6256" w:rsidRPr="008304AE">
        <w:rPr>
          <w:rFonts w:ascii="Times New Roman" w:hAnsi="Times New Roman" w:cs="Times New Roman"/>
          <w:sz w:val="22"/>
          <w:szCs w:val="22"/>
        </w:rPr>
        <w:t xml:space="preserve">lost </w:t>
      </w:r>
      <w:r w:rsidR="004E5532" w:rsidRPr="008304AE">
        <w:rPr>
          <w:rFonts w:ascii="Times New Roman" w:hAnsi="Times New Roman" w:cs="Times New Roman"/>
          <w:sz w:val="22"/>
          <w:szCs w:val="22"/>
        </w:rPr>
        <w:t xml:space="preserve">its </w:t>
      </w:r>
      <w:r w:rsidR="00CD6256" w:rsidRPr="008304AE">
        <w:rPr>
          <w:rFonts w:ascii="Times New Roman" w:hAnsi="Times New Roman" w:cs="Times New Roman"/>
          <w:sz w:val="22"/>
          <w:szCs w:val="22"/>
        </w:rPr>
        <w:t xml:space="preserve">strategic </w:t>
      </w:r>
      <w:r w:rsidR="00281B9B" w:rsidRPr="008304AE">
        <w:rPr>
          <w:rFonts w:ascii="Times New Roman" w:hAnsi="Times New Roman" w:cs="Times New Roman"/>
          <w:sz w:val="22"/>
          <w:szCs w:val="22"/>
        </w:rPr>
        <w:t>interest</w:t>
      </w:r>
      <w:r w:rsidR="002E6628">
        <w:rPr>
          <w:rFonts w:ascii="Times New Roman" w:hAnsi="Times New Roman" w:cs="Times New Roman"/>
          <w:sz w:val="22"/>
          <w:szCs w:val="22"/>
        </w:rPr>
        <w:t xml:space="preserve">. </w:t>
      </w:r>
      <w:r w:rsidR="00E81F58" w:rsidRPr="008304AE">
        <w:rPr>
          <w:rFonts w:ascii="Times New Roman" w:hAnsi="Times New Roman" w:cs="Times New Roman"/>
          <w:sz w:val="22"/>
          <w:szCs w:val="22"/>
        </w:rPr>
        <w:t xml:space="preserve">Instead, our main interest would be to think how to increase the chances for such work to succeed as well as eventually </w:t>
      </w:r>
      <w:r w:rsidR="002E6628">
        <w:rPr>
          <w:rFonts w:ascii="Times New Roman" w:hAnsi="Times New Roman" w:cs="Times New Roman"/>
          <w:sz w:val="22"/>
          <w:szCs w:val="22"/>
        </w:rPr>
        <w:t xml:space="preserve">to </w:t>
      </w:r>
      <w:r w:rsidR="00E81F58" w:rsidRPr="008304AE">
        <w:rPr>
          <w:rFonts w:ascii="Times New Roman" w:hAnsi="Times New Roman" w:cs="Times New Roman"/>
          <w:sz w:val="22"/>
          <w:szCs w:val="22"/>
        </w:rPr>
        <w:t xml:space="preserve">reflect </w:t>
      </w:r>
      <w:r w:rsidR="002E6628">
        <w:rPr>
          <w:rFonts w:ascii="Times New Roman" w:hAnsi="Times New Roman" w:cs="Times New Roman"/>
          <w:sz w:val="22"/>
          <w:szCs w:val="22"/>
        </w:rPr>
        <w:t xml:space="preserve">upon the possibilities to use such institutions in </w:t>
      </w:r>
      <w:r w:rsidR="00D57771" w:rsidRPr="008304AE">
        <w:rPr>
          <w:rFonts w:ascii="Times New Roman" w:hAnsi="Times New Roman" w:cs="Times New Roman"/>
          <w:sz w:val="22"/>
          <w:szCs w:val="22"/>
        </w:rPr>
        <w:t>strengthen</w:t>
      </w:r>
      <w:r w:rsidR="002E6628">
        <w:rPr>
          <w:rFonts w:ascii="Times New Roman" w:hAnsi="Times New Roman" w:cs="Times New Roman"/>
          <w:sz w:val="22"/>
          <w:szCs w:val="22"/>
        </w:rPr>
        <w:t>ing</w:t>
      </w:r>
      <w:r w:rsidR="004E5532" w:rsidRPr="008304AE">
        <w:rPr>
          <w:rFonts w:ascii="Times New Roman" w:hAnsi="Times New Roman" w:cs="Times New Roman"/>
          <w:sz w:val="22"/>
          <w:szCs w:val="22"/>
        </w:rPr>
        <w:t xml:space="preserve"> </w:t>
      </w:r>
      <w:r w:rsidR="00D57771" w:rsidRPr="008304AE">
        <w:rPr>
          <w:rFonts w:ascii="Times New Roman" w:hAnsi="Times New Roman" w:cs="Times New Roman"/>
          <w:sz w:val="22"/>
          <w:szCs w:val="22"/>
        </w:rPr>
        <w:t>open societies.</w:t>
      </w:r>
    </w:p>
    <w:p w14:paraId="470A9761" w14:textId="77777777" w:rsidR="003D6CE5" w:rsidRDefault="003D6CE5">
      <w:pPr>
        <w:rPr>
          <w:rFonts w:ascii="Times New Roman" w:hAnsi="Times New Roman" w:cs="Times New Roman"/>
          <w:sz w:val="22"/>
          <w:szCs w:val="22"/>
        </w:rPr>
      </w:pPr>
    </w:p>
    <w:p w14:paraId="7C5E2DD1" w14:textId="64B97EE8" w:rsidR="003D6CE5" w:rsidRPr="008304AE" w:rsidRDefault="003D6CE5">
      <w:pPr>
        <w:rPr>
          <w:rFonts w:ascii="Times New Roman" w:hAnsi="Times New Roman" w:cs="Times New Roman"/>
          <w:sz w:val="22"/>
          <w:szCs w:val="22"/>
        </w:rPr>
      </w:pPr>
      <w:r>
        <w:rPr>
          <w:rFonts w:ascii="Times New Roman" w:hAnsi="Times New Roman" w:cs="Times New Roman"/>
          <w:sz w:val="22"/>
          <w:szCs w:val="22"/>
        </w:rPr>
        <w:t>The largest institution in our sample is New Bulgarian University</w:t>
      </w:r>
      <w:r w:rsidR="006745E4">
        <w:rPr>
          <w:rFonts w:ascii="Times New Roman" w:hAnsi="Times New Roman" w:cs="Times New Roman"/>
          <w:sz w:val="22"/>
          <w:szCs w:val="22"/>
        </w:rPr>
        <w:t xml:space="preserve"> (NBU)</w:t>
      </w:r>
      <w:r>
        <w:rPr>
          <w:rFonts w:ascii="Times New Roman" w:hAnsi="Times New Roman" w:cs="Times New Roman"/>
          <w:sz w:val="22"/>
          <w:szCs w:val="22"/>
        </w:rPr>
        <w:t>, which</w:t>
      </w:r>
      <w:r w:rsidR="006745E4">
        <w:rPr>
          <w:rFonts w:ascii="Times New Roman" w:hAnsi="Times New Roman" w:cs="Times New Roman"/>
          <w:sz w:val="22"/>
          <w:szCs w:val="22"/>
        </w:rPr>
        <w:t xml:space="preserve"> with its 8.5 thousand students</w:t>
      </w:r>
      <w:r>
        <w:rPr>
          <w:rFonts w:ascii="Times New Roman" w:hAnsi="Times New Roman" w:cs="Times New Roman"/>
          <w:sz w:val="22"/>
          <w:szCs w:val="22"/>
        </w:rPr>
        <w:t>, unlike the rest of our partner institutions</w:t>
      </w:r>
      <w:r w:rsidR="006745E4">
        <w:rPr>
          <w:rFonts w:ascii="Times New Roman" w:hAnsi="Times New Roman" w:cs="Times New Roman"/>
          <w:sz w:val="22"/>
          <w:szCs w:val="22"/>
        </w:rPr>
        <w:t>,</w:t>
      </w:r>
      <w:r>
        <w:rPr>
          <w:rFonts w:ascii="Times New Roman" w:hAnsi="Times New Roman" w:cs="Times New Roman"/>
          <w:sz w:val="22"/>
          <w:szCs w:val="22"/>
        </w:rPr>
        <w:t xml:space="preserve"> has never relied</w:t>
      </w:r>
      <w:r w:rsidR="006745E4">
        <w:rPr>
          <w:rFonts w:ascii="Times New Roman" w:hAnsi="Times New Roman" w:cs="Times New Roman"/>
          <w:sz w:val="22"/>
          <w:szCs w:val="22"/>
        </w:rPr>
        <w:t xml:space="preserve"> on a significant donor support</w:t>
      </w:r>
      <w:r w:rsidR="002E6628">
        <w:rPr>
          <w:rFonts w:ascii="Times New Roman" w:hAnsi="Times New Roman" w:cs="Times New Roman"/>
          <w:sz w:val="22"/>
          <w:szCs w:val="22"/>
        </w:rPr>
        <w:t xml:space="preserve">, as it </w:t>
      </w:r>
      <w:r>
        <w:rPr>
          <w:rFonts w:ascii="Times New Roman" w:hAnsi="Times New Roman" w:cs="Times New Roman"/>
          <w:sz w:val="22"/>
          <w:szCs w:val="22"/>
        </w:rPr>
        <w:t xml:space="preserve">started from the very beginning generating significant tuition revenue. </w:t>
      </w:r>
      <w:r w:rsidR="006745E4">
        <w:rPr>
          <w:rFonts w:ascii="Times New Roman" w:hAnsi="Times New Roman" w:cs="Times New Roman"/>
          <w:sz w:val="22"/>
          <w:szCs w:val="22"/>
        </w:rPr>
        <w:t>Accordingly, HESP funding to NBU has been limited. South-East European University</w:t>
      </w:r>
      <w:r w:rsidR="002E6628">
        <w:rPr>
          <w:rFonts w:ascii="Times New Roman" w:hAnsi="Times New Roman" w:cs="Times New Roman"/>
          <w:sz w:val="22"/>
          <w:szCs w:val="22"/>
        </w:rPr>
        <w:t xml:space="preserve"> (SEEU) in Tetovo</w:t>
      </w:r>
      <w:r w:rsidR="006745E4">
        <w:rPr>
          <w:rFonts w:ascii="Times New Roman" w:hAnsi="Times New Roman" w:cs="Times New Roman"/>
          <w:sz w:val="22"/>
          <w:szCs w:val="22"/>
        </w:rPr>
        <w:t xml:space="preserve"> is a medium size institution in our sample, initially created for the purposes of meeting the educational needs of the A</w:t>
      </w:r>
      <w:r w:rsidR="002E6628">
        <w:rPr>
          <w:rFonts w:ascii="Times New Roman" w:hAnsi="Times New Roman" w:cs="Times New Roman"/>
          <w:sz w:val="22"/>
          <w:szCs w:val="22"/>
        </w:rPr>
        <w:t xml:space="preserve">lbanian </w:t>
      </w:r>
      <w:r w:rsidR="00BF69E2">
        <w:rPr>
          <w:rFonts w:ascii="Times New Roman" w:hAnsi="Times New Roman" w:cs="Times New Roman"/>
          <w:sz w:val="22"/>
          <w:szCs w:val="22"/>
        </w:rPr>
        <w:t xml:space="preserve">minority </w:t>
      </w:r>
      <w:r w:rsidR="002E6628">
        <w:rPr>
          <w:rFonts w:ascii="Times New Roman" w:hAnsi="Times New Roman" w:cs="Times New Roman"/>
          <w:sz w:val="22"/>
          <w:szCs w:val="22"/>
        </w:rPr>
        <w:t>in Macedonia, but grown eventually into an international institution.</w:t>
      </w:r>
      <w:r w:rsidR="006745E4">
        <w:rPr>
          <w:rFonts w:ascii="Times New Roman" w:hAnsi="Times New Roman" w:cs="Times New Roman"/>
          <w:sz w:val="22"/>
          <w:szCs w:val="22"/>
        </w:rPr>
        <w:t xml:space="preserve"> Five institutions in our sample (American University in Bulgaria, Americ</w:t>
      </w:r>
      <w:r w:rsidR="0032689B">
        <w:rPr>
          <w:rFonts w:ascii="Times New Roman" w:hAnsi="Times New Roman" w:cs="Times New Roman"/>
          <w:sz w:val="22"/>
          <w:szCs w:val="22"/>
        </w:rPr>
        <w:t>an University of Central Asia, t</w:t>
      </w:r>
      <w:r w:rsidR="006745E4">
        <w:rPr>
          <w:rFonts w:ascii="Times New Roman" w:hAnsi="Times New Roman" w:cs="Times New Roman"/>
          <w:sz w:val="22"/>
          <w:szCs w:val="22"/>
        </w:rPr>
        <w:t xml:space="preserve">he Faculty of Liberal Arts and Sciences of the </w:t>
      </w:r>
      <w:proofErr w:type="spellStart"/>
      <w:r w:rsidR="006745E4">
        <w:rPr>
          <w:rFonts w:ascii="Times New Roman" w:hAnsi="Times New Roman" w:cs="Times New Roman"/>
          <w:sz w:val="22"/>
          <w:szCs w:val="22"/>
        </w:rPr>
        <w:t>St.Petersburg</w:t>
      </w:r>
      <w:proofErr w:type="spellEnd"/>
      <w:r w:rsidR="006745E4">
        <w:rPr>
          <w:rFonts w:ascii="Times New Roman" w:hAnsi="Times New Roman" w:cs="Times New Roman"/>
          <w:sz w:val="22"/>
          <w:szCs w:val="22"/>
        </w:rPr>
        <w:t xml:space="preserve"> State University</w:t>
      </w:r>
      <w:r w:rsidR="0032689B">
        <w:rPr>
          <w:rFonts w:ascii="Times New Roman" w:hAnsi="Times New Roman" w:cs="Times New Roman"/>
          <w:sz w:val="22"/>
          <w:szCs w:val="22"/>
        </w:rPr>
        <w:t>/</w:t>
      </w:r>
      <w:proofErr w:type="spellStart"/>
      <w:r w:rsidR="0032689B">
        <w:rPr>
          <w:rFonts w:ascii="Times New Roman" w:hAnsi="Times New Roman" w:cs="Times New Roman"/>
          <w:sz w:val="22"/>
          <w:szCs w:val="22"/>
        </w:rPr>
        <w:t>Smolny</w:t>
      </w:r>
      <w:proofErr w:type="spellEnd"/>
      <w:r w:rsidR="006745E4">
        <w:rPr>
          <w:rFonts w:ascii="Times New Roman" w:hAnsi="Times New Roman" w:cs="Times New Roman"/>
          <w:sz w:val="22"/>
          <w:szCs w:val="22"/>
        </w:rPr>
        <w:t xml:space="preserve">, European Humanities University, </w:t>
      </w:r>
      <w:r w:rsidR="0032689B">
        <w:rPr>
          <w:rFonts w:ascii="Times New Roman" w:hAnsi="Times New Roman" w:cs="Times New Roman"/>
          <w:sz w:val="22"/>
          <w:szCs w:val="22"/>
        </w:rPr>
        <w:t>Al Quds – Bard College of Arts and Sciences) all focus on liberal arts undergraduate education, although being r</w:t>
      </w:r>
      <w:r w:rsidR="00BF69E2">
        <w:rPr>
          <w:rFonts w:ascii="Times New Roman" w:hAnsi="Times New Roman" w:cs="Times New Roman"/>
          <w:sz w:val="22"/>
          <w:szCs w:val="22"/>
        </w:rPr>
        <w:t>ather different from each other</w:t>
      </w:r>
      <w:r w:rsidR="0032689B">
        <w:rPr>
          <w:rFonts w:ascii="Times New Roman" w:hAnsi="Times New Roman" w:cs="Times New Roman"/>
          <w:sz w:val="22"/>
          <w:szCs w:val="22"/>
        </w:rPr>
        <w:t xml:space="preserve"> and foll</w:t>
      </w:r>
      <w:r w:rsidR="002E6628">
        <w:rPr>
          <w:rFonts w:ascii="Times New Roman" w:hAnsi="Times New Roman" w:cs="Times New Roman"/>
          <w:sz w:val="22"/>
          <w:szCs w:val="22"/>
        </w:rPr>
        <w:t>owing rather distinct courses in their</w:t>
      </w:r>
      <w:r w:rsidR="0032689B">
        <w:rPr>
          <w:rFonts w:ascii="Times New Roman" w:hAnsi="Times New Roman" w:cs="Times New Roman"/>
          <w:sz w:val="22"/>
          <w:szCs w:val="22"/>
        </w:rPr>
        <w:t xml:space="preserve"> development. Two of them – AQB and Smolny - are units within larger institutions, while EHU is a Belorussian university in exile in Lithuania. We also have five different graduate training institutions in our sample, witnessing the weakness of graduate training in the region. One of them – Graduate School of Social Resear</w:t>
      </w:r>
      <w:r w:rsidR="00FB69F6">
        <w:rPr>
          <w:rFonts w:ascii="Times New Roman" w:hAnsi="Times New Roman" w:cs="Times New Roman"/>
          <w:sz w:val="22"/>
          <w:szCs w:val="22"/>
        </w:rPr>
        <w:t>ch in Warsaw operates within a</w:t>
      </w:r>
      <w:r w:rsidR="0032689B">
        <w:rPr>
          <w:rFonts w:ascii="Times New Roman" w:hAnsi="Times New Roman" w:cs="Times New Roman"/>
          <w:sz w:val="22"/>
          <w:szCs w:val="22"/>
        </w:rPr>
        <w:t xml:space="preserve"> larger structure</w:t>
      </w:r>
      <w:r w:rsidR="00855EAC">
        <w:rPr>
          <w:rFonts w:ascii="Times New Roman" w:hAnsi="Times New Roman" w:cs="Times New Roman"/>
          <w:sz w:val="22"/>
          <w:szCs w:val="22"/>
        </w:rPr>
        <w:t xml:space="preserve"> of the Institute of Philosophy and Sociology of the Polish Academy of Sciences. European University at St.Petersburg is fully independent, while New Economic School has been recently hosted by the Skolkovo Innovation Centre. Majority ownership of the Riga Graduate School of Law </w:t>
      </w:r>
      <w:r w:rsidR="00FB69F6">
        <w:rPr>
          <w:rFonts w:ascii="Times New Roman" w:hAnsi="Times New Roman" w:cs="Times New Roman"/>
          <w:sz w:val="22"/>
          <w:szCs w:val="22"/>
        </w:rPr>
        <w:t xml:space="preserve">was as a result of an acute financial crisis of the institution transferred </w:t>
      </w:r>
      <w:r w:rsidR="00855EAC">
        <w:rPr>
          <w:rFonts w:ascii="Times New Roman" w:hAnsi="Times New Roman" w:cs="Times New Roman"/>
          <w:sz w:val="22"/>
          <w:szCs w:val="22"/>
        </w:rPr>
        <w:t>to Latvian State Un</w:t>
      </w:r>
      <w:r w:rsidR="00FB69F6">
        <w:rPr>
          <w:rFonts w:ascii="Times New Roman" w:hAnsi="Times New Roman" w:cs="Times New Roman"/>
          <w:sz w:val="22"/>
          <w:szCs w:val="22"/>
        </w:rPr>
        <w:t>iversity. These varied forms of ow</w:t>
      </w:r>
      <w:r w:rsidR="00F0576E">
        <w:rPr>
          <w:rFonts w:ascii="Times New Roman" w:hAnsi="Times New Roman" w:cs="Times New Roman"/>
          <w:sz w:val="22"/>
          <w:szCs w:val="22"/>
        </w:rPr>
        <w:t>nership and partnership</w:t>
      </w:r>
      <w:r w:rsidR="00855EAC">
        <w:rPr>
          <w:rFonts w:ascii="Times New Roman" w:hAnsi="Times New Roman" w:cs="Times New Roman"/>
          <w:sz w:val="22"/>
          <w:szCs w:val="22"/>
        </w:rPr>
        <w:t xml:space="preserve"> have emerged as </w:t>
      </w:r>
      <w:r w:rsidR="00F0576E">
        <w:rPr>
          <w:rFonts w:ascii="Times New Roman" w:hAnsi="Times New Roman" w:cs="Times New Roman"/>
          <w:sz w:val="22"/>
          <w:szCs w:val="22"/>
        </w:rPr>
        <w:t xml:space="preserve">the </w:t>
      </w:r>
      <w:r w:rsidR="00855EAC">
        <w:rPr>
          <w:rFonts w:ascii="Times New Roman" w:hAnsi="Times New Roman" w:cs="Times New Roman"/>
          <w:sz w:val="22"/>
          <w:szCs w:val="22"/>
        </w:rPr>
        <w:t xml:space="preserve">results of years of searches for a balance </w:t>
      </w:r>
      <w:r w:rsidR="002E6628">
        <w:rPr>
          <w:rFonts w:ascii="Times New Roman" w:hAnsi="Times New Roman" w:cs="Times New Roman"/>
          <w:sz w:val="22"/>
          <w:szCs w:val="22"/>
        </w:rPr>
        <w:t xml:space="preserve">in any given situation </w:t>
      </w:r>
      <w:r w:rsidR="00855EAC">
        <w:rPr>
          <w:rFonts w:ascii="Times New Roman" w:hAnsi="Times New Roman" w:cs="Times New Roman"/>
          <w:sz w:val="22"/>
          <w:szCs w:val="22"/>
        </w:rPr>
        <w:t xml:space="preserve">between economic stability, </w:t>
      </w:r>
      <w:r w:rsidR="0056156A">
        <w:rPr>
          <w:rFonts w:ascii="Times New Roman" w:hAnsi="Times New Roman" w:cs="Times New Roman"/>
          <w:sz w:val="22"/>
          <w:szCs w:val="22"/>
        </w:rPr>
        <w:t xml:space="preserve">institutional autonomy and </w:t>
      </w:r>
      <w:r w:rsidR="00855EAC">
        <w:rPr>
          <w:rFonts w:ascii="Times New Roman" w:hAnsi="Times New Roman" w:cs="Times New Roman"/>
          <w:sz w:val="22"/>
          <w:szCs w:val="22"/>
        </w:rPr>
        <w:t>academic freedom</w:t>
      </w:r>
      <w:r w:rsidR="0056156A">
        <w:rPr>
          <w:rFonts w:ascii="Times New Roman" w:hAnsi="Times New Roman" w:cs="Times New Roman"/>
          <w:sz w:val="22"/>
          <w:szCs w:val="22"/>
        </w:rPr>
        <w:t xml:space="preserve">. </w:t>
      </w:r>
      <w:r w:rsidR="00FB69F6">
        <w:rPr>
          <w:rFonts w:ascii="Times New Roman" w:hAnsi="Times New Roman" w:cs="Times New Roman"/>
          <w:sz w:val="22"/>
          <w:szCs w:val="22"/>
        </w:rPr>
        <w:t xml:space="preserve">Finally, the sample also includes </w:t>
      </w:r>
      <w:proofErr w:type="spellStart"/>
      <w:r w:rsidR="00FB69F6">
        <w:rPr>
          <w:rFonts w:ascii="Times New Roman" w:hAnsi="Times New Roman" w:cs="Times New Roman"/>
          <w:sz w:val="22"/>
          <w:szCs w:val="22"/>
        </w:rPr>
        <w:t>Nepa</w:t>
      </w:r>
      <w:proofErr w:type="spellEnd"/>
      <w:r w:rsidR="00FB69F6">
        <w:rPr>
          <w:rFonts w:ascii="Times New Roman" w:hAnsi="Times New Roman" w:cs="Times New Roman"/>
          <w:sz w:val="22"/>
          <w:szCs w:val="22"/>
        </w:rPr>
        <w:t xml:space="preserve"> School of Social Sciences and Humanities as an attempt to apply one of the HESP </w:t>
      </w:r>
      <w:r w:rsidR="00FB69F6" w:rsidRPr="00FB69F6">
        <w:rPr>
          <w:rFonts w:ascii="Times New Roman" w:hAnsi="Times New Roman" w:cs="Times New Roman"/>
          <w:i/>
          <w:sz w:val="22"/>
          <w:szCs w:val="22"/>
        </w:rPr>
        <w:t>models</w:t>
      </w:r>
      <w:r w:rsidR="00FB69F6">
        <w:rPr>
          <w:rFonts w:ascii="Times New Roman" w:hAnsi="Times New Roman" w:cs="Times New Roman"/>
          <w:sz w:val="22"/>
          <w:szCs w:val="22"/>
        </w:rPr>
        <w:t xml:space="preserve"> in a radically different e</w:t>
      </w:r>
      <w:r w:rsidR="002E6628">
        <w:rPr>
          <w:rFonts w:ascii="Times New Roman" w:hAnsi="Times New Roman" w:cs="Times New Roman"/>
          <w:sz w:val="22"/>
          <w:szCs w:val="22"/>
        </w:rPr>
        <w:t>nvironment. The outcomes of that</w:t>
      </w:r>
      <w:r w:rsidR="00FB69F6">
        <w:rPr>
          <w:rFonts w:ascii="Times New Roman" w:hAnsi="Times New Roman" w:cs="Times New Roman"/>
          <w:sz w:val="22"/>
          <w:szCs w:val="22"/>
        </w:rPr>
        <w:t xml:space="preserve"> attempt have not been encouraging. </w:t>
      </w:r>
      <w:r w:rsidR="00855EAC">
        <w:rPr>
          <w:rFonts w:ascii="Times New Roman" w:hAnsi="Times New Roman" w:cs="Times New Roman"/>
          <w:sz w:val="22"/>
          <w:szCs w:val="22"/>
        </w:rPr>
        <w:t xml:space="preserve"> </w:t>
      </w:r>
    </w:p>
    <w:p w14:paraId="1410A266" w14:textId="77777777" w:rsidR="00CD6256" w:rsidRPr="008304AE" w:rsidRDefault="00CD6256">
      <w:pPr>
        <w:rPr>
          <w:rFonts w:ascii="Times New Roman" w:hAnsi="Times New Roman" w:cs="Times New Roman"/>
          <w:sz w:val="22"/>
          <w:szCs w:val="22"/>
        </w:rPr>
      </w:pPr>
    </w:p>
    <w:p w14:paraId="654D43A6" w14:textId="33BE05AB" w:rsidR="00D57771" w:rsidRPr="008304AE" w:rsidRDefault="004E5532">
      <w:pPr>
        <w:rPr>
          <w:rFonts w:ascii="Times New Roman" w:hAnsi="Times New Roman" w:cs="Times New Roman"/>
          <w:sz w:val="22"/>
          <w:szCs w:val="22"/>
        </w:rPr>
      </w:pPr>
      <w:r w:rsidRPr="008304AE">
        <w:rPr>
          <w:rFonts w:ascii="Times New Roman" w:hAnsi="Times New Roman" w:cs="Times New Roman"/>
          <w:sz w:val="22"/>
          <w:szCs w:val="22"/>
        </w:rPr>
        <w:t xml:space="preserve">As shown in </w:t>
      </w:r>
      <w:r w:rsidR="00BF69E2">
        <w:rPr>
          <w:rFonts w:ascii="Times New Roman" w:hAnsi="Times New Roman" w:cs="Times New Roman"/>
          <w:sz w:val="22"/>
          <w:szCs w:val="22"/>
        </w:rPr>
        <w:t xml:space="preserve">the </w:t>
      </w:r>
      <w:r w:rsidRPr="008304AE">
        <w:rPr>
          <w:rFonts w:ascii="Times New Roman" w:hAnsi="Times New Roman" w:cs="Times New Roman"/>
          <w:sz w:val="22"/>
          <w:szCs w:val="22"/>
        </w:rPr>
        <w:t>Appendix</w:t>
      </w:r>
      <w:r w:rsidR="00D57771" w:rsidRPr="008304AE">
        <w:rPr>
          <w:rFonts w:ascii="Times New Roman" w:hAnsi="Times New Roman" w:cs="Times New Roman"/>
          <w:sz w:val="22"/>
          <w:szCs w:val="22"/>
        </w:rPr>
        <w:t xml:space="preserve"> 2, the 11 institutions for which we have current dat</w:t>
      </w:r>
      <w:r w:rsidR="00281B9B" w:rsidRPr="008304AE">
        <w:rPr>
          <w:rFonts w:ascii="Times New Roman" w:hAnsi="Times New Roman" w:cs="Times New Roman"/>
          <w:sz w:val="22"/>
          <w:szCs w:val="22"/>
        </w:rPr>
        <w:t>a available accommodate</w:t>
      </w:r>
      <w:r w:rsidR="005C249F">
        <w:rPr>
          <w:rFonts w:ascii="Times New Roman" w:hAnsi="Times New Roman" w:cs="Times New Roman"/>
          <w:sz w:val="22"/>
          <w:szCs w:val="22"/>
        </w:rPr>
        <w:t xml:space="preserve"> 18</w:t>
      </w:r>
      <w:r w:rsidR="00D57771" w:rsidRPr="008304AE">
        <w:rPr>
          <w:rFonts w:ascii="Times New Roman" w:hAnsi="Times New Roman" w:cs="Times New Roman"/>
          <w:sz w:val="22"/>
          <w:szCs w:val="22"/>
        </w:rPr>
        <w:t xml:space="preserve"> </w:t>
      </w:r>
      <w:r w:rsidR="00C4478D" w:rsidRPr="008304AE">
        <w:rPr>
          <w:rFonts w:ascii="Times New Roman" w:hAnsi="Times New Roman" w:cs="Times New Roman"/>
          <w:sz w:val="22"/>
          <w:szCs w:val="22"/>
        </w:rPr>
        <w:t xml:space="preserve">thousand </w:t>
      </w:r>
      <w:r w:rsidR="00D57771" w:rsidRPr="008304AE">
        <w:rPr>
          <w:rFonts w:ascii="Times New Roman" w:hAnsi="Times New Roman" w:cs="Times New Roman"/>
          <w:sz w:val="22"/>
          <w:szCs w:val="22"/>
        </w:rPr>
        <w:t xml:space="preserve">students and </w:t>
      </w:r>
      <w:r w:rsidRPr="008304AE">
        <w:rPr>
          <w:rFonts w:ascii="Times New Roman" w:hAnsi="Times New Roman" w:cs="Times New Roman"/>
          <w:sz w:val="22"/>
          <w:szCs w:val="22"/>
        </w:rPr>
        <w:t xml:space="preserve">have </w:t>
      </w:r>
      <w:r w:rsidR="005C249F">
        <w:rPr>
          <w:rFonts w:ascii="Times New Roman" w:hAnsi="Times New Roman" w:cs="Times New Roman"/>
          <w:sz w:val="22"/>
          <w:szCs w:val="22"/>
        </w:rPr>
        <w:t>graduated 38.2</w:t>
      </w:r>
      <w:r w:rsidRPr="008304AE">
        <w:rPr>
          <w:rFonts w:ascii="Times New Roman" w:hAnsi="Times New Roman" w:cs="Times New Roman"/>
          <w:sz w:val="22"/>
          <w:szCs w:val="22"/>
        </w:rPr>
        <w:t xml:space="preserve"> thousand students over the past decade; t</w:t>
      </w:r>
      <w:r w:rsidR="00D57771" w:rsidRPr="008304AE">
        <w:rPr>
          <w:rFonts w:ascii="Times New Roman" w:hAnsi="Times New Roman" w:cs="Times New Roman"/>
          <w:sz w:val="22"/>
          <w:szCs w:val="22"/>
        </w:rPr>
        <w:t>heir co</w:t>
      </w:r>
      <w:r w:rsidR="005C249F">
        <w:rPr>
          <w:rFonts w:ascii="Times New Roman" w:hAnsi="Times New Roman" w:cs="Times New Roman"/>
          <w:sz w:val="22"/>
          <w:szCs w:val="22"/>
        </w:rPr>
        <w:t>mbi</w:t>
      </w:r>
      <w:r w:rsidR="00024DE3">
        <w:rPr>
          <w:rFonts w:ascii="Times New Roman" w:hAnsi="Times New Roman" w:cs="Times New Roman"/>
          <w:sz w:val="22"/>
          <w:szCs w:val="22"/>
        </w:rPr>
        <w:t>ned annual budgets being $</w:t>
      </w:r>
      <w:r w:rsidR="005C249F">
        <w:rPr>
          <w:rFonts w:ascii="Times New Roman" w:hAnsi="Times New Roman" w:cs="Times New Roman"/>
          <w:sz w:val="22"/>
          <w:szCs w:val="22"/>
        </w:rPr>
        <w:t>92.5</w:t>
      </w:r>
      <w:r w:rsidR="00D57771" w:rsidRPr="008304AE">
        <w:rPr>
          <w:rFonts w:ascii="Times New Roman" w:hAnsi="Times New Roman" w:cs="Times New Roman"/>
          <w:sz w:val="22"/>
          <w:szCs w:val="22"/>
        </w:rPr>
        <w:t xml:space="preserve"> m</w:t>
      </w:r>
      <w:r w:rsidR="00FB69F6">
        <w:rPr>
          <w:rFonts w:ascii="Times New Roman" w:hAnsi="Times New Roman" w:cs="Times New Roman"/>
          <w:sz w:val="22"/>
          <w:szCs w:val="22"/>
        </w:rPr>
        <w:t>illion. Even if one excludes</w:t>
      </w:r>
      <w:r w:rsidR="00D57771" w:rsidRPr="008304AE">
        <w:rPr>
          <w:rFonts w:ascii="Times New Roman" w:hAnsi="Times New Roman" w:cs="Times New Roman"/>
          <w:sz w:val="22"/>
          <w:szCs w:val="22"/>
        </w:rPr>
        <w:t xml:space="preserve"> New Bulgarian University, which with its much larger size distorts the general picture, we are still talking about 9</w:t>
      </w:r>
      <w:r w:rsidR="005C249F">
        <w:rPr>
          <w:rFonts w:ascii="Times New Roman" w:hAnsi="Times New Roman" w:cs="Times New Roman"/>
          <w:sz w:val="22"/>
          <w:szCs w:val="22"/>
        </w:rPr>
        <w:t>.5</w:t>
      </w:r>
      <w:r w:rsidR="00D57771" w:rsidRPr="008304AE">
        <w:rPr>
          <w:rFonts w:ascii="Times New Roman" w:hAnsi="Times New Roman" w:cs="Times New Roman"/>
          <w:sz w:val="22"/>
          <w:szCs w:val="22"/>
        </w:rPr>
        <w:t xml:space="preserve"> thousand current students, roughly 20</w:t>
      </w:r>
      <w:r w:rsidR="006B1FA7">
        <w:rPr>
          <w:rFonts w:ascii="Times New Roman" w:hAnsi="Times New Roman" w:cs="Times New Roman"/>
          <w:sz w:val="22"/>
          <w:szCs w:val="22"/>
        </w:rPr>
        <w:t>.6</w:t>
      </w:r>
      <w:r w:rsidR="00D57771" w:rsidRPr="008304AE">
        <w:rPr>
          <w:rFonts w:ascii="Times New Roman" w:hAnsi="Times New Roman" w:cs="Times New Roman"/>
          <w:sz w:val="22"/>
          <w:szCs w:val="22"/>
        </w:rPr>
        <w:t xml:space="preserve"> thousand graduates over the past decade, and </w:t>
      </w:r>
      <w:r w:rsidRPr="008304AE">
        <w:rPr>
          <w:rFonts w:ascii="Times New Roman" w:hAnsi="Times New Roman" w:cs="Times New Roman"/>
          <w:sz w:val="22"/>
          <w:szCs w:val="22"/>
        </w:rPr>
        <w:t xml:space="preserve">the </w:t>
      </w:r>
      <w:r w:rsidR="005C249F">
        <w:rPr>
          <w:rFonts w:ascii="Times New Roman" w:hAnsi="Times New Roman" w:cs="Times New Roman"/>
          <w:sz w:val="22"/>
          <w:szCs w:val="22"/>
        </w:rPr>
        <w:t>combined budgets of $69.7</w:t>
      </w:r>
      <w:r w:rsidR="00D57771" w:rsidRPr="008304AE">
        <w:rPr>
          <w:rFonts w:ascii="Times New Roman" w:hAnsi="Times New Roman" w:cs="Times New Roman"/>
          <w:sz w:val="22"/>
          <w:szCs w:val="22"/>
        </w:rPr>
        <w:t xml:space="preserve"> million, ou</w:t>
      </w:r>
      <w:r w:rsidR="00024DE3">
        <w:rPr>
          <w:rFonts w:ascii="Times New Roman" w:hAnsi="Times New Roman" w:cs="Times New Roman"/>
          <w:sz w:val="22"/>
          <w:szCs w:val="22"/>
        </w:rPr>
        <w:t>t of which OSF covers app. $</w:t>
      </w:r>
      <w:r w:rsidR="005C249F">
        <w:rPr>
          <w:rFonts w:ascii="Times New Roman" w:hAnsi="Times New Roman" w:cs="Times New Roman"/>
          <w:sz w:val="22"/>
          <w:szCs w:val="22"/>
        </w:rPr>
        <w:t>3</w:t>
      </w:r>
      <w:r w:rsidR="00D57771" w:rsidRPr="008304AE">
        <w:rPr>
          <w:rFonts w:ascii="Times New Roman" w:hAnsi="Times New Roman" w:cs="Times New Roman"/>
          <w:sz w:val="22"/>
          <w:szCs w:val="22"/>
        </w:rPr>
        <w:t xml:space="preserve"> million.</w:t>
      </w:r>
    </w:p>
    <w:p w14:paraId="424776CC" w14:textId="77777777" w:rsidR="00CA5AEE" w:rsidRPr="008304AE" w:rsidRDefault="00CA5AEE">
      <w:pPr>
        <w:rPr>
          <w:rFonts w:ascii="Times New Roman" w:hAnsi="Times New Roman" w:cs="Times New Roman"/>
          <w:sz w:val="22"/>
          <w:szCs w:val="22"/>
        </w:rPr>
      </w:pPr>
    </w:p>
    <w:p w14:paraId="598181EF" w14:textId="030A32DF" w:rsidR="005106B3" w:rsidRPr="008304AE" w:rsidRDefault="00A30C7E">
      <w:pPr>
        <w:rPr>
          <w:rFonts w:ascii="Times New Roman" w:hAnsi="Times New Roman" w:cs="Times New Roman"/>
          <w:sz w:val="22"/>
          <w:szCs w:val="22"/>
        </w:rPr>
      </w:pPr>
      <w:r w:rsidRPr="008304AE">
        <w:rPr>
          <w:rFonts w:ascii="Times New Roman" w:hAnsi="Times New Roman" w:cs="Times New Roman"/>
          <w:sz w:val="22"/>
          <w:szCs w:val="22"/>
        </w:rPr>
        <w:t xml:space="preserve">The four cases chosen from the HESP institutional support portfolio </w:t>
      </w:r>
      <w:r w:rsidR="005106B3" w:rsidRPr="008304AE">
        <w:rPr>
          <w:rFonts w:ascii="Times New Roman" w:hAnsi="Times New Roman" w:cs="Times New Roman"/>
          <w:sz w:val="22"/>
          <w:szCs w:val="22"/>
        </w:rPr>
        <w:t xml:space="preserve">cover a variety of practices </w:t>
      </w:r>
      <w:r w:rsidR="002E6628">
        <w:rPr>
          <w:rFonts w:ascii="Times New Roman" w:hAnsi="Times New Roman" w:cs="Times New Roman"/>
          <w:sz w:val="22"/>
          <w:szCs w:val="22"/>
        </w:rPr>
        <w:t>of building and operating</w:t>
      </w:r>
      <w:r w:rsidR="005106B3" w:rsidRPr="008304AE">
        <w:rPr>
          <w:rFonts w:ascii="Times New Roman" w:hAnsi="Times New Roman" w:cs="Times New Roman"/>
          <w:sz w:val="22"/>
          <w:szCs w:val="22"/>
        </w:rPr>
        <w:t xml:space="preserve"> independent higher education institutions, with a mix of outcomes that allow drawing a number of lessons.</w:t>
      </w:r>
    </w:p>
    <w:p w14:paraId="6594F10B" w14:textId="77777777" w:rsidR="00F44D86" w:rsidRDefault="00F44D86">
      <w:pPr>
        <w:rPr>
          <w:rFonts w:ascii="Times New Roman" w:hAnsi="Times New Roman" w:cs="Times New Roman"/>
          <w:sz w:val="22"/>
          <w:szCs w:val="22"/>
        </w:rPr>
      </w:pPr>
    </w:p>
    <w:p w14:paraId="0739BA8B" w14:textId="77777777" w:rsidR="00A86391" w:rsidRPr="008304AE" w:rsidRDefault="00A86391">
      <w:pPr>
        <w:rPr>
          <w:rFonts w:ascii="Times New Roman" w:hAnsi="Times New Roman" w:cs="Times New Roman"/>
          <w:sz w:val="22"/>
          <w:szCs w:val="22"/>
        </w:rPr>
      </w:pPr>
    </w:p>
    <w:p w14:paraId="4AA53591" w14:textId="77777777" w:rsidR="00E81568" w:rsidRPr="008304AE" w:rsidRDefault="00E81568">
      <w:pPr>
        <w:rPr>
          <w:rFonts w:ascii="Times New Roman" w:hAnsi="Times New Roman" w:cs="Times New Roman"/>
          <w:sz w:val="22"/>
          <w:szCs w:val="22"/>
          <w:u w:val="single"/>
        </w:rPr>
      </w:pPr>
      <w:r w:rsidRPr="008304AE">
        <w:rPr>
          <w:rFonts w:ascii="Times New Roman" w:hAnsi="Times New Roman" w:cs="Times New Roman"/>
          <w:sz w:val="22"/>
          <w:szCs w:val="22"/>
          <w:u w:val="single"/>
        </w:rPr>
        <w:t>American University in Bulgaria</w:t>
      </w:r>
    </w:p>
    <w:p w14:paraId="3F04E420" w14:textId="6C9CF73F" w:rsidR="00E81568" w:rsidRPr="008304AE" w:rsidRDefault="00024DE3">
      <w:pPr>
        <w:rPr>
          <w:rFonts w:ascii="Times New Roman" w:hAnsi="Times New Roman" w:cs="Times New Roman"/>
          <w:sz w:val="22"/>
          <w:szCs w:val="22"/>
        </w:rPr>
      </w:pPr>
      <w:r>
        <w:rPr>
          <w:rFonts w:ascii="Times New Roman" w:hAnsi="Times New Roman" w:cs="Times New Roman"/>
          <w:sz w:val="22"/>
          <w:szCs w:val="22"/>
        </w:rPr>
        <w:t>Having received more than $</w:t>
      </w:r>
      <w:r w:rsidR="00416C7F" w:rsidRPr="008304AE">
        <w:rPr>
          <w:rFonts w:ascii="Times New Roman" w:hAnsi="Times New Roman" w:cs="Times New Roman"/>
          <w:sz w:val="22"/>
          <w:szCs w:val="22"/>
        </w:rPr>
        <w:t>32</w:t>
      </w:r>
      <w:r w:rsidR="0037397E" w:rsidRPr="008304AE">
        <w:rPr>
          <w:rFonts w:ascii="Times New Roman" w:hAnsi="Times New Roman" w:cs="Times New Roman"/>
          <w:sz w:val="22"/>
          <w:szCs w:val="22"/>
        </w:rPr>
        <w:t xml:space="preserve"> milli</w:t>
      </w:r>
      <w:r w:rsidR="00416C7F" w:rsidRPr="008304AE">
        <w:rPr>
          <w:rFonts w:ascii="Times New Roman" w:hAnsi="Times New Roman" w:cs="Times New Roman"/>
          <w:sz w:val="22"/>
          <w:szCs w:val="22"/>
        </w:rPr>
        <w:t xml:space="preserve">on over the period of 23 years, </w:t>
      </w:r>
      <w:r w:rsidR="0037397E" w:rsidRPr="008304AE">
        <w:rPr>
          <w:rFonts w:ascii="Times New Roman" w:hAnsi="Times New Roman" w:cs="Times New Roman"/>
          <w:sz w:val="22"/>
          <w:szCs w:val="22"/>
        </w:rPr>
        <w:t xml:space="preserve">AUBG is the second largest recipient of OSF-HESP funding. But it is most likely also the most successful </w:t>
      </w:r>
      <w:r w:rsidR="000231C4" w:rsidRPr="008304AE">
        <w:rPr>
          <w:rFonts w:ascii="Times New Roman" w:hAnsi="Times New Roman" w:cs="Times New Roman"/>
          <w:sz w:val="22"/>
          <w:szCs w:val="22"/>
        </w:rPr>
        <w:t xml:space="preserve">among the institutions </w:t>
      </w:r>
      <w:r w:rsidR="00416C7F" w:rsidRPr="008304AE">
        <w:rPr>
          <w:rFonts w:ascii="Times New Roman" w:hAnsi="Times New Roman" w:cs="Times New Roman"/>
          <w:sz w:val="22"/>
          <w:szCs w:val="22"/>
        </w:rPr>
        <w:t xml:space="preserve">HESP has </w:t>
      </w:r>
      <w:r w:rsidR="000231C4" w:rsidRPr="008304AE">
        <w:rPr>
          <w:rFonts w:ascii="Times New Roman" w:hAnsi="Times New Roman" w:cs="Times New Roman"/>
          <w:sz w:val="22"/>
          <w:szCs w:val="22"/>
        </w:rPr>
        <w:t xml:space="preserve">been supporting. </w:t>
      </w:r>
      <w:r w:rsidR="00CD2BCA" w:rsidRPr="008304AE">
        <w:rPr>
          <w:rFonts w:ascii="Times New Roman" w:hAnsi="Times New Roman" w:cs="Times New Roman"/>
          <w:sz w:val="22"/>
          <w:szCs w:val="22"/>
        </w:rPr>
        <w:t>Having built solid international faculty, a strong organization, substantial endowment and a modern campus in Blagoevgrad, AUBG has become</w:t>
      </w:r>
      <w:r w:rsidR="00554099" w:rsidRPr="008304AE">
        <w:rPr>
          <w:rFonts w:ascii="Times New Roman" w:hAnsi="Times New Roman" w:cs="Times New Roman"/>
          <w:sz w:val="22"/>
          <w:szCs w:val="22"/>
        </w:rPr>
        <w:t xml:space="preserve"> sustainable as well as gained</w:t>
      </w:r>
      <w:r w:rsidR="00CD2BCA" w:rsidRPr="008304AE">
        <w:rPr>
          <w:rFonts w:ascii="Times New Roman" w:hAnsi="Times New Roman" w:cs="Times New Roman"/>
          <w:sz w:val="22"/>
          <w:szCs w:val="22"/>
        </w:rPr>
        <w:t xml:space="preserve"> strong </w:t>
      </w:r>
      <w:r w:rsidR="00554099" w:rsidRPr="008304AE">
        <w:rPr>
          <w:rFonts w:ascii="Times New Roman" w:hAnsi="Times New Roman" w:cs="Times New Roman"/>
          <w:sz w:val="22"/>
          <w:szCs w:val="22"/>
        </w:rPr>
        <w:t xml:space="preserve">international </w:t>
      </w:r>
      <w:r w:rsidR="00CD2BCA" w:rsidRPr="008304AE">
        <w:rPr>
          <w:rFonts w:ascii="Times New Roman" w:hAnsi="Times New Roman" w:cs="Times New Roman"/>
          <w:sz w:val="22"/>
          <w:szCs w:val="22"/>
        </w:rPr>
        <w:t xml:space="preserve">reputation. </w:t>
      </w:r>
      <w:r w:rsidR="00283212" w:rsidRPr="008304AE">
        <w:rPr>
          <w:rFonts w:ascii="Times New Roman" w:hAnsi="Times New Roman" w:cs="Times New Roman"/>
          <w:sz w:val="22"/>
          <w:szCs w:val="22"/>
        </w:rPr>
        <w:t>Reaching that point has not, however, been easy.</w:t>
      </w:r>
    </w:p>
    <w:p w14:paraId="368B1E08" w14:textId="77777777" w:rsidR="00283212" w:rsidRPr="008304AE" w:rsidRDefault="00283212">
      <w:pPr>
        <w:rPr>
          <w:rFonts w:ascii="Times New Roman" w:hAnsi="Times New Roman" w:cs="Times New Roman"/>
          <w:sz w:val="22"/>
          <w:szCs w:val="22"/>
        </w:rPr>
      </w:pPr>
    </w:p>
    <w:p w14:paraId="7018D34C" w14:textId="0EA3BEE3" w:rsidR="00283212" w:rsidRDefault="00B529A6">
      <w:pPr>
        <w:rPr>
          <w:rFonts w:ascii="Times New Roman" w:hAnsi="Times New Roman" w:cs="Times New Roman"/>
          <w:sz w:val="22"/>
          <w:szCs w:val="22"/>
        </w:rPr>
      </w:pPr>
      <w:r>
        <w:rPr>
          <w:rFonts w:ascii="Times New Roman" w:hAnsi="Times New Roman" w:cs="Times New Roman"/>
          <w:sz w:val="22"/>
          <w:szCs w:val="22"/>
        </w:rPr>
        <w:t>What have</w:t>
      </w:r>
      <w:r w:rsidR="00CD2BCA" w:rsidRPr="008304AE">
        <w:rPr>
          <w:rFonts w:ascii="Times New Roman" w:hAnsi="Times New Roman" w:cs="Times New Roman"/>
          <w:sz w:val="22"/>
          <w:szCs w:val="22"/>
        </w:rPr>
        <w:t xml:space="preserve"> been</w:t>
      </w:r>
      <w:r w:rsidR="00283212" w:rsidRPr="008304AE">
        <w:rPr>
          <w:rFonts w:ascii="Times New Roman" w:hAnsi="Times New Roman" w:cs="Times New Roman"/>
          <w:sz w:val="22"/>
          <w:szCs w:val="22"/>
        </w:rPr>
        <w:t xml:space="preserve"> characteristic to AUBG from the outset </w:t>
      </w:r>
      <w:r w:rsidR="00554099" w:rsidRPr="008304AE">
        <w:rPr>
          <w:rFonts w:ascii="Times New Roman" w:hAnsi="Times New Roman" w:cs="Times New Roman"/>
          <w:sz w:val="22"/>
          <w:szCs w:val="22"/>
        </w:rPr>
        <w:t>are</w:t>
      </w:r>
      <w:r w:rsidR="00283212" w:rsidRPr="008304AE">
        <w:rPr>
          <w:rFonts w:ascii="Times New Roman" w:hAnsi="Times New Roman" w:cs="Times New Roman"/>
          <w:sz w:val="22"/>
          <w:szCs w:val="22"/>
        </w:rPr>
        <w:t xml:space="preserve"> its strong vision as well </w:t>
      </w:r>
      <w:r w:rsidR="00E45180" w:rsidRPr="008304AE">
        <w:rPr>
          <w:rFonts w:ascii="Times New Roman" w:hAnsi="Times New Roman" w:cs="Times New Roman"/>
          <w:sz w:val="22"/>
          <w:szCs w:val="22"/>
        </w:rPr>
        <w:t>as a strong funding commitment from George Soros and OSF. Our initial fundi</w:t>
      </w:r>
      <w:r w:rsidR="00BF69E2">
        <w:rPr>
          <w:rFonts w:ascii="Times New Roman" w:hAnsi="Times New Roman" w:cs="Times New Roman"/>
          <w:sz w:val="22"/>
          <w:szCs w:val="22"/>
        </w:rPr>
        <w:t>ng commitment at the level of $</w:t>
      </w:r>
      <w:r w:rsidR="00E45180" w:rsidRPr="008304AE">
        <w:rPr>
          <w:rFonts w:ascii="Times New Roman" w:hAnsi="Times New Roman" w:cs="Times New Roman"/>
          <w:sz w:val="22"/>
          <w:szCs w:val="22"/>
        </w:rPr>
        <w:t>1.5 million y</w:t>
      </w:r>
      <w:r w:rsidR="004D092B">
        <w:rPr>
          <w:rFonts w:ascii="Times New Roman" w:hAnsi="Times New Roman" w:cs="Times New Roman"/>
          <w:sz w:val="22"/>
          <w:szCs w:val="22"/>
        </w:rPr>
        <w:t>early from the very beginning appears as highly unusual. Particularly</w:t>
      </w:r>
      <w:r w:rsidR="00E45180" w:rsidRPr="008304AE">
        <w:rPr>
          <w:rFonts w:ascii="Times New Roman" w:hAnsi="Times New Roman" w:cs="Times New Roman"/>
          <w:sz w:val="22"/>
          <w:szCs w:val="22"/>
        </w:rPr>
        <w:t xml:space="preserve"> if one compares </w:t>
      </w:r>
      <w:r w:rsidR="00F44D86" w:rsidRPr="008304AE">
        <w:rPr>
          <w:rFonts w:ascii="Times New Roman" w:hAnsi="Times New Roman" w:cs="Times New Roman"/>
          <w:sz w:val="22"/>
          <w:szCs w:val="22"/>
        </w:rPr>
        <w:t xml:space="preserve">this </w:t>
      </w:r>
      <w:r w:rsidR="00E45180" w:rsidRPr="008304AE">
        <w:rPr>
          <w:rFonts w:ascii="Times New Roman" w:hAnsi="Times New Roman" w:cs="Times New Roman"/>
          <w:sz w:val="22"/>
          <w:szCs w:val="22"/>
        </w:rPr>
        <w:t xml:space="preserve">with a pattern that emerged later in the 1990s with </w:t>
      </w:r>
      <w:r w:rsidR="00554099" w:rsidRPr="008304AE">
        <w:rPr>
          <w:rFonts w:ascii="Times New Roman" w:hAnsi="Times New Roman" w:cs="Times New Roman"/>
          <w:sz w:val="22"/>
          <w:szCs w:val="22"/>
        </w:rPr>
        <w:t xml:space="preserve">some of the </w:t>
      </w:r>
      <w:r w:rsidR="00E45180" w:rsidRPr="008304AE">
        <w:rPr>
          <w:rFonts w:ascii="Times New Roman" w:hAnsi="Times New Roman" w:cs="Times New Roman"/>
          <w:sz w:val="22"/>
          <w:szCs w:val="22"/>
        </w:rPr>
        <w:t xml:space="preserve">grantees applying </w:t>
      </w:r>
      <w:r w:rsidR="00554099" w:rsidRPr="008304AE">
        <w:rPr>
          <w:rFonts w:ascii="Times New Roman" w:hAnsi="Times New Roman" w:cs="Times New Roman"/>
          <w:sz w:val="22"/>
          <w:szCs w:val="22"/>
        </w:rPr>
        <w:t xml:space="preserve">for a variety of small </w:t>
      </w:r>
      <w:r w:rsidR="00554099" w:rsidRPr="008304AE">
        <w:rPr>
          <w:rFonts w:ascii="Times New Roman" w:hAnsi="Times New Roman" w:cs="Times New Roman"/>
          <w:sz w:val="22"/>
          <w:szCs w:val="22"/>
        </w:rPr>
        <w:lastRenderedPageBreak/>
        <w:t>grants -</w:t>
      </w:r>
      <w:r w:rsidR="00E45180" w:rsidRPr="008304AE">
        <w:rPr>
          <w:rFonts w:ascii="Times New Roman" w:hAnsi="Times New Roman" w:cs="Times New Roman"/>
          <w:sz w:val="22"/>
          <w:szCs w:val="22"/>
        </w:rPr>
        <w:t xml:space="preserve"> often </w:t>
      </w:r>
      <w:r w:rsidR="00E45180" w:rsidRPr="008304AE">
        <w:rPr>
          <w:rFonts w:ascii="Times New Roman" w:hAnsi="Times New Roman" w:cs="Times New Roman"/>
          <w:i/>
          <w:sz w:val="22"/>
          <w:szCs w:val="22"/>
        </w:rPr>
        <w:t>emergency</w:t>
      </w:r>
      <w:r w:rsidR="00E45180" w:rsidRPr="008304AE">
        <w:rPr>
          <w:rFonts w:ascii="Times New Roman" w:hAnsi="Times New Roman" w:cs="Times New Roman"/>
          <w:sz w:val="22"/>
          <w:szCs w:val="22"/>
        </w:rPr>
        <w:t xml:space="preserve">, </w:t>
      </w:r>
      <w:r w:rsidR="00E45180" w:rsidRPr="008304AE">
        <w:rPr>
          <w:rFonts w:ascii="Times New Roman" w:hAnsi="Times New Roman" w:cs="Times New Roman"/>
          <w:i/>
          <w:sz w:val="22"/>
          <w:szCs w:val="22"/>
        </w:rPr>
        <w:t>cushion</w:t>
      </w:r>
      <w:r w:rsidR="00E45180" w:rsidRPr="008304AE">
        <w:rPr>
          <w:rFonts w:ascii="Times New Roman" w:hAnsi="Times New Roman" w:cs="Times New Roman"/>
          <w:sz w:val="22"/>
          <w:szCs w:val="22"/>
        </w:rPr>
        <w:t xml:space="preserve"> and similar funding. However, USAID commi</w:t>
      </w:r>
      <w:r w:rsidR="00F44D86" w:rsidRPr="008304AE">
        <w:rPr>
          <w:rFonts w:ascii="Times New Roman" w:hAnsi="Times New Roman" w:cs="Times New Roman"/>
          <w:sz w:val="22"/>
          <w:szCs w:val="22"/>
        </w:rPr>
        <w:t>tment matching our commitment was</w:t>
      </w:r>
      <w:r w:rsidR="00E45180" w:rsidRPr="008304AE">
        <w:rPr>
          <w:rFonts w:ascii="Times New Roman" w:hAnsi="Times New Roman" w:cs="Times New Roman"/>
          <w:sz w:val="22"/>
          <w:szCs w:val="22"/>
        </w:rPr>
        <w:t xml:space="preserve"> also unusual. It is</w:t>
      </w:r>
      <w:r w:rsidR="00F44D86" w:rsidRPr="008304AE">
        <w:rPr>
          <w:rFonts w:ascii="Times New Roman" w:hAnsi="Times New Roman" w:cs="Times New Roman"/>
          <w:sz w:val="22"/>
          <w:szCs w:val="22"/>
        </w:rPr>
        <w:t>, however,</w:t>
      </w:r>
      <w:r w:rsidR="00E45180" w:rsidRPr="008304AE">
        <w:rPr>
          <w:rFonts w:ascii="Times New Roman" w:hAnsi="Times New Roman" w:cs="Times New Roman"/>
          <w:sz w:val="22"/>
          <w:szCs w:val="22"/>
        </w:rPr>
        <w:t xml:space="preserve"> indicative that George Soros committed his funding only after a feasibility study had been conducted.</w:t>
      </w:r>
      <w:r w:rsidR="007D21BA">
        <w:rPr>
          <w:rFonts w:ascii="Times New Roman" w:hAnsi="Times New Roman" w:cs="Times New Roman"/>
          <w:sz w:val="22"/>
          <w:szCs w:val="22"/>
        </w:rPr>
        <w:t xml:space="preserve"> Bill Newton-Smith was the primary link between OSF-HESP and AUBG. He also served as a member of the AUBG Board of T</w:t>
      </w:r>
      <w:r w:rsidR="00BF69E2">
        <w:rPr>
          <w:rFonts w:ascii="Times New Roman" w:hAnsi="Times New Roman" w:cs="Times New Roman"/>
          <w:sz w:val="22"/>
          <w:szCs w:val="22"/>
        </w:rPr>
        <w:t>rustees and for some period as its Chair.</w:t>
      </w:r>
      <w:r w:rsidR="007D21BA">
        <w:rPr>
          <w:rFonts w:ascii="Times New Roman" w:hAnsi="Times New Roman" w:cs="Times New Roman"/>
          <w:sz w:val="22"/>
          <w:szCs w:val="22"/>
        </w:rPr>
        <w:t xml:space="preserve"> HESP program staff were implementing the funding decisions as agreed between George Soros and Bill Newton-Smith.</w:t>
      </w:r>
    </w:p>
    <w:p w14:paraId="1857575E" w14:textId="77777777" w:rsidR="00B529A6" w:rsidRDefault="00B529A6">
      <w:pPr>
        <w:rPr>
          <w:rFonts w:ascii="Times New Roman" w:hAnsi="Times New Roman" w:cs="Times New Roman"/>
          <w:sz w:val="22"/>
          <w:szCs w:val="22"/>
        </w:rPr>
      </w:pPr>
    </w:p>
    <w:p w14:paraId="12F242A3" w14:textId="489B99C7" w:rsidR="00E45180" w:rsidRPr="008304AE" w:rsidRDefault="00F44D86">
      <w:pPr>
        <w:rPr>
          <w:rFonts w:ascii="Times New Roman" w:hAnsi="Times New Roman" w:cs="Times New Roman"/>
          <w:sz w:val="22"/>
          <w:szCs w:val="22"/>
        </w:rPr>
      </w:pPr>
      <w:r w:rsidRPr="008304AE">
        <w:rPr>
          <w:rFonts w:ascii="Times New Roman" w:hAnsi="Times New Roman" w:cs="Times New Roman"/>
          <w:sz w:val="22"/>
          <w:szCs w:val="22"/>
        </w:rPr>
        <w:t xml:space="preserve">To achieve its goals, AUBG had to make certain strategic choices. </w:t>
      </w:r>
      <w:r w:rsidR="00E45180" w:rsidRPr="008304AE">
        <w:rPr>
          <w:rFonts w:ascii="Times New Roman" w:hAnsi="Times New Roman" w:cs="Times New Roman"/>
          <w:sz w:val="22"/>
          <w:szCs w:val="22"/>
        </w:rPr>
        <w:t>Although AUBG was initially established in partnership with the University of Maine and covered by the latter’s accreditatio</w:t>
      </w:r>
      <w:r w:rsidR="00D67142" w:rsidRPr="008304AE">
        <w:rPr>
          <w:rFonts w:ascii="Times New Roman" w:hAnsi="Times New Roman" w:cs="Times New Roman"/>
          <w:sz w:val="22"/>
          <w:szCs w:val="22"/>
        </w:rPr>
        <w:t xml:space="preserve">n, AUBG took early on a view that it should gain its independence as soon </w:t>
      </w:r>
      <w:r w:rsidR="003618B4" w:rsidRPr="008304AE">
        <w:rPr>
          <w:rFonts w:ascii="Times New Roman" w:hAnsi="Times New Roman" w:cs="Times New Roman"/>
          <w:sz w:val="22"/>
          <w:szCs w:val="22"/>
        </w:rPr>
        <w:t xml:space="preserve">as possible – a decision that </w:t>
      </w:r>
      <w:r w:rsidR="00D67142" w:rsidRPr="008304AE">
        <w:rPr>
          <w:rFonts w:ascii="Times New Roman" w:hAnsi="Times New Roman" w:cs="Times New Roman"/>
          <w:sz w:val="22"/>
          <w:szCs w:val="22"/>
        </w:rPr>
        <w:t xml:space="preserve">must have </w:t>
      </w:r>
      <w:r w:rsidR="003618B4" w:rsidRPr="008304AE">
        <w:rPr>
          <w:rFonts w:ascii="Times New Roman" w:hAnsi="Times New Roman" w:cs="Times New Roman"/>
          <w:sz w:val="22"/>
          <w:szCs w:val="22"/>
        </w:rPr>
        <w:t>created significant additional work for several years. But proceeding in such a manner AUBG was able to reach its accreditation with the New England Association of Schools and Colleges as early as in 2001. In the same year AUBG was also accredited by the Bulgarian higher education accreditation agency. These two together gave AUBG a huge advantage</w:t>
      </w:r>
      <w:r w:rsidR="008E686F" w:rsidRPr="008304AE">
        <w:rPr>
          <w:rFonts w:ascii="Times New Roman" w:hAnsi="Times New Roman" w:cs="Times New Roman"/>
          <w:sz w:val="22"/>
          <w:szCs w:val="22"/>
        </w:rPr>
        <w:t xml:space="preserve">. It is </w:t>
      </w:r>
      <w:r w:rsidR="00D67142" w:rsidRPr="008304AE">
        <w:rPr>
          <w:rFonts w:ascii="Times New Roman" w:hAnsi="Times New Roman" w:cs="Times New Roman"/>
          <w:sz w:val="22"/>
          <w:szCs w:val="22"/>
        </w:rPr>
        <w:t xml:space="preserve">actually </w:t>
      </w:r>
      <w:r w:rsidR="008E686F" w:rsidRPr="008304AE">
        <w:rPr>
          <w:rFonts w:ascii="Times New Roman" w:hAnsi="Times New Roman" w:cs="Times New Roman"/>
          <w:sz w:val="22"/>
          <w:szCs w:val="22"/>
        </w:rPr>
        <w:t xml:space="preserve">remarkable that </w:t>
      </w:r>
      <w:r w:rsidR="00554099" w:rsidRPr="008304AE">
        <w:rPr>
          <w:rFonts w:ascii="Times New Roman" w:hAnsi="Times New Roman" w:cs="Times New Roman"/>
          <w:sz w:val="22"/>
          <w:szCs w:val="22"/>
        </w:rPr>
        <w:t xml:space="preserve">the </w:t>
      </w:r>
      <w:r w:rsidR="008E686F" w:rsidRPr="008304AE">
        <w:rPr>
          <w:rFonts w:ascii="Times New Roman" w:hAnsi="Times New Roman" w:cs="Times New Roman"/>
          <w:sz w:val="22"/>
          <w:szCs w:val="22"/>
        </w:rPr>
        <w:t xml:space="preserve">Bulgarian accreditation agency was open to accredit an American style liberal arts institution at that </w:t>
      </w:r>
      <w:r w:rsidR="00554099" w:rsidRPr="008304AE">
        <w:rPr>
          <w:rFonts w:ascii="Times New Roman" w:hAnsi="Times New Roman" w:cs="Times New Roman"/>
          <w:sz w:val="22"/>
          <w:szCs w:val="22"/>
        </w:rPr>
        <w:t>point in time</w:t>
      </w:r>
      <w:r w:rsidR="008E686F" w:rsidRPr="008304AE">
        <w:rPr>
          <w:rFonts w:ascii="Times New Roman" w:hAnsi="Times New Roman" w:cs="Times New Roman"/>
          <w:sz w:val="22"/>
          <w:szCs w:val="22"/>
        </w:rPr>
        <w:t xml:space="preserve">. In this context the presence of the third party in the initial founding agreement – the city of </w:t>
      </w:r>
      <w:proofErr w:type="gramStart"/>
      <w:r w:rsidR="008E686F" w:rsidRPr="008304AE">
        <w:rPr>
          <w:rFonts w:ascii="Times New Roman" w:hAnsi="Times New Roman" w:cs="Times New Roman"/>
          <w:sz w:val="22"/>
          <w:szCs w:val="22"/>
        </w:rPr>
        <w:t>Blagoevgrad,</w:t>
      </w:r>
      <w:proofErr w:type="gramEnd"/>
      <w:r w:rsidR="008E686F" w:rsidRPr="008304AE">
        <w:rPr>
          <w:rFonts w:ascii="Times New Roman" w:hAnsi="Times New Roman" w:cs="Times New Roman"/>
          <w:sz w:val="22"/>
          <w:szCs w:val="22"/>
        </w:rPr>
        <w:t xml:space="preserve"> must have played a helpful role.</w:t>
      </w:r>
    </w:p>
    <w:p w14:paraId="4F025288" w14:textId="77777777" w:rsidR="00A05B93" w:rsidRPr="008304AE" w:rsidRDefault="00A05B93">
      <w:pPr>
        <w:rPr>
          <w:rFonts w:ascii="Times New Roman" w:hAnsi="Times New Roman" w:cs="Times New Roman"/>
          <w:sz w:val="22"/>
          <w:szCs w:val="22"/>
        </w:rPr>
      </w:pPr>
    </w:p>
    <w:p w14:paraId="27250D0A" w14:textId="115713A0" w:rsidR="00A05B93" w:rsidRPr="008304AE" w:rsidRDefault="00A05B93">
      <w:pPr>
        <w:rPr>
          <w:rFonts w:ascii="Times New Roman" w:hAnsi="Times New Roman" w:cs="Times New Roman"/>
          <w:sz w:val="22"/>
          <w:szCs w:val="22"/>
        </w:rPr>
      </w:pPr>
      <w:r w:rsidRPr="008304AE">
        <w:rPr>
          <w:rFonts w:ascii="Times New Roman" w:hAnsi="Times New Roman" w:cs="Times New Roman"/>
          <w:sz w:val="22"/>
          <w:szCs w:val="22"/>
        </w:rPr>
        <w:t>Running a University in Bulgaria</w:t>
      </w:r>
      <w:r w:rsidR="0064078F" w:rsidRPr="008304AE">
        <w:rPr>
          <w:rFonts w:ascii="Times New Roman" w:hAnsi="Times New Roman" w:cs="Times New Roman"/>
          <w:sz w:val="22"/>
          <w:szCs w:val="22"/>
        </w:rPr>
        <w:t xml:space="preserve">, or </w:t>
      </w:r>
      <w:r w:rsidR="00494F14" w:rsidRPr="008304AE">
        <w:rPr>
          <w:rFonts w:ascii="Times New Roman" w:hAnsi="Times New Roman" w:cs="Times New Roman"/>
          <w:sz w:val="22"/>
          <w:szCs w:val="22"/>
        </w:rPr>
        <w:t xml:space="preserve">for that matter </w:t>
      </w:r>
      <w:r w:rsidR="0064078F" w:rsidRPr="008304AE">
        <w:rPr>
          <w:rFonts w:ascii="Times New Roman" w:hAnsi="Times New Roman" w:cs="Times New Roman"/>
          <w:sz w:val="22"/>
          <w:szCs w:val="22"/>
        </w:rPr>
        <w:t>anywhere in the post-communist world,</w:t>
      </w:r>
      <w:r w:rsidRPr="008304AE">
        <w:rPr>
          <w:rFonts w:ascii="Times New Roman" w:hAnsi="Times New Roman" w:cs="Times New Roman"/>
          <w:sz w:val="22"/>
          <w:szCs w:val="22"/>
        </w:rPr>
        <w:t xml:space="preserve"> with </w:t>
      </w:r>
      <w:r w:rsidR="00494F14" w:rsidRPr="008304AE">
        <w:rPr>
          <w:rFonts w:ascii="Times New Roman" w:hAnsi="Times New Roman" w:cs="Times New Roman"/>
          <w:sz w:val="22"/>
          <w:szCs w:val="22"/>
        </w:rPr>
        <w:t xml:space="preserve">a </w:t>
      </w:r>
      <w:r w:rsidRPr="008304AE">
        <w:rPr>
          <w:rFonts w:ascii="Times New Roman" w:hAnsi="Times New Roman" w:cs="Times New Roman"/>
          <w:sz w:val="22"/>
          <w:szCs w:val="22"/>
        </w:rPr>
        <w:t xml:space="preserve">nearly 50% of expatriate faculty </w:t>
      </w:r>
      <w:r w:rsidR="0064078F" w:rsidRPr="008304AE">
        <w:rPr>
          <w:rFonts w:ascii="Times New Roman" w:hAnsi="Times New Roman" w:cs="Times New Roman"/>
          <w:sz w:val="22"/>
          <w:szCs w:val="22"/>
        </w:rPr>
        <w:t>and the infrastructure development needs to be m</w:t>
      </w:r>
      <w:r w:rsidR="00494F14" w:rsidRPr="008304AE">
        <w:rPr>
          <w:rFonts w:ascii="Times New Roman" w:hAnsi="Times New Roman" w:cs="Times New Roman"/>
          <w:sz w:val="22"/>
          <w:szCs w:val="22"/>
        </w:rPr>
        <w:t xml:space="preserve">et </w:t>
      </w:r>
      <w:r w:rsidR="00D67142" w:rsidRPr="008304AE">
        <w:rPr>
          <w:rFonts w:ascii="Times New Roman" w:hAnsi="Times New Roman" w:cs="Times New Roman"/>
          <w:sz w:val="22"/>
          <w:szCs w:val="22"/>
        </w:rPr>
        <w:t>and no public subsidies available</w:t>
      </w:r>
      <w:r w:rsidR="00554099" w:rsidRPr="008304AE">
        <w:rPr>
          <w:rFonts w:ascii="Times New Roman" w:hAnsi="Times New Roman" w:cs="Times New Roman"/>
          <w:sz w:val="22"/>
          <w:szCs w:val="22"/>
        </w:rPr>
        <w:t xml:space="preserve"> poses</w:t>
      </w:r>
      <w:r w:rsidR="00D67142" w:rsidRPr="008304AE">
        <w:rPr>
          <w:rFonts w:ascii="Times New Roman" w:hAnsi="Times New Roman" w:cs="Times New Roman"/>
          <w:sz w:val="22"/>
          <w:szCs w:val="22"/>
        </w:rPr>
        <w:t xml:space="preserve"> </w:t>
      </w:r>
      <w:r w:rsidR="00554099" w:rsidRPr="008304AE">
        <w:rPr>
          <w:rFonts w:ascii="Times New Roman" w:hAnsi="Times New Roman" w:cs="Times New Roman"/>
          <w:sz w:val="22"/>
          <w:szCs w:val="22"/>
        </w:rPr>
        <w:t>even in the best of the days a massive challenge</w:t>
      </w:r>
      <w:r w:rsidR="0064078F" w:rsidRPr="008304AE">
        <w:rPr>
          <w:rFonts w:ascii="Times New Roman" w:hAnsi="Times New Roman" w:cs="Times New Roman"/>
          <w:sz w:val="22"/>
          <w:szCs w:val="22"/>
        </w:rPr>
        <w:t xml:space="preserve">. However, with Bulgaria’s EU accession in 2007 and with this </w:t>
      </w:r>
      <w:r w:rsidR="00090DE0" w:rsidRPr="008304AE">
        <w:rPr>
          <w:rFonts w:ascii="Times New Roman" w:hAnsi="Times New Roman" w:cs="Times New Roman"/>
          <w:sz w:val="22"/>
          <w:szCs w:val="22"/>
        </w:rPr>
        <w:t xml:space="preserve">access to </w:t>
      </w:r>
      <w:r w:rsidR="0064078F" w:rsidRPr="008304AE">
        <w:rPr>
          <w:rFonts w:ascii="Times New Roman" w:hAnsi="Times New Roman" w:cs="Times New Roman"/>
          <w:sz w:val="22"/>
          <w:szCs w:val="22"/>
        </w:rPr>
        <w:t>European universities becoming available for free for Bulgarian students, AUBG applicants</w:t>
      </w:r>
      <w:r w:rsidR="00494F14" w:rsidRPr="008304AE">
        <w:rPr>
          <w:rFonts w:ascii="Times New Roman" w:hAnsi="Times New Roman" w:cs="Times New Roman"/>
          <w:sz w:val="22"/>
          <w:szCs w:val="22"/>
        </w:rPr>
        <w:t>’</w:t>
      </w:r>
      <w:r w:rsidR="0064078F" w:rsidRPr="008304AE">
        <w:rPr>
          <w:rFonts w:ascii="Times New Roman" w:hAnsi="Times New Roman" w:cs="Times New Roman"/>
          <w:sz w:val="22"/>
          <w:szCs w:val="22"/>
        </w:rPr>
        <w:t xml:space="preserve"> pool contracted</w:t>
      </w:r>
      <w:r w:rsidR="00090DE0" w:rsidRPr="008304AE">
        <w:rPr>
          <w:rFonts w:ascii="Times New Roman" w:hAnsi="Times New Roman" w:cs="Times New Roman"/>
          <w:sz w:val="22"/>
          <w:szCs w:val="22"/>
        </w:rPr>
        <w:t xml:space="preserve"> abruptly</w:t>
      </w:r>
      <w:r w:rsidR="00494F14" w:rsidRPr="008304AE">
        <w:rPr>
          <w:rFonts w:ascii="Times New Roman" w:hAnsi="Times New Roman" w:cs="Times New Roman"/>
          <w:sz w:val="22"/>
          <w:szCs w:val="22"/>
        </w:rPr>
        <w:t xml:space="preserve"> while the need for</w:t>
      </w:r>
      <w:r w:rsidR="0064078F" w:rsidRPr="008304AE">
        <w:rPr>
          <w:rFonts w:ascii="Times New Roman" w:hAnsi="Times New Roman" w:cs="Times New Roman"/>
          <w:sz w:val="22"/>
          <w:szCs w:val="22"/>
        </w:rPr>
        <w:t xml:space="preserve"> finan</w:t>
      </w:r>
      <w:r w:rsidR="00BF69E2">
        <w:rPr>
          <w:rFonts w:ascii="Times New Roman" w:hAnsi="Times New Roman" w:cs="Times New Roman"/>
          <w:sz w:val="22"/>
          <w:szCs w:val="22"/>
        </w:rPr>
        <w:t>cial aid rose. The situation</w:t>
      </w:r>
      <w:r w:rsidR="0064078F" w:rsidRPr="008304AE">
        <w:rPr>
          <w:rFonts w:ascii="Times New Roman" w:hAnsi="Times New Roman" w:cs="Times New Roman"/>
          <w:sz w:val="22"/>
          <w:szCs w:val="22"/>
        </w:rPr>
        <w:t xml:space="preserve"> worsened further as a result of an</w:t>
      </w:r>
      <w:r w:rsidR="00090DE0" w:rsidRPr="008304AE">
        <w:rPr>
          <w:rFonts w:ascii="Times New Roman" w:hAnsi="Times New Roman" w:cs="Times New Roman"/>
          <w:sz w:val="22"/>
          <w:szCs w:val="22"/>
        </w:rPr>
        <w:t xml:space="preserve"> unsuccessful choice of a president</w:t>
      </w:r>
      <w:r w:rsidR="0064078F" w:rsidRPr="008304AE">
        <w:rPr>
          <w:rFonts w:ascii="Times New Roman" w:hAnsi="Times New Roman" w:cs="Times New Roman"/>
          <w:sz w:val="22"/>
          <w:szCs w:val="22"/>
        </w:rPr>
        <w:t xml:space="preserve"> – </w:t>
      </w:r>
      <w:r w:rsidR="00090DE0" w:rsidRPr="008304AE">
        <w:rPr>
          <w:rFonts w:ascii="Times New Roman" w:hAnsi="Times New Roman" w:cs="Times New Roman"/>
          <w:sz w:val="22"/>
          <w:szCs w:val="22"/>
        </w:rPr>
        <w:t xml:space="preserve">AUBG hired the person who a few years </w:t>
      </w:r>
      <w:r w:rsidR="004D092B">
        <w:rPr>
          <w:rFonts w:ascii="Times New Roman" w:hAnsi="Times New Roman" w:cs="Times New Roman"/>
          <w:sz w:val="22"/>
          <w:szCs w:val="22"/>
        </w:rPr>
        <w:t xml:space="preserve">earlier had run into major difficulties </w:t>
      </w:r>
      <w:r w:rsidR="00090DE0" w:rsidRPr="008304AE">
        <w:rPr>
          <w:rFonts w:ascii="Times New Roman" w:hAnsi="Times New Roman" w:cs="Times New Roman"/>
          <w:sz w:val="22"/>
          <w:szCs w:val="22"/>
        </w:rPr>
        <w:t xml:space="preserve">as the President of AUCA. </w:t>
      </w:r>
    </w:p>
    <w:p w14:paraId="74E76347" w14:textId="77777777" w:rsidR="0064078F" w:rsidRPr="008304AE" w:rsidRDefault="0064078F">
      <w:pPr>
        <w:rPr>
          <w:rFonts w:ascii="Times New Roman" w:hAnsi="Times New Roman" w:cs="Times New Roman"/>
          <w:sz w:val="22"/>
          <w:szCs w:val="22"/>
        </w:rPr>
      </w:pPr>
    </w:p>
    <w:p w14:paraId="7B3C6A11" w14:textId="71076CE0" w:rsidR="00494F14" w:rsidRPr="008304AE" w:rsidRDefault="00494F14">
      <w:pPr>
        <w:rPr>
          <w:rFonts w:ascii="Times New Roman" w:hAnsi="Times New Roman" w:cs="Times New Roman"/>
          <w:sz w:val="22"/>
          <w:szCs w:val="22"/>
        </w:rPr>
      </w:pPr>
      <w:r w:rsidRPr="008304AE">
        <w:rPr>
          <w:rFonts w:ascii="Times New Roman" w:hAnsi="Times New Roman" w:cs="Times New Roman"/>
          <w:sz w:val="22"/>
          <w:szCs w:val="22"/>
        </w:rPr>
        <w:t xml:space="preserve">After three years the Rector left before completing his term and the </w:t>
      </w:r>
      <w:r w:rsidR="00090DE0" w:rsidRPr="008304AE">
        <w:rPr>
          <w:rFonts w:ascii="Times New Roman" w:hAnsi="Times New Roman" w:cs="Times New Roman"/>
          <w:sz w:val="22"/>
          <w:szCs w:val="22"/>
        </w:rPr>
        <w:t>previous one, who had earlier stabilized the</w:t>
      </w:r>
      <w:r w:rsidRPr="008304AE">
        <w:rPr>
          <w:rFonts w:ascii="Times New Roman" w:hAnsi="Times New Roman" w:cs="Times New Roman"/>
          <w:sz w:val="22"/>
          <w:szCs w:val="22"/>
        </w:rPr>
        <w:t xml:space="preserve"> University, including building a notable endowment, was brought back for an extraordinary two-year term to stab</w:t>
      </w:r>
      <w:r w:rsidR="004D092B">
        <w:rPr>
          <w:rFonts w:ascii="Times New Roman" w:hAnsi="Times New Roman" w:cs="Times New Roman"/>
          <w:sz w:val="22"/>
          <w:szCs w:val="22"/>
        </w:rPr>
        <w:t>ilize the institutio</w:t>
      </w:r>
      <w:r w:rsidR="00BF69E2">
        <w:rPr>
          <w:rFonts w:ascii="Times New Roman" w:hAnsi="Times New Roman" w:cs="Times New Roman"/>
          <w:sz w:val="22"/>
          <w:szCs w:val="22"/>
        </w:rPr>
        <w:t xml:space="preserve">n. Michael Easton fully met the </w:t>
      </w:r>
      <w:r w:rsidR="004D092B">
        <w:rPr>
          <w:rFonts w:ascii="Times New Roman" w:hAnsi="Times New Roman" w:cs="Times New Roman"/>
          <w:sz w:val="22"/>
          <w:szCs w:val="22"/>
        </w:rPr>
        <w:t>goals</w:t>
      </w:r>
      <w:r w:rsidR="00BF69E2">
        <w:rPr>
          <w:rFonts w:ascii="Times New Roman" w:hAnsi="Times New Roman" w:cs="Times New Roman"/>
          <w:sz w:val="22"/>
          <w:szCs w:val="22"/>
        </w:rPr>
        <w:t xml:space="preserve"> set for him</w:t>
      </w:r>
      <w:r w:rsidRPr="008304AE">
        <w:rPr>
          <w:rFonts w:ascii="Times New Roman" w:hAnsi="Times New Roman" w:cs="Times New Roman"/>
          <w:sz w:val="22"/>
          <w:szCs w:val="22"/>
        </w:rPr>
        <w:t xml:space="preserve">. The combined </w:t>
      </w:r>
      <w:r w:rsidR="004D092B">
        <w:rPr>
          <w:rFonts w:ascii="Times New Roman" w:hAnsi="Times New Roman" w:cs="Times New Roman"/>
          <w:sz w:val="22"/>
          <w:szCs w:val="22"/>
        </w:rPr>
        <w:t xml:space="preserve">effect of an </w:t>
      </w:r>
      <w:r w:rsidRPr="008304AE">
        <w:rPr>
          <w:rFonts w:ascii="Times New Roman" w:hAnsi="Times New Roman" w:cs="Times New Roman"/>
          <w:sz w:val="22"/>
          <w:szCs w:val="22"/>
        </w:rPr>
        <w:t>environmental change and of an unsuccessful choice of a leader for</w:t>
      </w:r>
      <w:r w:rsidR="00D67142" w:rsidRPr="008304AE">
        <w:rPr>
          <w:rFonts w:ascii="Times New Roman" w:hAnsi="Times New Roman" w:cs="Times New Roman"/>
          <w:sz w:val="22"/>
          <w:szCs w:val="22"/>
        </w:rPr>
        <w:t xml:space="preserve"> OSF </w:t>
      </w:r>
      <w:r w:rsidR="004D092B">
        <w:rPr>
          <w:rFonts w:ascii="Times New Roman" w:hAnsi="Times New Roman" w:cs="Times New Roman"/>
          <w:sz w:val="22"/>
          <w:szCs w:val="22"/>
        </w:rPr>
        <w:t xml:space="preserve">was the need </w:t>
      </w:r>
      <w:r w:rsidR="00D67142" w:rsidRPr="008304AE">
        <w:rPr>
          <w:rFonts w:ascii="Times New Roman" w:hAnsi="Times New Roman" w:cs="Times New Roman"/>
          <w:sz w:val="22"/>
          <w:szCs w:val="22"/>
        </w:rPr>
        <w:t>to continue our</w:t>
      </w:r>
      <w:r w:rsidRPr="008304AE">
        <w:rPr>
          <w:rFonts w:ascii="Times New Roman" w:hAnsi="Times New Roman" w:cs="Times New Roman"/>
          <w:sz w:val="22"/>
          <w:szCs w:val="22"/>
        </w:rPr>
        <w:t xml:space="preserve"> funding for an additional three cohorts of students</w:t>
      </w:r>
      <w:r w:rsidR="00A15564">
        <w:rPr>
          <w:rFonts w:ascii="Times New Roman" w:hAnsi="Times New Roman" w:cs="Times New Roman"/>
          <w:sz w:val="22"/>
          <w:szCs w:val="22"/>
        </w:rPr>
        <w:t>.</w:t>
      </w:r>
      <w:r w:rsidRPr="008304AE">
        <w:rPr>
          <w:rFonts w:ascii="Times New Roman" w:hAnsi="Times New Roman" w:cs="Times New Roman"/>
          <w:sz w:val="22"/>
          <w:szCs w:val="22"/>
        </w:rPr>
        <w:t xml:space="preserve"> </w:t>
      </w:r>
    </w:p>
    <w:p w14:paraId="66CE3EEB" w14:textId="77777777" w:rsidR="008E686F" w:rsidRDefault="008E686F">
      <w:pPr>
        <w:rPr>
          <w:rFonts w:ascii="Times New Roman" w:hAnsi="Times New Roman" w:cs="Times New Roman"/>
          <w:sz w:val="22"/>
          <w:szCs w:val="22"/>
        </w:rPr>
      </w:pPr>
    </w:p>
    <w:p w14:paraId="3BE2CF5B" w14:textId="77777777" w:rsidR="00A86391" w:rsidRPr="008304AE" w:rsidRDefault="00A86391">
      <w:pPr>
        <w:rPr>
          <w:rFonts w:ascii="Times New Roman" w:hAnsi="Times New Roman" w:cs="Times New Roman"/>
          <w:sz w:val="22"/>
          <w:szCs w:val="22"/>
        </w:rPr>
      </w:pPr>
    </w:p>
    <w:p w14:paraId="1150A334" w14:textId="5F203735" w:rsidR="008E686F" w:rsidRPr="008304AE" w:rsidRDefault="005B6466">
      <w:pPr>
        <w:rPr>
          <w:rFonts w:ascii="Times New Roman" w:hAnsi="Times New Roman" w:cs="Times New Roman"/>
          <w:sz w:val="22"/>
          <w:szCs w:val="22"/>
          <w:u w:val="single"/>
        </w:rPr>
      </w:pPr>
      <w:r w:rsidRPr="008304AE">
        <w:rPr>
          <w:rFonts w:ascii="Times New Roman" w:hAnsi="Times New Roman" w:cs="Times New Roman"/>
          <w:sz w:val="22"/>
          <w:szCs w:val="22"/>
          <w:u w:val="single"/>
        </w:rPr>
        <w:t>American University of Central Asia</w:t>
      </w:r>
    </w:p>
    <w:p w14:paraId="0D1B5738" w14:textId="7CB7D191" w:rsidR="00AE5605" w:rsidRPr="008304AE" w:rsidRDefault="00D67142">
      <w:pPr>
        <w:rPr>
          <w:rFonts w:ascii="Times New Roman" w:hAnsi="Times New Roman" w:cs="Times New Roman"/>
          <w:sz w:val="22"/>
          <w:szCs w:val="22"/>
        </w:rPr>
      </w:pPr>
      <w:r w:rsidRPr="008304AE">
        <w:rPr>
          <w:rFonts w:ascii="Times New Roman" w:hAnsi="Times New Roman" w:cs="Times New Roman"/>
          <w:sz w:val="22"/>
          <w:szCs w:val="22"/>
        </w:rPr>
        <w:t>The founding narrative</w:t>
      </w:r>
      <w:r w:rsidR="005B6466" w:rsidRPr="008304AE">
        <w:rPr>
          <w:rFonts w:ascii="Times New Roman" w:hAnsi="Times New Roman" w:cs="Times New Roman"/>
          <w:sz w:val="22"/>
          <w:szCs w:val="22"/>
        </w:rPr>
        <w:t xml:space="preserve"> of AUCA is somewhat similar to that of AUBG – in 1997 George Soros and the US government reached an agreement to establish and independent institution with a liberal arts profile in </w:t>
      </w:r>
      <w:r w:rsidR="00CB1011" w:rsidRPr="008304AE">
        <w:rPr>
          <w:rFonts w:ascii="Times New Roman" w:hAnsi="Times New Roman" w:cs="Times New Roman"/>
          <w:sz w:val="22"/>
          <w:szCs w:val="22"/>
        </w:rPr>
        <w:t xml:space="preserve">Kyrgyzstan. However, as the plan was moving ahead the deadlines become extremely tight, allowing very little preparatory work, if any, before Mrs. Hilary Clinton was to travel to Bishkek in October 1997 to open the university. There was no time for a feasibility study such </w:t>
      </w:r>
      <w:r w:rsidRPr="008304AE">
        <w:rPr>
          <w:rFonts w:ascii="Times New Roman" w:hAnsi="Times New Roman" w:cs="Times New Roman"/>
          <w:sz w:val="22"/>
          <w:szCs w:val="22"/>
        </w:rPr>
        <w:t xml:space="preserve">as </w:t>
      </w:r>
      <w:r w:rsidR="00CB1011" w:rsidRPr="008304AE">
        <w:rPr>
          <w:rFonts w:ascii="Times New Roman" w:hAnsi="Times New Roman" w:cs="Times New Roman"/>
          <w:sz w:val="22"/>
          <w:szCs w:val="22"/>
        </w:rPr>
        <w:t xml:space="preserve">in </w:t>
      </w:r>
      <w:r w:rsidR="00090DE0" w:rsidRPr="008304AE">
        <w:rPr>
          <w:rFonts w:ascii="Times New Roman" w:hAnsi="Times New Roman" w:cs="Times New Roman"/>
          <w:sz w:val="22"/>
          <w:szCs w:val="22"/>
        </w:rPr>
        <w:t xml:space="preserve">the </w:t>
      </w:r>
      <w:r w:rsidR="00CB1011" w:rsidRPr="008304AE">
        <w:rPr>
          <w:rFonts w:ascii="Times New Roman" w:hAnsi="Times New Roman" w:cs="Times New Roman"/>
          <w:sz w:val="22"/>
          <w:szCs w:val="22"/>
        </w:rPr>
        <w:t xml:space="preserve">case of AUBG. While President </w:t>
      </w:r>
      <w:proofErr w:type="spellStart"/>
      <w:r w:rsidR="00CB1011" w:rsidRPr="008304AE">
        <w:rPr>
          <w:rFonts w:ascii="Times New Roman" w:hAnsi="Times New Roman" w:cs="Times New Roman"/>
          <w:sz w:val="22"/>
          <w:szCs w:val="22"/>
        </w:rPr>
        <w:t>Akaev</w:t>
      </w:r>
      <w:proofErr w:type="spellEnd"/>
      <w:r w:rsidR="00CB1011" w:rsidRPr="008304AE">
        <w:rPr>
          <w:rFonts w:ascii="Times New Roman" w:hAnsi="Times New Roman" w:cs="Times New Roman"/>
          <w:sz w:val="22"/>
          <w:szCs w:val="22"/>
        </w:rPr>
        <w:t xml:space="preserve"> supported founding the University, very soon he became interested in </w:t>
      </w:r>
      <w:r w:rsidR="00090DE0" w:rsidRPr="008304AE">
        <w:rPr>
          <w:rFonts w:ascii="Times New Roman" w:hAnsi="Times New Roman" w:cs="Times New Roman"/>
          <w:sz w:val="22"/>
          <w:szCs w:val="22"/>
        </w:rPr>
        <w:t xml:space="preserve">it in </w:t>
      </w:r>
      <w:r w:rsidR="00CB1011" w:rsidRPr="008304AE">
        <w:rPr>
          <w:rFonts w:ascii="Times New Roman" w:hAnsi="Times New Roman" w:cs="Times New Roman"/>
          <w:sz w:val="22"/>
          <w:szCs w:val="22"/>
        </w:rPr>
        <w:t>r</w:t>
      </w:r>
      <w:r w:rsidRPr="008304AE">
        <w:rPr>
          <w:rFonts w:ascii="Times New Roman" w:hAnsi="Times New Roman" w:cs="Times New Roman"/>
          <w:sz w:val="22"/>
          <w:szCs w:val="22"/>
        </w:rPr>
        <w:t>ather different manner, assuming</w:t>
      </w:r>
      <w:r w:rsidR="00CB1011" w:rsidRPr="008304AE">
        <w:rPr>
          <w:rFonts w:ascii="Times New Roman" w:hAnsi="Times New Roman" w:cs="Times New Roman"/>
          <w:sz w:val="22"/>
          <w:szCs w:val="22"/>
        </w:rPr>
        <w:t xml:space="preserve"> that his daughter would make a suitable university president. </w:t>
      </w:r>
      <w:r w:rsidR="00AE5605" w:rsidRPr="008304AE">
        <w:rPr>
          <w:rFonts w:ascii="Times New Roman" w:hAnsi="Times New Roman" w:cs="Times New Roman"/>
          <w:sz w:val="22"/>
          <w:szCs w:val="22"/>
        </w:rPr>
        <w:t>The intrigue that followed led to the departure of both the provost as well as the president of the university. AUCA leadership remained</w:t>
      </w:r>
      <w:r w:rsidRPr="008304AE">
        <w:rPr>
          <w:rFonts w:ascii="Times New Roman" w:hAnsi="Times New Roman" w:cs="Times New Roman"/>
          <w:sz w:val="22"/>
          <w:szCs w:val="22"/>
        </w:rPr>
        <w:t>, however,</w:t>
      </w:r>
      <w:r w:rsidR="00AE5605" w:rsidRPr="008304AE">
        <w:rPr>
          <w:rFonts w:ascii="Times New Roman" w:hAnsi="Times New Roman" w:cs="Times New Roman"/>
          <w:sz w:val="22"/>
          <w:szCs w:val="22"/>
        </w:rPr>
        <w:t xml:space="preserve"> weak until hiring the current president in 2010. Perhaps even more imp</w:t>
      </w:r>
      <w:r w:rsidRPr="008304AE">
        <w:rPr>
          <w:rFonts w:ascii="Times New Roman" w:hAnsi="Times New Roman" w:cs="Times New Roman"/>
          <w:sz w:val="22"/>
          <w:szCs w:val="22"/>
        </w:rPr>
        <w:t>ortantly, AUCA now also has</w:t>
      </w:r>
      <w:r w:rsidR="00AE5605" w:rsidRPr="008304AE">
        <w:rPr>
          <w:rFonts w:ascii="Times New Roman" w:hAnsi="Times New Roman" w:cs="Times New Roman"/>
          <w:sz w:val="22"/>
          <w:szCs w:val="22"/>
        </w:rPr>
        <w:t xml:space="preserve"> a highly capable Provost and a strong Board of Trustees</w:t>
      </w:r>
      <w:r w:rsidR="00090DE0" w:rsidRPr="008304AE">
        <w:rPr>
          <w:rFonts w:ascii="Times New Roman" w:hAnsi="Times New Roman" w:cs="Times New Roman"/>
          <w:sz w:val="22"/>
          <w:szCs w:val="22"/>
        </w:rPr>
        <w:t xml:space="preserve"> in place</w:t>
      </w:r>
      <w:r w:rsidR="00AE5605" w:rsidRPr="008304AE">
        <w:rPr>
          <w:rFonts w:ascii="Times New Roman" w:hAnsi="Times New Roman" w:cs="Times New Roman"/>
          <w:sz w:val="22"/>
          <w:szCs w:val="22"/>
        </w:rPr>
        <w:t>.</w:t>
      </w:r>
    </w:p>
    <w:p w14:paraId="5F5B4DE6" w14:textId="77777777" w:rsidR="00647691" w:rsidRDefault="00647691">
      <w:pPr>
        <w:rPr>
          <w:rFonts w:ascii="Times New Roman" w:hAnsi="Times New Roman" w:cs="Times New Roman"/>
          <w:sz w:val="22"/>
          <w:szCs w:val="22"/>
        </w:rPr>
      </w:pPr>
    </w:p>
    <w:p w14:paraId="1B0E5C97" w14:textId="007E6EDE" w:rsidR="007A21B2" w:rsidRDefault="007A21B2" w:rsidP="007A21B2">
      <w:pPr>
        <w:rPr>
          <w:rFonts w:ascii="Times New Roman" w:hAnsi="Times New Roman" w:cs="Times New Roman"/>
          <w:sz w:val="22"/>
          <w:szCs w:val="22"/>
        </w:rPr>
      </w:pPr>
      <w:r>
        <w:rPr>
          <w:rFonts w:ascii="Times New Roman" w:hAnsi="Times New Roman" w:cs="Times New Roman"/>
          <w:sz w:val="22"/>
          <w:szCs w:val="22"/>
        </w:rPr>
        <w:t xml:space="preserve">Given the urgency of </w:t>
      </w:r>
      <w:r w:rsidR="00C77EA7">
        <w:rPr>
          <w:rFonts w:ascii="Times New Roman" w:hAnsi="Times New Roman" w:cs="Times New Roman"/>
          <w:sz w:val="22"/>
          <w:szCs w:val="22"/>
        </w:rPr>
        <w:t>the task</w:t>
      </w:r>
      <w:r>
        <w:rPr>
          <w:rFonts w:ascii="Times New Roman" w:hAnsi="Times New Roman" w:cs="Times New Roman"/>
          <w:sz w:val="22"/>
          <w:szCs w:val="22"/>
        </w:rPr>
        <w:t xml:space="preserve">, HESP staff spent significant time in Bishkek in 1997-1998 working </w:t>
      </w:r>
      <w:r w:rsidR="00C77EA7">
        <w:rPr>
          <w:rFonts w:ascii="Times New Roman" w:hAnsi="Times New Roman" w:cs="Times New Roman"/>
          <w:sz w:val="22"/>
          <w:szCs w:val="22"/>
        </w:rPr>
        <w:t xml:space="preserve">directly </w:t>
      </w:r>
      <w:r>
        <w:rPr>
          <w:rFonts w:ascii="Times New Roman" w:hAnsi="Times New Roman" w:cs="Times New Roman"/>
          <w:sz w:val="22"/>
          <w:szCs w:val="22"/>
        </w:rPr>
        <w:t>on solving many issues related founding the university, including working with the Ministry of Education and the Presidential Administration. As the university started its operations, Bill N</w:t>
      </w:r>
      <w:r w:rsidR="00C77EA7">
        <w:rPr>
          <w:rFonts w:ascii="Times New Roman" w:hAnsi="Times New Roman" w:cs="Times New Roman"/>
          <w:sz w:val="22"/>
          <w:szCs w:val="22"/>
        </w:rPr>
        <w:t>ewton-Smith assumed the role</w:t>
      </w:r>
      <w:r>
        <w:rPr>
          <w:rFonts w:ascii="Times New Roman" w:hAnsi="Times New Roman" w:cs="Times New Roman"/>
          <w:sz w:val="22"/>
          <w:szCs w:val="22"/>
        </w:rPr>
        <w:t xml:space="preserve"> of the Chair of </w:t>
      </w:r>
      <w:r w:rsidR="00C77EA7">
        <w:rPr>
          <w:rFonts w:ascii="Times New Roman" w:hAnsi="Times New Roman" w:cs="Times New Roman"/>
          <w:sz w:val="22"/>
          <w:szCs w:val="22"/>
        </w:rPr>
        <w:t xml:space="preserve">the </w:t>
      </w:r>
      <w:r>
        <w:rPr>
          <w:rFonts w:ascii="Times New Roman" w:hAnsi="Times New Roman" w:cs="Times New Roman"/>
          <w:sz w:val="22"/>
          <w:szCs w:val="22"/>
        </w:rPr>
        <w:t xml:space="preserve">AUCA’s Board of Trustees. Since 2010 AUCA </w:t>
      </w:r>
      <w:r w:rsidR="00C77EA7">
        <w:rPr>
          <w:rFonts w:ascii="Times New Roman" w:hAnsi="Times New Roman" w:cs="Times New Roman"/>
          <w:sz w:val="22"/>
          <w:szCs w:val="22"/>
        </w:rPr>
        <w:t xml:space="preserve">has also </w:t>
      </w:r>
      <w:r>
        <w:rPr>
          <w:rFonts w:ascii="Times New Roman" w:hAnsi="Times New Roman" w:cs="Times New Roman"/>
          <w:sz w:val="22"/>
          <w:szCs w:val="22"/>
        </w:rPr>
        <w:t>developed a major line of cooper</w:t>
      </w:r>
      <w:r w:rsidR="00C77EA7">
        <w:rPr>
          <w:rFonts w:ascii="Times New Roman" w:hAnsi="Times New Roman" w:cs="Times New Roman"/>
          <w:sz w:val="22"/>
          <w:szCs w:val="22"/>
        </w:rPr>
        <w:t>ation with Bard College, funded</w:t>
      </w:r>
      <w:r>
        <w:rPr>
          <w:rFonts w:ascii="Times New Roman" w:hAnsi="Times New Roman" w:cs="Times New Roman"/>
          <w:sz w:val="22"/>
          <w:szCs w:val="22"/>
        </w:rPr>
        <w:t xml:space="preserve"> by HESP. This, among the others, includes a dual degree arrangement between AUCA and Bard College, to the effect that a majority of AUCA graduates receive in addition to a locally recognized AUCA degree a Bard College degree. </w:t>
      </w:r>
    </w:p>
    <w:p w14:paraId="575CB812" w14:textId="77777777" w:rsidR="007A21B2" w:rsidRDefault="007A21B2">
      <w:pPr>
        <w:rPr>
          <w:rFonts w:ascii="Times New Roman" w:hAnsi="Times New Roman" w:cs="Times New Roman"/>
          <w:sz w:val="22"/>
          <w:szCs w:val="22"/>
        </w:rPr>
      </w:pPr>
    </w:p>
    <w:p w14:paraId="1B5B879A" w14:textId="4E6EFBFC" w:rsidR="00AE5605" w:rsidRPr="008304AE" w:rsidRDefault="00A15564">
      <w:pPr>
        <w:rPr>
          <w:rFonts w:ascii="Times New Roman" w:hAnsi="Times New Roman" w:cs="Times New Roman"/>
          <w:sz w:val="22"/>
          <w:szCs w:val="22"/>
        </w:rPr>
      </w:pPr>
      <w:r>
        <w:rPr>
          <w:rFonts w:ascii="Times New Roman" w:hAnsi="Times New Roman" w:cs="Times New Roman"/>
          <w:sz w:val="22"/>
          <w:szCs w:val="22"/>
        </w:rPr>
        <w:t xml:space="preserve">The environment in Kyrgyzstan has been considerably less friendly to AUCA than Bulgaria has been to AUBG. The political turbulence has been taking its toll on it as the </w:t>
      </w:r>
      <w:r w:rsidR="00AE5605" w:rsidRPr="008304AE">
        <w:rPr>
          <w:rFonts w:ascii="Times New Roman" w:hAnsi="Times New Roman" w:cs="Times New Roman"/>
          <w:sz w:val="22"/>
          <w:szCs w:val="22"/>
        </w:rPr>
        <w:t xml:space="preserve">political support that AUCA </w:t>
      </w:r>
      <w:r w:rsidR="00AE5605" w:rsidRPr="008304AE">
        <w:rPr>
          <w:rFonts w:ascii="Times New Roman" w:hAnsi="Times New Roman" w:cs="Times New Roman"/>
          <w:sz w:val="22"/>
          <w:szCs w:val="22"/>
        </w:rPr>
        <w:lastRenderedPageBreak/>
        <w:t>initially e</w:t>
      </w:r>
      <w:r w:rsidR="00D67142" w:rsidRPr="008304AE">
        <w:rPr>
          <w:rFonts w:ascii="Times New Roman" w:hAnsi="Times New Roman" w:cs="Times New Roman"/>
          <w:sz w:val="22"/>
          <w:szCs w:val="22"/>
        </w:rPr>
        <w:t xml:space="preserve">njoyed under President </w:t>
      </w:r>
      <w:proofErr w:type="spellStart"/>
      <w:r w:rsidR="00D67142" w:rsidRPr="008304AE">
        <w:rPr>
          <w:rFonts w:ascii="Times New Roman" w:hAnsi="Times New Roman" w:cs="Times New Roman"/>
          <w:sz w:val="22"/>
          <w:szCs w:val="22"/>
        </w:rPr>
        <w:t>Akaev</w:t>
      </w:r>
      <w:proofErr w:type="spellEnd"/>
      <w:r w:rsidR="006660E1" w:rsidRPr="008304AE">
        <w:rPr>
          <w:rFonts w:ascii="Times New Roman" w:hAnsi="Times New Roman" w:cs="Times New Roman"/>
          <w:sz w:val="22"/>
          <w:szCs w:val="22"/>
        </w:rPr>
        <w:t xml:space="preserve"> soon</w:t>
      </w:r>
      <w:r w:rsidR="00AE5605" w:rsidRPr="008304AE">
        <w:rPr>
          <w:rFonts w:ascii="Times New Roman" w:hAnsi="Times New Roman" w:cs="Times New Roman"/>
          <w:sz w:val="22"/>
          <w:szCs w:val="22"/>
        </w:rPr>
        <w:t xml:space="preserve"> turned </w:t>
      </w:r>
      <w:r>
        <w:rPr>
          <w:rFonts w:ascii="Times New Roman" w:hAnsi="Times New Roman" w:cs="Times New Roman"/>
          <w:sz w:val="22"/>
          <w:szCs w:val="22"/>
        </w:rPr>
        <w:t>against it</w:t>
      </w:r>
      <w:r w:rsidR="00C77EA7">
        <w:rPr>
          <w:rFonts w:ascii="Times New Roman" w:hAnsi="Times New Roman" w:cs="Times New Roman"/>
          <w:sz w:val="22"/>
          <w:szCs w:val="22"/>
        </w:rPr>
        <w:t>,</w:t>
      </w:r>
      <w:r w:rsidR="00AE5605" w:rsidRPr="008304AE">
        <w:rPr>
          <w:rFonts w:ascii="Times New Roman" w:hAnsi="Times New Roman" w:cs="Times New Roman"/>
          <w:sz w:val="22"/>
          <w:szCs w:val="22"/>
        </w:rPr>
        <w:t xml:space="preserve"> as the latter was removed from the office. While </w:t>
      </w:r>
      <w:proofErr w:type="spellStart"/>
      <w:r w:rsidR="00AE5605" w:rsidRPr="008304AE">
        <w:rPr>
          <w:rFonts w:ascii="Times New Roman" w:hAnsi="Times New Roman" w:cs="Times New Roman"/>
          <w:sz w:val="22"/>
          <w:szCs w:val="22"/>
        </w:rPr>
        <w:t>Akaev’s</w:t>
      </w:r>
      <w:proofErr w:type="spellEnd"/>
      <w:r w:rsidR="00AE5605" w:rsidRPr="008304AE">
        <w:rPr>
          <w:rFonts w:ascii="Times New Roman" w:hAnsi="Times New Roman" w:cs="Times New Roman"/>
          <w:sz w:val="22"/>
          <w:szCs w:val="22"/>
        </w:rPr>
        <w:t xml:space="preserve"> administration had granted AUCA a 30 years free lease on its building, the agreement has been continuously challenged later, leading to the need to build the university’s own campus.</w:t>
      </w:r>
      <w:r>
        <w:rPr>
          <w:rFonts w:ascii="Times New Roman" w:hAnsi="Times New Roman" w:cs="Times New Roman"/>
          <w:sz w:val="22"/>
          <w:szCs w:val="22"/>
        </w:rPr>
        <w:t xml:space="preserve"> </w:t>
      </w:r>
      <w:r w:rsidR="00C77EA7">
        <w:rPr>
          <w:rFonts w:ascii="Times New Roman" w:hAnsi="Times New Roman" w:cs="Times New Roman"/>
          <w:sz w:val="22"/>
          <w:szCs w:val="22"/>
        </w:rPr>
        <w:t xml:space="preserve">In the context of the </w:t>
      </w:r>
      <w:r>
        <w:rPr>
          <w:rFonts w:ascii="Times New Roman" w:hAnsi="Times New Roman" w:cs="Times New Roman"/>
          <w:sz w:val="22"/>
          <w:szCs w:val="22"/>
        </w:rPr>
        <w:t xml:space="preserve">Kyrgyz economy </w:t>
      </w:r>
      <w:r w:rsidR="00C77EA7">
        <w:rPr>
          <w:rFonts w:ascii="Times New Roman" w:hAnsi="Times New Roman" w:cs="Times New Roman"/>
          <w:sz w:val="22"/>
          <w:szCs w:val="22"/>
        </w:rPr>
        <w:t>it is difficult to sustain</w:t>
      </w:r>
      <w:r>
        <w:rPr>
          <w:rFonts w:ascii="Times New Roman" w:hAnsi="Times New Roman" w:cs="Times New Roman"/>
          <w:sz w:val="22"/>
          <w:szCs w:val="22"/>
        </w:rPr>
        <w:t xml:space="preserve"> a university with the full tuition </w:t>
      </w:r>
      <w:r w:rsidR="00C77EA7">
        <w:rPr>
          <w:rFonts w:ascii="Times New Roman" w:hAnsi="Times New Roman" w:cs="Times New Roman"/>
          <w:sz w:val="22"/>
          <w:szCs w:val="22"/>
        </w:rPr>
        <w:t xml:space="preserve">established </w:t>
      </w:r>
      <w:r>
        <w:rPr>
          <w:rFonts w:ascii="Times New Roman" w:hAnsi="Times New Roman" w:cs="Times New Roman"/>
          <w:sz w:val="22"/>
          <w:szCs w:val="22"/>
        </w:rPr>
        <w:t>at the level of $ 5,000 a year. The expectations that might have been there in the 1990s for a rapid economic growth are no longe</w:t>
      </w:r>
      <w:r w:rsidR="00C77EA7">
        <w:rPr>
          <w:rFonts w:ascii="Times New Roman" w:hAnsi="Times New Roman" w:cs="Times New Roman"/>
          <w:sz w:val="22"/>
          <w:szCs w:val="22"/>
        </w:rPr>
        <w:t>r present</w:t>
      </w:r>
      <w:r>
        <w:rPr>
          <w:rFonts w:ascii="Times New Roman" w:hAnsi="Times New Roman" w:cs="Times New Roman"/>
          <w:sz w:val="22"/>
          <w:szCs w:val="22"/>
        </w:rPr>
        <w:t xml:space="preserve">. </w:t>
      </w:r>
    </w:p>
    <w:p w14:paraId="6BDBB232" w14:textId="6CEDBEE1" w:rsidR="00AE5605" w:rsidRDefault="00AE5605">
      <w:pPr>
        <w:rPr>
          <w:rFonts w:ascii="Times New Roman" w:hAnsi="Times New Roman" w:cs="Times New Roman"/>
          <w:sz w:val="22"/>
          <w:szCs w:val="22"/>
        </w:rPr>
      </w:pPr>
      <w:r w:rsidRPr="008304AE">
        <w:rPr>
          <w:rFonts w:ascii="Times New Roman" w:hAnsi="Times New Roman" w:cs="Times New Roman"/>
          <w:sz w:val="22"/>
          <w:szCs w:val="22"/>
        </w:rPr>
        <w:t xml:space="preserve"> </w:t>
      </w:r>
    </w:p>
    <w:p w14:paraId="2BB67512" w14:textId="172791B2" w:rsidR="00AE5605" w:rsidRDefault="00A15564">
      <w:pPr>
        <w:rPr>
          <w:rFonts w:ascii="Times New Roman" w:hAnsi="Times New Roman" w:cs="Times New Roman"/>
          <w:sz w:val="22"/>
          <w:szCs w:val="22"/>
        </w:rPr>
      </w:pPr>
      <w:r>
        <w:rPr>
          <w:rFonts w:ascii="Times New Roman" w:hAnsi="Times New Roman" w:cs="Times New Roman"/>
          <w:sz w:val="22"/>
          <w:szCs w:val="22"/>
        </w:rPr>
        <w:t xml:space="preserve">What perhaps saved AUCA was the extremely low </w:t>
      </w:r>
      <w:r w:rsidR="00AE5605" w:rsidRPr="008304AE">
        <w:rPr>
          <w:rFonts w:ascii="Times New Roman" w:hAnsi="Times New Roman" w:cs="Times New Roman"/>
          <w:sz w:val="22"/>
          <w:szCs w:val="22"/>
        </w:rPr>
        <w:t>reputation of Kyrgyz higher education</w:t>
      </w:r>
      <w:r w:rsidR="004042BF">
        <w:rPr>
          <w:rFonts w:ascii="Times New Roman" w:hAnsi="Times New Roman" w:cs="Times New Roman"/>
          <w:sz w:val="22"/>
          <w:szCs w:val="22"/>
        </w:rPr>
        <w:t xml:space="preserve"> even among the Kyrgyz population</w:t>
      </w:r>
      <w:r>
        <w:rPr>
          <w:rFonts w:ascii="Times New Roman" w:hAnsi="Times New Roman" w:cs="Times New Roman"/>
          <w:sz w:val="22"/>
          <w:szCs w:val="22"/>
        </w:rPr>
        <w:t xml:space="preserve">. </w:t>
      </w:r>
      <w:r w:rsidR="00E83012">
        <w:rPr>
          <w:rFonts w:ascii="Times New Roman" w:hAnsi="Times New Roman" w:cs="Times New Roman"/>
          <w:sz w:val="22"/>
          <w:szCs w:val="22"/>
        </w:rPr>
        <w:t>In the 199</w:t>
      </w:r>
      <w:r w:rsidR="004042BF">
        <w:rPr>
          <w:rFonts w:ascii="Times New Roman" w:hAnsi="Times New Roman" w:cs="Times New Roman"/>
          <w:sz w:val="22"/>
          <w:szCs w:val="22"/>
        </w:rPr>
        <w:t>0</w:t>
      </w:r>
      <w:r w:rsidR="00E83012">
        <w:rPr>
          <w:rFonts w:ascii="Times New Roman" w:hAnsi="Times New Roman" w:cs="Times New Roman"/>
          <w:sz w:val="22"/>
          <w:szCs w:val="22"/>
        </w:rPr>
        <w:t>’s s</w:t>
      </w:r>
      <w:r w:rsidR="000708F9" w:rsidRPr="008304AE">
        <w:rPr>
          <w:rFonts w:ascii="Times New Roman" w:hAnsi="Times New Roman" w:cs="Times New Roman"/>
          <w:sz w:val="22"/>
          <w:szCs w:val="22"/>
        </w:rPr>
        <w:t xml:space="preserve">everal public institutions had turned into </w:t>
      </w:r>
      <w:r w:rsidR="006660E1" w:rsidRPr="008304AE">
        <w:rPr>
          <w:rFonts w:ascii="Times New Roman" w:hAnsi="Times New Roman" w:cs="Times New Roman"/>
          <w:sz w:val="22"/>
          <w:szCs w:val="22"/>
        </w:rPr>
        <w:t xml:space="preserve">outright </w:t>
      </w:r>
      <w:r w:rsidR="000708F9" w:rsidRPr="008304AE">
        <w:rPr>
          <w:rFonts w:ascii="Times New Roman" w:hAnsi="Times New Roman" w:cs="Times New Roman"/>
          <w:sz w:val="22"/>
          <w:szCs w:val="22"/>
        </w:rPr>
        <w:t>diploma mills, diplomas being sold and from those ready to meet the price no learning was required. Price lists were freely available.</w:t>
      </w:r>
    </w:p>
    <w:p w14:paraId="57404D46" w14:textId="77777777" w:rsidR="007A21B2" w:rsidRDefault="007A21B2">
      <w:pPr>
        <w:rPr>
          <w:rFonts w:ascii="Times New Roman" w:hAnsi="Times New Roman" w:cs="Times New Roman"/>
          <w:sz w:val="22"/>
          <w:szCs w:val="22"/>
        </w:rPr>
      </w:pPr>
    </w:p>
    <w:p w14:paraId="21B94088" w14:textId="52BC012B" w:rsidR="007A21B2" w:rsidRPr="008304AE" w:rsidRDefault="007A21B2" w:rsidP="007A21B2">
      <w:pPr>
        <w:rPr>
          <w:rFonts w:ascii="Times New Roman" w:hAnsi="Times New Roman" w:cs="Times New Roman"/>
          <w:sz w:val="22"/>
          <w:szCs w:val="22"/>
        </w:rPr>
      </w:pPr>
      <w:r w:rsidRPr="008304AE">
        <w:rPr>
          <w:rFonts w:ascii="Times New Roman" w:hAnsi="Times New Roman" w:cs="Times New Roman"/>
          <w:sz w:val="22"/>
          <w:szCs w:val="22"/>
        </w:rPr>
        <w:t xml:space="preserve">In that context AUCA became immediately known as the best higher education institution in Kyrgyzstan, although objectively looking at it, its resources, including intellectual resources were not </w:t>
      </w:r>
      <w:r w:rsidR="004042BF">
        <w:rPr>
          <w:rFonts w:ascii="Times New Roman" w:hAnsi="Times New Roman" w:cs="Times New Roman"/>
          <w:sz w:val="22"/>
          <w:szCs w:val="22"/>
        </w:rPr>
        <w:t xml:space="preserve">much </w:t>
      </w:r>
      <w:r w:rsidRPr="008304AE">
        <w:rPr>
          <w:rFonts w:ascii="Times New Roman" w:hAnsi="Times New Roman" w:cs="Times New Roman"/>
          <w:sz w:val="22"/>
          <w:szCs w:val="22"/>
        </w:rPr>
        <w:t xml:space="preserve">better than those in the rest of the </w:t>
      </w:r>
      <w:r w:rsidR="004042BF">
        <w:rPr>
          <w:rFonts w:ascii="Times New Roman" w:hAnsi="Times New Roman" w:cs="Times New Roman"/>
          <w:sz w:val="22"/>
          <w:szCs w:val="22"/>
        </w:rPr>
        <w:t xml:space="preserve">higher education </w:t>
      </w:r>
      <w:r w:rsidRPr="008304AE">
        <w:rPr>
          <w:rFonts w:ascii="Times New Roman" w:hAnsi="Times New Roman" w:cs="Times New Roman"/>
          <w:sz w:val="22"/>
          <w:szCs w:val="22"/>
        </w:rPr>
        <w:t xml:space="preserve">system. </w:t>
      </w:r>
      <w:r>
        <w:rPr>
          <w:rFonts w:ascii="Times New Roman" w:hAnsi="Times New Roman" w:cs="Times New Roman"/>
          <w:sz w:val="22"/>
          <w:szCs w:val="22"/>
        </w:rPr>
        <w:t>B</w:t>
      </w:r>
      <w:r w:rsidRPr="008304AE">
        <w:rPr>
          <w:rFonts w:ascii="Times New Roman" w:hAnsi="Times New Roman" w:cs="Times New Roman"/>
          <w:sz w:val="22"/>
          <w:szCs w:val="22"/>
        </w:rPr>
        <w:t>eing called “American” made</w:t>
      </w:r>
      <w:r w:rsidR="00E83012">
        <w:rPr>
          <w:rFonts w:ascii="Times New Roman" w:hAnsi="Times New Roman" w:cs="Times New Roman"/>
          <w:sz w:val="22"/>
          <w:szCs w:val="22"/>
        </w:rPr>
        <w:t>, however,</w:t>
      </w:r>
      <w:r w:rsidRPr="008304AE">
        <w:rPr>
          <w:rFonts w:ascii="Times New Roman" w:hAnsi="Times New Roman" w:cs="Times New Roman"/>
          <w:sz w:val="22"/>
          <w:szCs w:val="22"/>
        </w:rPr>
        <w:t xml:space="preserve"> a huge reputational difference a</w:t>
      </w:r>
      <w:r w:rsidR="00E83012">
        <w:rPr>
          <w:rFonts w:ascii="Times New Roman" w:hAnsi="Times New Roman" w:cs="Times New Roman"/>
          <w:sz w:val="22"/>
          <w:szCs w:val="22"/>
        </w:rPr>
        <w:t>nd despite all the difficulties</w:t>
      </w:r>
      <w:r w:rsidR="004042BF">
        <w:rPr>
          <w:rFonts w:ascii="Times New Roman" w:hAnsi="Times New Roman" w:cs="Times New Roman"/>
          <w:sz w:val="22"/>
          <w:szCs w:val="22"/>
        </w:rPr>
        <w:t>,</w:t>
      </w:r>
      <w:r w:rsidR="00E83012">
        <w:rPr>
          <w:rFonts w:ascii="Times New Roman" w:hAnsi="Times New Roman" w:cs="Times New Roman"/>
          <w:sz w:val="22"/>
          <w:szCs w:val="22"/>
        </w:rPr>
        <w:t xml:space="preserve"> the institution</w:t>
      </w:r>
      <w:r w:rsidRPr="008304AE">
        <w:rPr>
          <w:rFonts w:ascii="Times New Roman" w:hAnsi="Times New Roman" w:cs="Times New Roman"/>
          <w:sz w:val="22"/>
          <w:szCs w:val="22"/>
        </w:rPr>
        <w:t xml:space="preserve"> stayed free of corruption. Within a year AUCA became the first choice among Bishkek students</w:t>
      </w:r>
      <w:r>
        <w:rPr>
          <w:rFonts w:ascii="Times New Roman" w:hAnsi="Times New Roman" w:cs="Times New Roman"/>
          <w:sz w:val="22"/>
          <w:szCs w:val="22"/>
        </w:rPr>
        <w:t xml:space="preserve"> </w:t>
      </w:r>
      <w:r w:rsidRPr="008304AE">
        <w:rPr>
          <w:rFonts w:ascii="Times New Roman" w:hAnsi="Times New Roman" w:cs="Times New Roman"/>
          <w:sz w:val="22"/>
          <w:szCs w:val="22"/>
        </w:rPr>
        <w:t xml:space="preserve">capable </w:t>
      </w:r>
      <w:r>
        <w:rPr>
          <w:rFonts w:ascii="Times New Roman" w:hAnsi="Times New Roman" w:cs="Times New Roman"/>
          <w:sz w:val="22"/>
          <w:szCs w:val="22"/>
        </w:rPr>
        <w:t>of meeting the fee. HESP made</w:t>
      </w:r>
      <w:r w:rsidRPr="008304AE">
        <w:rPr>
          <w:rFonts w:ascii="Times New Roman" w:hAnsi="Times New Roman" w:cs="Times New Roman"/>
          <w:sz w:val="22"/>
          <w:szCs w:val="22"/>
        </w:rPr>
        <w:t xml:space="preserve"> available limite</w:t>
      </w:r>
      <w:r>
        <w:rPr>
          <w:rFonts w:ascii="Times New Roman" w:hAnsi="Times New Roman" w:cs="Times New Roman"/>
          <w:sz w:val="22"/>
          <w:szCs w:val="22"/>
        </w:rPr>
        <w:t>d scholarship funding to offer</w:t>
      </w:r>
      <w:r w:rsidRPr="008304AE">
        <w:rPr>
          <w:rFonts w:ascii="Times New Roman" w:hAnsi="Times New Roman" w:cs="Times New Roman"/>
          <w:sz w:val="22"/>
          <w:szCs w:val="22"/>
        </w:rPr>
        <w:t xml:space="preserve"> means-tested scholarships. </w:t>
      </w:r>
    </w:p>
    <w:p w14:paraId="65D5BDA1" w14:textId="77777777" w:rsidR="007A21B2" w:rsidRDefault="007A21B2">
      <w:pPr>
        <w:rPr>
          <w:rFonts w:ascii="Times New Roman" w:hAnsi="Times New Roman" w:cs="Times New Roman"/>
          <w:sz w:val="22"/>
          <w:szCs w:val="22"/>
        </w:rPr>
      </w:pPr>
    </w:p>
    <w:p w14:paraId="58E15ECE" w14:textId="02558D78" w:rsidR="007A21B2" w:rsidRPr="008304AE" w:rsidRDefault="007A21B2">
      <w:pPr>
        <w:rPr>
          <w:rFonts w:ascii="Times New Roman" w:hAnsi="Times New Roman" w:cs="Times New Roman"/>
          <w:sz w:val="22"/>
          <w:szCs w:val="22"/>
        </w:rPr>
      </w:pPr>
      <w:r>
        <w:rPr>
          <w:rFonts w:ascii="Times New Roman" w:hAnsi="Times New Roman" w:cs="Times New Roman"/>
          <w:sz w:val="22"/>
          <w:szCs w:val="22"/>
        </w:rPr>
        <w:t xml:space="preserve">Despite its relatively high reputation, passing </w:t>
      </w:r>
      <w:r w:rsidR="00C77EA7">
        <w:rPr>
          <w:rFonts w:ascii="Times New Roman" w:hAnsi="Times New Roman" w:cs="Times New Roman"/>
          <w:sz w:val="22"/>
          <w:szCs w:val="22"/>
        </w:rPr>
        <w:t xml:space="preserve">the </w:t>
      </w:r>
      <w:r>
        <w:rPr>
          <w:rFonts w:ascii="Times New Roman" w:hAnsi="Times New Roman" w:cs="Times New Roman"/>
          <w:sz w:val="22"/>
          <w:szCs w:val="22"/>
        </w:rPr>
        <w:t xml:space="preserve">accreditation </w:t>
      </w:r>
      <w:r w:rsidR="00C77EA7">
        <w:rPr>
          <w:rFonts w:ascii="Times New Roman" w:hAnsi="Times New Roman" w:cs="Times New Roman"/>
          <w:sz w:val="22"/>
          <w:szCs w:val="22"/>
        </w:rPr>
        <w:t xml:space="preserve">process in Kyrgyzstan </w:t>
      </w:r>
      <w:r>
        <w:rPr>
          <w:rFonts w:ascii="Times New Roman" w:hAnsi="Times New Roman" w:cs="Times New Roman"/>
          <w:sz w:val="22"/>
          <w:szCs w:val="22"/>
        </w:rPr>
        <w:t>was an extremely hard task for the university, and it was only the example</w:t>
      </w:r>
      <w:r w:rsidR="004042BF">
        <w:rPr>
          <w:rFonts w:ascii="Times New Roman" w:hAnsi="Times New Roman" w:cs="Times New Roman"/>
          <w:sz w:val="22"/>
          <w:szCs w:val="22"/>
        </w:rPr>
        <w:t xml:space="preserve"> of  </w:t>
      </w:r>
      <w:proofErr w:type="spellStart"/>
      <w:r w:rsidR="004042BF">
        <w:rPr>
          <w:rFonts w:ascii="Times New Roman" w:hAnsi="Times New Roman" w:cs="Times New Roman"/>
          <w:sz w:val="22"/>
          <w:szCs w:val="22"/>
        </w:rPr>
        <w:t>Smolny</w:t>
      </w:r>
      <w:proofErr w:type="spellEnd"/>
      <w:r>
        <w:rPr>
          <w:rFonts w:ascii="Times New Roman" w:hAnsi="Times New Roman" w:cs="Times New Roman"/>
          <w:sz w:val="22"/>
          <w:szCs w:val="22"/>
        </w:rPr>
        <w:t xml:space="preserve"> and the Russian higher education standard that included “liberal arts and sciences” </w:t>
      </w:r>
      <w:r w:rsidR="00C77EA7">
        <w:rPr>
          <w:rFonts w:ascii="Times New Roman" w:hAnsi="Times New Roman" w:cs="Times New Roman"/>
          <w:sz w:val="22"/>
          <w:szCs w:val="22"/>
        </w:rPr>
        <w:t xml:space="preserve">among its list of the fields of studies, </w:t>
      </w:r>
      <w:r>
        <w:rPr>
          <w:rFonts w:ascii="Times New Roman" w:hAnsi="Times New Roman" w:cs="Times New Roman"/>
          <w:sz w:val="22"/>
          <w:szCs w:val="22"/>
        </w:rPr>
        <w:t>that convinced the Kyrgyz educational authorities to accredit AUCA.</w:t>
      </w:r>
    </w:p>
    <w:p w14:paraId="777B2082" w14:textId="77777777" w:rsidR="000708F9" w:rsidRPr="008304AE" w:rsidRDefault="000708F9">
      <w:pPr>
        <w:rPr>
          <w:rFonts w:ascii="Times New Roman" w:hAnsi="Times New Roman" w:cs="Times New Roman"/>
          <w:sz w:val="22"/>
          <w:szCs w:val="22"/>
        </w:rPr>
      </w:pPr>
    </w:p>
    <w:p w14:paraId="688AA53C" w14:textId="31772E9D" w:rsidR="00D47B4D" w:rsidRPr="008304AE" w:rsidRDefault="004042BF">
      <w:pPr>
        <w:rPr>
          <w:rFonts w:ascii="Times New Roman" w:hAnsi="Times New Roman" w:cs="Times New Roman"/>
          <w:sz w:val="22"/>
          <w:szCs w:val="22"/>
        </w:rPr>
      </w:pPr>
      <w:r>
        <w:rPr>
          <w:rFonts w:ascii="Times New Roman" w:hAnsi="Times New Roman" w:cs="Times New Roman"/>
          <w:sz w:val="22"/>
          <w:szCs w:val="22"/>
        </w:rPr>
        <w:t>With</w:t>
      </w:r>
      <w:r w:rsidR="00D47B4D" w:rsidRPr="008304AE">
        <w:rPr>
          <w:rFonts w:ascii="Times New Roman" w:hAnsi="Times New Roman" w:cs="Times New Roman"/>
          <w:sz w:val="22"/>
          <w:szCs w:val="22"/>
        </w:rPr>
        <w:t xml:space="preserve"> time passing the higher education market </w:t>
      </w:r>
      <w:r w:rsidR="006660E1" w:rsidRPr="008304AE">
        <w:rPr>
          <w:rFonts w:ascii="Times New Roman" w:hAnsi="Times New Roman" w:cs="Times New Roman"/>
          <w:sz w:val="22"/>
          <w:szCs w:val="22"/>
        </w:rPr>
        <w:t xml:space="preserve">in Kyrgyzstan </w:t>
      </w:r>
      <w:r w:rsidR="00D47B4D" w:rsidRPr="008304AE">
        <w:rPr>
          <w:rFonts w:ascii="Times New Roman" w:hAnsi="Times New Roman" w:cs="Times New Roman"/>
          <w:sz w:val="22"/>
          <w:szCs w:val="22"/>
        </w:rPr>
        <w:t xml:space="preserve">has become </w:t>
      </w:r>
      <w:r w:rsidR="00C77EA7">
        <w:rPr>
          <w:rFonts w:ascii="Times New Roman" w:hAnsi="Times New Roman" w:cs="Times New Roman"/>
          <w:sz w:val="22"/>
          <w:szCs w:val="22"/>
        </w:rPr>
        <w:t xml:space="preserve">even </w:t>
      </w:r>
      <w:r w:rsidR="00D47B4D" w:rsidRPr="008304AE">
        <w:rPr>
          <w:rFonts w:ascii="Times New Roman" w:hAnsi="Times New Roman" w:cs="Times New Roman"/>
          <w:sz w:val="22"/>
          <w:szCs w:val="22"/>
        </w:rPr>
        <w:t>more difficult for AUCA. At the time of founding AUCA, President Yeltsin had sanctioned creating “Slavonic” universities in several countries of “near abroad”, including Kyrgyzstan. Opportunity to acquire decent quality higher edu</w:t>
      </w:r>
      <w:r w:rsidR="006660E1" w:rsidRPr="008304AE">
        <w:rPr>
          <w:rFonts w:ascii="Times New Roman" w:hAnsi="Times New Roman" w:cs="Times New Roman"/>
          <w:sz w:val="22"/>
          <w:szCs w:val="22"/>
        </w:rPr>
        <w:t>cation in the Russian language h</w:t>
      </w:r>
      <w:r w:rsidR="00D47B4D" w:rsidRPr="008304AE">
        <w:rPr>
          <w:rFonts w:ascii="Times New Roman" w:hAnsi="Times New Roman" w:cs="Times New Roman"/>
          <w:sz w:val="22"/>
          <w:szCs w:val="22"/>
        </w:rPr>
        <w:t xml:space="preserve">as </w:t>
      </w:r>
      <w:r w:rsidR="006660E1" w:rsidRPr="008304AE">
        <w:rPr>
          <w:rFonts w:ascii="Times New Roman" w:hAnsi="Times New Roman" w:cs="Times New Roman"/>
          <w:sz w:val="22"/>
          <w:szCs w:val="22"/>
        </w:rPr>
        <w:t xml:space="preserve">been </w:t>
      </w:r>
      <w:r w:rsidR="00D47B4D" w:rsidRPr="008304AE">
        <w:rPr>
          <w:rFonts w:ascii="Times New Roman" w:hAnsi="Times New Roman" w:cs="Times New Roman"/>
          <w:sz w:val="22"/>
          <w:szCs w:val="22"/>
        </w:rPr>
        <w:t>an attractive option for local elites. One o</w:t>
      </w:r>
      <w:r w:rsidR="00CB37AF" w:rsidRPr="008304AE">
        <w:rPr>
          <w:rFonts w:ascii="Times New Roman" w:hAnsi="Times New Roman" w:cs="Times New Roman"/>
          <w:sz w:val="22"/>
          <w:szCs w:val="22"/>
        </w:rPr>
        <w:t>f the opportunities this opened</w:t>
      </w:r>
      <w:r w:rsidR="00D47B4D" w:rsidRPr="008304AE">
        <w:rPr>
          <w:rFonts w:ascii="Times New Roman" w:hAnsi="Times New Roman" w:cs="Times New Roman"/>
          <w:sz w:val="22"/>
          <w:szCs w:val="22"/>
        </w:rPr>
        <w:t xml:space="preserve"> being </w:t>
      </w:r>
      <w:r w:rsidR="006660E1" w:rsidRPr="008304AE">
        <w:rPr>
          <w:rFonts w:ascii="Times New Roman" w:hAnsi="Times New Roman" w:cs="Times New Roman"/>
          <w:sz w:val="22"/>
          <w:szCs w:val="22"/>
        </w:rPr>
        <w:t xml:space="preserve">access </w:t>
      </w:r>
      <w:r w:rsidR="00D47B4D" w:rsidRPr="008304AE">
        <w:rPr>
          <w:rFonts w:ascii="Times New Roman" w:hAnsi="Times New Roman" w:cs="Times New Roman"/>
          <w:sz w:val="22"/>
          <w:szCs w:val="22"/>
        </w:rPr>
        <w:t xml:space="preserve">the Russian labor market. In the years to follow, several Turkish universities have also being founded in Bishkek, subsidized </w:t>
      </w:r>
      <w:r w:rsidR="00CB37AF" w:rsidRPr="008304AE">
        <w:rPr>
          <w:rFonts w:ascii="Times New Roman" w:hAnsi="Times New Roman" w:cs="Times New Roman"/>
          <w:sz w:val="22"/>
          <w:szCs w:val="22"/>
        </w:rPr>
        <w:t>by the Turkish government. Some of them charge no fee. This has</w:t>
      </w:r>
      <w:r w:rsidR="00D47B4D" w:rsidRPr="008304AE">
        <w:rPr>
          <w:rFonts w:ascii="Times New Roman" w:hAnsi="Times New Roman" w:cs="Times New Roman"/>
          <w:sz w:val="22"/>
          <w:szCs w:val="22"/>
        </w:rPr>
        <w:t xml:space="preserve"> </w:t>
      </w:r>
      <w:r w:rsidR="00CB37AF" w:rsidRPr="008304AE">
        <w:rPr>
          <w:rFonts w:ascii="Times New Roman" w:hAnsi="Times New Roman" w:cs="Times New Roman"/>
          <w:sz w:val="22"/>
          <w:szCs w:val="22"/>
        </w:rPr>
        <w:t>put huge pressure on AUCA to develop a strategy to survive on the market where the cost of AUCA education appears high.</w:t>
      </w:r>
      <w:r w:rsidR="006660E1" w:rsidRPr="008304AE">
        <w:rPr>
          <w:rFonts w:ascii="Times New Roman" w:hAnsi="Times New Roman" w:cs="Times New Roman"/>
          <w:sz w:val="22"/>
          <w:szCs w:val="22"/>
        </w:rPr>
        <w:t xml:space="preserve"> Capitalizing on its reputation, AUCA is, however, attracting a significant number of Afghan students, whose studies are mostly covered by </w:t>
      </w:r>
      <w:r w:rsidR="004B6975">
        <w:rPr>
          <w:rFonts w:ascii="Times New Roman" w:hAnsi="Times New Roman" w:cs="Times New Roman"/>
          <w:sz w:val="22"/>
          <w:szCs w:val="22"/>
        </w:rPr>
        <w:t xml:space="preserve">the </w:t>
      </w:r>
      <w:r w:rsidR="006660E1" w:rsidRPr="008304AE">
        <w:rPr>
          <w:rFonts w:ascii="Times New Roman" w:hAnsi="Times New Roman" w:cs="Times New Roman"/>
          <w:sz w:val="22"/>
          <w:szCs w:val="22"/>
        </w:rPr>
        <w:t>USAID.</w:t>
      </w:r>
    </w:p>
    <w:p w14:paraId="5B927E13" w14:textId="77777777" w:rsidR="000708F9" w:rsidRPr="008304AE" w:rsidRDefault="000708F9">
      <w:pPr>
        <w:rPr>
          <w:rFonts w:ascii="Times New Roman" w:hAnsi="Times New Roman" w:cs="Times New Roman"/>
          <w:sz w:val="22"/>
          <w:szCs w:val="22"/>
        </w:rPr>
      </w:pPr>
    </w:p>
    <w:p w14:paraId="07DE2CD8" w14:textId="34435DAE" w:rsidR="00A8355C" w:rsidRDefault="00CB37AF">
      <w:pPr>
        <w:rPr>
          <w:rFonts w:ascii="Times New Roman" w:hAnsi="Times New Roman" w:cs="Times New Roman"/>
          <w:sz w:val="22"/>
          <w:szCs w:val="22"/>
        </w:rPr>
      </w:pPr>
      <w:r w:rsidRPr="008304AE">
        <w:rPr>
          <w:rFonts w:ascii="Times New Roman" w:hAnsi="Times New Roman" w:cs="Times New Roman"/>
          <w:sz w:val="22"/>
          <w:szCs w:val="22"/>
        </w:rPr>
        <w:t xml:space="preserve">One of the </w:t>
      </w:r>
      <w:r w:rsidR="00E83012">
        <w:rPr>
          <w:rFonts w:ascii="Times New Roman" w:hAnsi="Times New Roman" w:cs="Times New Roman"/>
          <w:sz w:val="22"/>
          <w:szCs w:val="22"/>
        </w:rPr>
        <w:t xml:space="preserve">main </w:t>
      </w:r>
      <w:r w:rsidRPr="008304AE">
        <w:rPr>
          <w:rFonts w:ascii="Times New Roman" w:hAnsi="Times New Roman" w:cs="Times New Roman"/>
          <w:sz w:val="22"/>
          <w:szCs w:val="22"/>
        </w:rPr>
        <w:t>challenges AUCA has had ove</w:t>
      </w:r>
      <w:r w:rsidR="002F2604">
        <w:rPr>
          <w:rFonts w:ascii="Times New Roman" w:hAnsi="Times New Roman" w:cs="Times New Roman"/>
          <w:sz w:val="22"/>
          <w:szCs w:val="22"/>
        </w:rPr>
        <w:t>r the years has been the standing</w:t>
      </w:r>
      <w:r w:rsidRPr="008304AE">
        <w:rPr>
          <w:rFonts w:ascii="Times New Roman" w:hAnsi="Times New Roman" w:cs="Times New Roman"/>
          <w:sz w:val="22"/>
          <w:szCs w:val="22"/>
        </w:rPr>
        <w:t xml:space="preserve"> of its faculty. </w:t>
      </w:r>
      <w:r w:rsidR="00A8355C">
        <w:rPr>
          <w:rFonts w:ascii="Times New Roman" w:hAnsi="Times New Roman" w:cs="Times New Roman"/>
          <w:sz w:val="22"/>
          <w:szCs w:val="22"/>
        </w:rPr>
        <w:t xml:space="preserve">As attracting international faculty to Bishkek is a massive, if not an impossible task, at least </w:t>
      </w:r>
      <w:r w:rsidR="00647691">
        <w:rPr>
          <w:rFonts w:ascii="Times New Roman" w:hAnsi="Times New Roman" w:cs="Times New Roman"/>
          <w:sz w:val="22"/>
          <w:szCs w:val="22"/>
        </w:rPr>
        <w:t>within the limits of funding</w:t>
      </w:r>
      <w:r w:rsidR="00A8355C">
        <w:rPr>
          <w:rFonts w:ascii="Times New Roman" w:hAnsi="Times New Roman" w:cs="Times New Roman"/>
          <w:sz w:val="22"/>
          <w:szCs w:val="22"/>
        </w:rPr>
        <w:t xml:space="preserve"> AUCA has available for the faculty compensation, </w:t>
      </w:r>
      <w:r w:rsidR="00647691">
        <w:rPr>
          <w:rFonts w:ascii="Times New Roman" w:hAnsi="Times New Roman" w:cs="Times New Roman"/>
          <w:sz w:val="22"/>
          <w:szCs w:val="22"/>
        </w:rPr>
        <w:t>AUCA has be</w:t>
      </w:r>
      <w:r w:rsidR="00C77EA7">
        <w:rPr>
          <w:rFonts w:ascii="Times New Roman" w:hAnsi="Times New Roman" w:cs="Times New Roman"/>
          <w:sz w:val="22"/>
          <w:szCs w:val="22"/>
        </w:rPr>
        <w:t>e</w:t>
      </w:r>
      <w:r w:rsidR="00647691">
        <w:rPr>
          <w:rFonts w:ascii="Times New Roman" w:hAnsi="Times New Roman" w:cs="Times New Roman"/>
          <w:sz w:val="22"/>
          <w:szCs w:val="22"/>
        </w:rPr>
        <w:t xml:space="preserve">n relying </w:t>
      </w:r>
      <w:r w:rsidR="002F2604">
        <w:rPr>
          <w:rFonts w:ascii="Times New Roman" w:hAnsi="Times New Roman" w:cs="Times New Roman"/>
          <w:sz w:val="22"/>
          <w:szCs w:val="22"/>
        </w:rPr>
        <w:t>on the local faculty, which raises question</w:t>
      </w:r>
      <w:r w:rsidR="00C77EA7">
        <w:rPr>
          <w:rFonts w:ascii="Times New Roman" w:hAnsi="Times New Roman" w:cs="Times New Roman"/>
          <w:sz w:val="22"/>
          <w:szCs w:val="22"/>
        </w:rPr>
        <w:t>s</w:t>
      </w:r>
      <w:r w:rsidR="002F2604">
        <w:rPr>
          <w:rFonts w:ascii="Times New Roman" w:hAnsi="Times New Roman" w:cs="Times New Roman"/>
          <w:sz w:val="22"/>
          <w:szCs w:val="22"/>
        </w:rPr>
        <w:t xml:space="preserve"> regarding the substantive value of the degrees they offer. </w:t>
      </w:r>
    </w:p>
    <w:p w14:paraId="5E0DCE10" w14:textId="77777777" w:rsidR="002F2604" w:rsidRDefault="002F2604">
      <w:pPr>
        <w:rPr>
          <w:rFonts w:ascii="Times New Roman" w:hAnsi="Times New Roman" w:cs="Times New Roman"/>
          <w:sz w:val="22"/>
          <w:szCs w:val="22"/>
        </w:rPr>
      </w:pPr>
    </w:p>
    <w:p w14:paraId="0FB42315" w14:textId="44441D18" w:rsidR="002F2604" w:rsidRDefault="002F2604" w:rsidP="002F2604">
      <w:pPr>
        <w:rPr>
          <w:rFonts w:ascii="Times New Roman" w:hAnsi="Times New Roman" w:cs="Times New Roman"/>
          <w:sz w:val="22"/>
          <w:szCs w:val="22"/>
        </w:rPr>
      </w:pPr>
      <w:r w:rsidRPr="008304AE">
        <w:rPr>
          <w:rFonts w:ascii="Times New Roman" w:hAnsi="Times New Roman" w:cs="Times New Roman"/>
          <w:sz w:val="22"/>
          <w:szCs w:val="22"/>
        </w:rPr>
        <w:t>The initial partnership</w:t>
      </w:r>
      <w:r w:rsidR="007A21B2">
        <w:rPr>
          <w:rFonts w:ascii="Times New Roman" w:hAnsi="Times New Roman" w:cs="Times New Roman"/>
          <w:sz w:val="22"/>
          <w:szCs w:val="22"/>
        </w:rPr>
        <w:t>,</w:t>
      </w:r>
      <w:r w:rsidRPr="008304AE">
        <w:rPr>
          <w:rFonts w:ascii="Times New Roman" w:hAnsi="Times New Roman" w:cs="Times New Roman"/>
          <w:sz w:val="22"/>
          <w:szCs w:val="22"/>
        </w:rPr>
        <w:t xml:space="preserve"> </w:t>
      </w:r>
      <w:r>
        <w:rPr>
          <w:rFonts w:ascii="Times New Roman" w:hAnsi="Times New Roman" w:cs="Times New Roman"/>
          <w:sz w:val="22"/>
          <w:szCs w:val="22"/>
        </w:rPr>
        <w:t xml:space="preserve">which AUCA had </w:t>
      </w:r>
      <w:r w:rsidRPr="008304AE">
        <w:rPr>
          <w:rFonts w:ascii="Times New Roman" w:hAnsi="Times New Roman" w:cs="Times New Roman"/>
          <w:sz w:val="22"/>
          <w:szCs w:val="22"/>
        </w:rPr>
        <w:t>with the Indiana University allowed training a group of faculty at the MA level. HESP AFP program spent appro</w:t>
      </w:r>
      <w:r w:rsidR="00E83012">
        <w:rPr>
          <w:rFonts w:ascii="Times New Roman" w:hAnsi="Times New Roman" w:cs="Times New Roman"/>
          <w:sz w:val="22"/>
          <w:szCs w:val="22"/>
        </w:rPr>
        <w:t xml:space="preserve">ximately 10% of its resources over a 10-year on </w:t>
      </w:r>
      <w:r w:rsidRPr="008304AE">
        <w:rPr>
          <w:rFonts w:ascii="Times New Roman" w:hAnsi="Times New Roman" w:cs="Times New Roman"/>
          <w:sz w:val="22"/>
          <w:szCs w:val="22"/>
        </w:rPr>
        <w:t>AUCA</w:t>
      </w:r>
      <w:r w:rsidR="00E83012">
        <w:rPr>
          <w:rFonts w:ascii="Times New Roman" w:hAnsi="Times New Roman" w:cs="Times New Roman"/>
          <w:sz w:val="22"/>
          <w:szCs w:val="22"/>
        </w:rPr>
        <w:t>, providing fellowships under</w:t>
      </w:r>
      <w:r w:rsidR="007A21B2">
        <w:rPr>
          <w:rFonts w:ascii="Times New Roman" w:hAnsi="Times New Roman" w:cs="Times New Roman"/>
          <w:sz w:val="22"/>
          <w:szCs w:val="22"/>
        </w:rPr>
        <w:t xml:space="preserve"> the Returning Scholars</w:t>
      </w:r>
      <w:r w:rsidR="00E83012">
        <w:rPr>
          <w:rFonts w:ascii="Times New Roman" w:hAnsi="Times New Roman" w:cs="Times New Roman"/>
          <w:sz w:val="22"/>
          <w:szCs w:val="22"/>
        </w:rPr>
        <w:t>’</w:t>
      </w:r>
      <w:r w:rsidR="007A21B2">
        <w:rPr>
          <w:rFonts w:ascii="Times New Roman" w:hAnsi="Times New Roman" w:cs="Times New Roman"/>
          <w:sz w:val="22"/>
          <w:szCs w:val="22"/>
        </w:rPr>
        <w:t xml:space="preserve"> as well as the International Scholars</w:t>
      </w:r>
      <w:r w:rsidR="00E83012">
        <w:rPr>
          <w:rFonts w:ascii="Times New Roman" w:hAnsi="Times New Roman" w:cs="Times New Roman"/>
          <w:sz w:val="22"/>
          <w:szCs w:val="22"/>
        </w:rPr>
        <w:t>’</w:t>
      </w:r>
      <w:r w:rsidR="007A21B2">
        <w:rPr>
          <w:rFonts w:ascii="Times New Roman" w:hAnsi="Times New Roman" w:cs="Times New Roman"/>
          <w:sz w:val="22"/>
          <w:szCs w:val="22"/>
        </w:rPr>
        <w:t xml:space="preserve"> schemes.</w:t>
      </w:r>
      <w:r w:rsidRPr="008304AE">
        <w:rPr>
          <w:rFonts w:ascii="Times New Roman" w:hAnsi="Times New Roman" w:cs="Times New Roman"/>
          <w:sz w:val="22"/>
          <w:szCs w:val="22"/>
        </w:rPr>
        <w:t xml:space="preserve"> </w:t>
      </w:r>
      <w:r>
        <w:rPr>
          <w:rFonts w:ascii="Times New Roman" w:hAnsi="Times New Roman" w:cs="Times New Roman"/>
          <w:sz w:val="22"/>
          <w:szCs w:val="22"/>
        </w:rPr>
        <w:t xml:space="preserve">A </w:t>
      </w:r>
      <w:r w:rsidR="007A21B2">
        <w:rPr>
          <w:rFonts w:ascii="Times New Roman" w:hAnsi="Times New Roman" w:cs="Times New Roman"/>
          <w:sz w:val="22"/>
          <w:szCs w:val="22"/>
        </w:rPr>
        <w:t>small number of AUCA faculty have</w:t>
      </w:r>
      <w:r>
        <w:rPr>
          <w:rFonts w:ascii="Times New Roman" w:hAnsi="Times New Roman" w:cs="Times New Roman"/>
          <w:sz w:val="22"/>
          <w:szCs w:val="22"/>
        </w:rPr>
        <w:t xml:space="preserve"> also benefitted from the CEU modular PhD program. </w:t>
      </w:r>
      <w:r w:rsidR="007A21B2">
        <w:rPr>
          <w:rFonts w:ascii="Times New Roman" w:hAnsi="Times New Roman" w:cs="Times New Roman"/>
          <w:sz w:val="22"/>
          <w:szCs w:val="22"/>
        </w:rPr>
        <w:t xml:space="preserve">However, to achieve its expected position in Kyrgyzstan and Central Asia, AUCA should significantly improve its academic standing and most likely </w:t>
      </w:r>
      <w:r w:rsidR="00E83012">
        <w:rPr>
          <w:rFonts w:ascii="Times New Roman" w:hAnsi="Times New Roman" w:cs="Times New Roman"/>
          <w:sz w:val="22"/>
          <w:szCs w:val="22"/>
        </w:rPr>
        <w:t xml:space="preserve">also </w:t>
      </w:r>
      <w:r w:rsidR="007A21B2">
        <w:rPr>
          <w:rFonts w:ascii="Times New Roman" w:hAnsi="Times New Roman" w:cs="Times New Roman"/>
          <w:sz w:val="22"/>
          <w:szCs w:val="22"/>
        </w:rPr>
        <w:t>acquire its own accreditation</w:t>
      </w:r>
      <w:r w:rsidR="00E83012">
        <w:rPr>
          <w:rFonts w:ascii="Times New Roman" w:hAnsi="Times New Roman" w:cs="Times New Roman"/>
          <w:sz w:val="22"/>
          <w:szCs w:val="22"/>
        </w:rPr>
        <w:t xml:space="preserve"> in the US independently of Bard Coll</w:t>
      </w:r>
      <w:r w:rsidR="004042BF">
        <w:rPr>
          <w:rFonts w:ascii="Times New Roman" w:hAnsi="Times New Roman" w:cs="Times New Roman"/>
          <w:sz w:val="22"/>
          <w:szCs w:val="22"/>
        </w:rPr>
        <w:t>e</w:t>
      </w:r>
      <w:r w:rsidR="00E83012">
        <w:rPr>
          <w:rFonts w:ascii="Times New Roman" w:hAnsi="Times New Roman" w:cs="Times New Roman"/>
          <w:sz w:val="22"/>
          <w:szCs w:val="22"/>
        </w:rPr>
        <w:t>ge.</w:t>
      </w:r>
    </w:p>
    <w:p w14:paraId="59769DA8" w14:textId="77777777" w:rsidR="00283212" w:rsidRDefault="00283212">
      <w:pPr>
        <w:rPr>
          <w:rFonts w:ascii="Times New Roman" w:hAnsi="Times New Roman" w:cs="Times New Roman"/>
          <w:sz w:val="22"/>
          <w:szCs w:val="22"/>
        </w:rPr>
      </w:pPr>
    </w:p>
    <w:p w14:paraId="30DA25A4" w14:textId="77777777" w:rsidR="00A86391" w:rsidRPr="008304AE" w:rsidRDefault="00A86391">
      <w:pPr>
        <w:rPr>
          <w:rFonts w:ascii="Times New Roman" w:hAnsi="Times New Roman" w:cs="Times New Roman"/>
          <w:sz w:val="22"/>
          <w:szCs w:val="22"/>
        </w:rPr>
      </w:pPr>
    </w:p>
    <w:p w14:paraId="3E625CBF" w14:textId="5E8CDFD4" w:rsidR="00360495" w:rsidRPr="008304AE" w:rsidRDefault="00360495">
      <w:pPr>
        <w:rPr>
          <w:rFonts w:ascii="Times New Roman" w:hAnsi="Times New Roman" w:cs="Times New Roman"/>
          <w:sz w:val="22"/>
          <w:szCs w:val="22"/>
          <w:u w:val="single"/>
        </w:rPr>
      </w:pPr>
      <w:r w:rsidRPr="008304AE">
        <w:rPr>
          <w:rFonts w:ascii="Times New Roman" w:hAnsi="Times New Roman" w:cs="Times New Roman"/>
          <w:sz w:val="22"/>
          <w:szCs w:val="22"/>
          <w:u w:val="single"/>
        </w:rPr>
        <w:t>European Humanities University</w:t>
      </w:r>
    </w:p>
    <w:p w14:paraId="5D73BD0D" w14:textId="42177A4C" w:rsidR="00360495" w:rsidRDefault="00287B59">
      <w:pPr>
        <w:rPr>
          <w:rFonts w:ascii="Times New Roman" w:hAnsi="Times New Roman" w:cs="Times New Roman"/>
          <w:sz w:val="22"/>
          <w:szCs w:val="22"/>
        </w:rPr>
      </w:pPr>
      <w:r w:rsidRPr="008304AE">
        <w:rPr>
          <w:rFonts w:ascii="Times New Roman" w:hAnsi="Times New Roman" w:cs="Times New Roman"/>
          <w:sz w:val="22"/>
          <w:szCs w:val="22"/>
        </w:rPr>
        <w:t>Having been established in 1992, EHU’s connections to HESP date back to 1994 when EHU approach</w:t>
      </w:r>
      <w:r w:rsidR="00517C92" w:rsidRPr="008304AE">
        <w:rPr>
          <w:rFonts w:ascii="Times New Roman" w:hAnsi="Times New Roman" w:cs="Times New Roman"/>
          <w:sz w:val="22"/>
          <w:szCs w:val="22"/>
        </w:rPr>
        <w:t>ed</w:t>
      </w:r>
      <w:r w:rsidRPr="008304AE">
        <w:rPr>
          <w:rFonts w:ascii="Times New Roman" w:hAnsi="Times New Roman" w:cs="Times New Roman"/>
          <w:sz w:val="22"/>
          <w:szCs w:val="22"/>
        </w:rPr>
        <w:t xml:space="preserve"> HESP with a request for funding for the renovation of its premises in Minsk. While this grant was eventually awarded (though by Soros Foundation – Belarus) and EHU was included among HESP supported institutions in 1996</w:t>
      </w:r>
      <w:r w:rsidR="00B1478E" w:rsidRPr="008304AE">
        <w:rPr>
          <w:rFonts w:ascii="Times New Roman" w:hAnsi="Times New Roman" w:cs="Times New Roman"/>
          <w:sz w:val="22"/>
          <w:szCs w:val="22"/>
        </w:rPr>
        <w:t>, the pattern of HESP early grants to E</w:t>
      </w:r>
      <w:r w:rsidR="00733C0D" w:rsidRPr="008304AE">
        <w:rPr>
          <w:rFonts w:ascii="Times New Roman" w:hAnsi="Times New Roman" w:cs="Times New Roman"/>
          <w:sz w:val="22"/>
          <w:szCs w:val="22"/>
        </w:rPr>
        <w:t>HU shows a degree of hesitation -</w:t>
      </w:r>
      <w:r w:rsidR="00B1478E" w:rsidRPr="008304AE">
        <w:rPr>
          <w:rFonts w:ascii="Times New Roman" w:hAnsi="Times New Roman" w:cs="Times New Roman"/>
          <w:sz w:val="22"/>
          <w:szCs w:val="22"/>
        </w:rPr>
        <w:t xml:space="preserve"> EHU’s w</w:t>
      </w:r>
      <w:r w:rsidR="00733C0D" w:rsidRPr="008304AE">
        <w:rPr>
          <w:rFonts w:ascii="Times New Roman" w:hAnsi="Times New Roman" w:cs="Times New Roman"/>
          <w:sz w:val="22"/>
          <w:szCs w:val="22"/>
        </w:rPr>
        <w:t>ay into HESP network went through</w:t>
      </w:r>
      <w:r w:rsidRPr="008304AE">
        <w:rPr>
          <w:rFonts w:ascii="Times New Roman" w:hAnsi="Times New Roman" w:cs="Times New Roman"/>
          <w:sz w:val="22"/>
          <w:szCs w:val="22"/>
        </w:rPr>
        <w:t xml:space="preserve"> </w:t>
      </w:r>
      <w:r w:rsidR="00B1478E" w:rsidRPr="008304AE">
        <w:rPr>
          <w:rFonts w:ascii="Times New Roman" w:hAnsi="Times New Roman" w:cs="Times New Roman"/>
          <w:sz w:val="22"/>
          <w:szCs w:val="22"/>
        </w:rPr>
        <w:t>HESP emergency grants and also approaches through other OSF programs, notably Institute of Local Gove</w:t>
      </w:r>
      <w:r w:rsidR="00517C92" w:rsidRPr="008304AE">
        <w:rPr>
          <w:rFonts w:ascii="Times New Roman" w:hAnsi="Times New Roman" w:cs="Times New Roman"/>
          <w:sz w:val="22"/>
          <w:szCs w:val="22"/>
        </w:rPr>
        <w:t>rnment and Public Services (ILG</w:t>
      </w:r>
      <w:r w:rsidR="00B1478E" w:rsidRPr="008304AE">
        <w:rPr>
          <w:rFonts w:ascii="Times New Roman" w:hAnsi="Times New Roman" w:cs="Times New Roman"/>
          <w:sz w:val="22"/>
          <w:szCs w:val="22"/>
        </w:rPr>
        <w:t>P</w:t>
      </w:r>
      <w:r w:rsidR="00517C92" w:rsidRPr="008304AE">
        <w:rPr>
          <w:rFonts w:ascii="Times New Roman" w:hAnsi="Times New Roman" w:cs="Times New Roman"/>
          <w:sz w:val="22"/>
          <w:szCs w:val="22"/>
        </w:rPr>
        <w:t>S</w:t>
      </w:r>
      <w:r w:rsidR="00B1478E" w:rsidRPr="008304AE">
        <w:rPr>
          <w:rFonts w:ascii="Times New Roman" w:hAnsi="Times New Roman" w:cs="Times New Roman"/>
          <w:sz w:val="22"/>
          <w:szCs w:val="22"/>
        </w:rPr>
        <w:t xml:space="preserve">, later </w:t>
      </w:r>
      <w:r w:rsidR="00B1478E" w:rsidRPr="008304AE">
        <w:rPr>
          <w:rFonts w:ascii="Times New Roman" w:hAnsi="Times New Roman" w:cs="Times New Roman"/>
          <w:sz w:val="22"/>
          <w:szCs w:val="22"/>
        </w:rPr>
        <w:lastRenderedPageBreak/>
        <w:t>becoming LGI). In 1996 HESP Board approved annual funding to EHU at the level of $ 300,000 a year</w:t>
      </w:r>
      <w:r w:rsidR="00733C0D" w:rsidRPr="008304AE">
        <w:rPr>
          <w:rFonts w:ascii="Times New Roman" w:hAnsi="Times New Roman" w:cs="Times New Roman"/>
          <w:sz w:val="22"/>
          <w:szCs w:val="22"/>
        </w:rPr>
        <w:t xml:space="preserve"> for five years. EHU was also seeking additional HESP funding for other purposes, such as library development and computer inf</w:t>
      </w:r>
      <w:r w:rsidR="00647691">
        <w:rPr>
          <w:rFonts w:ascii="Times New Roman" w:hAnsi="Times New Roman" w:cs="Times New Roman"/>
          <w:sz w:val="22"/>
          <w:szCs w:val="22"/>
        </w:rPr>
        <w:t>rastructure. Some of the concerns</w:t>
      </w:r>
      <w:r w:rsidR="00733C0D" w:rsidRPr="008304AE">
        <w:rPr>
          <w:rFonts w:ascii="Times New Roman" w:hAnsi="Times New Roman" w:cs="Times New Roman"/>
          <w:sz w:val="22"/>
          <w:szCs w:val="22"/>
        </w:rPr>
        <w:t xml:space="preserve"> we see being expressed at this early stage was EHU’s partnership with the Russian Orthodox Church, as well as lack of a business plan and charging tuition fees well below the level of the cost of the education it provided.</w:t>
      </w:r>
      <w:r w:rsidR="00647691">
        <w:rPr>
          <w:rFonts w:ascii="Times New Roman" w:hAnsi="Times New Roman" w:cs="Times New Roman"/>
          <w:sz w:val="22"/>
          <w:szCs w:val="22"/>
        </w:rPr>
        <w:t xml:space="preserve"> </w:t>
      </w:r>
    </w:p>
    <w:p w14:paraId="4CC85CE7" w14:textId="77777777" w:rsidR="00647691" w:rsidRDefault="00647691">
      <w:pPr>
        <w:rPr>
          <w:rFonts w:ascii="Times New Roman" w:hAnsi="Times New Roman" w:cs="Times New Roman"/>
          <w:sz w:val="22"/>
          <w:szCs w:val="22"/>
        </w:rPr>
      </w:pPr>
    </w:p>
    <w:p w14:paraId="613BF9EA" w14:textId="4F327B4D" w:rsidR="00647691" w:rsidRPr="008304AE" w:rsidRDefault="002F0DC5" w:rsidP="00647691">
      <w:pPr>
        <w:rPr>
          <w:rFonts w:ascii="Times New Roman" w:hAnsi="Times New Roman" w:cs="Times New Roman"/>
          <w:sz w:val="22"/>
          <w:szCs w:val="22"/>
        </w:rPr>
      </w:pPr>
      <w:r>
        <w:rPr>
          <w:rFonts w:ascii="Times New Roman" w:hAnsi="Times New Roman" w:cs="Times New Roman"/>
          <w:sz w:val="22"/>
          <w:szCs w:val="22"/>
        </w:rPr>
        <w:t>While EHU was foun</w:t>
      </w:r>
      <w:r w:rsidR="00ED1E99">
        <w:rPr>
          <w:rFonts w:ascii="Times New Roman" w:hAnsi="Times New Roman" w:cs="Times New Roman"/>
          <w:sz w:val="22"/>
          <w:szCs w:val="22"/>
        </w:rPr>
        <w:t>ded to serve as an example of a</w:t>
      </w:r>
      <w:r>
        <w:rPr>
          <w:rFonts w:ascii="Times New Roman" w:hAnsi="Times New Roman" w:cs="Times New Roman"/>
          <w:sz w:val="22"/>
          <w:szCs w:val="22"/>
        </w:rPr>
        <w:t xml:space="preserve"> higher education institution in free and democratic Belarus, democratic reforms in Belarus did not last for long. </w:t>
      </w:r>
      <w:r w:rsidR="00647691" w:rsidRPr="008304AE">
        <w:rPr>
          <w:rFonts w:ascii="Times New Roman" w:hAnsi="Times New Roman" w:cs="Times New Roman"/>
          <w:sz w:val="22"/>
          <w:szCs w:val="22"/>
        </w:rPr>
        <w:t xml:space="preserve">In the 1990’s EHU was one of over twenty private universities in Belarus. With time passing Lukashenka’s regime tightened its grip on the society and eliminated step by step the independent higher education sector through establishing particularly restrictive accreditation requirements and regime of controls </w:t>
      </w:r>
      <w:r>
        <w:rPr>
          <w:rFonts w:ascii="Times New Roman" w:hAnsi="Times New Roman" w:cs="Times New Roman"/>
          <w:sz w:val="22"/>
          <w:szCs w:val="22"/>
        </w:rPr>
        <w:t xml:space="preserve">and government audits. </w:t>
      </w:r>
    </w:p>
    <w:p w14:paraId="3DA0D66C" w14:textId="77777777" w:rsidR="00647691" w:rsidRPr="008304AE" w:rsidRDefault="00647691">
      <w:pPr>
        <w:rPr>
          <w:rFonts w:ascii="Times New Roman" w:hAnsi="Times New Roman" w:cs="Times New Roman"/>
          <w:sz w:val="22"/>
          <w:szCs w:val="22"/>
        </w:rPr>
      </w:pPr>
    </w:p>
    <w:p w14:paraId="7F1EB654" w14:textId="14EE8E5D" w:rsidR="00647691" w:rsidRDefault="00647691" w:rsidP="00647691">
      <w:pPr>
        <w:rPr>
          <w:rFonts w:ascii="Times New Roman" w:hAnsi="Times New Roman" w:cs="Times New Roman"/>
          <w:sz w:val="22"/>
          <w:szCs w:val="22"/>
        </w:rPr>
      </w:pPr>
      <w:r w:rsidRPr="008304AE">
        <w:rPr>
          <w:rFonts w:ascii="Times New Roman" w:hAnsi="Times New Roman" w:cs="Times New Roman"/>
          <w:sz w:val="22"/>
          <w:szCs w:val="22"/>
        </w:rPr>
        <w:t xml:space="preserve">In such a manner, by the end of the 1990’s independent higher education institutions had lost </w:t>
      </w:r>
      <w:r w:rsidR="001411BF">
        <w:rPr>
          <w:rFonts w:ascii="Times New Roman" w:hAnsi="Times New Roman" w:cs="Times New Roman"/>
          <w:sz w:val="22"/>
          <w:szCs w:val="22"/>
        </w:rPr>
        <w:t xml:space="preserve">their </w:t>
      </w:r>
      <w:r w:rsidRPr="008304AE">
        <w:rPr>
          <w:rFonts w:ascii="Times New Roman" w:hAnsi="Times New Roman" w:cs="Times New Roman"/>
          <w:sz w:val="22"/>
          <w:szCs w:val="22"/>
        </w:rPr>
        <w:t>control over the education they provided. This, however, was not enough for President Lukashenka – he could no longer tolerate the presence of even nominally independent institutions in the country, though the substance of that independence had already been removed</w:t>
      </w:r>
      <w:r w:rsidR="002F0DC5">
        <w:rPr>
          <w:rFonts w:ascii="Times New Roman" w:hAnsi="Times New Roman" w:cs="Times New Roman"/>
          <w:sz w:val="22"/>
          <w:szCs w:val="22"/>
        </w:rPr>
        <w:t xml:space="preserve"> by means of having established </w:t>
      </w:r>
      <w:r w:rsidR="001411BF">
        <w:rPr>
          <w:rFonts w:ascii="Times New Roman" w:hAnsi="Times New Roman" w:cs="Times New Roman"/>
          <w:sz w:val="22"/>
          <w:szCs w:val="22"/>
        </w:rPr>
        <w:t xml:space="preserve">de facto </w:t>
      </w:r>
      <w:r w:rsidR="002F0DC5">
        <w:rPr>
          <w:rFonts w:ascii="Times New Roman" w:hAnsi="Times New Roman" w:cs="Times New Roman"/>
          <w:sz w:val="22"/>
          <w:szCs w:val="22"/>
        </w:rPr>
        <w:t xml:space="preserve">national curricula </w:t>
      </w:r>
      <w:r w:rsidR="00383A60">
        <w:rPr>
          <w:rFonts w:ascii="Times New Roman" w:hAnsi="Times New Roman" w:cs="Times New Roman"/>
          <w:sz w:val="22"/>
          <w:szCs w:val="22"/>
        </w:rPr>
        <w:t xml:space="preserve">in higher education. When EHU refused to accept a government appointee in the position of its rector, </w:t>
      </w:r>
      <w:r w:rsidRPr="008304AE">
        <w:rPr>
          <w:rFonts w:ascii="Times New Roman" w:hAnsi="Times New Roman" w:cs="Times New Roman"/>
          <w:sz w:val="22"/>
          <w:szCs w:val="22"/>
        </w:rPr>
        <w:t>EHU</w:t>
      </w:r>
      <w:r w:rsidR="00917985">
        <w:rPr>
          <w:rFonts w:ascii="Times New Roman" w:hAnsi="Times New Roman" w:cs="Times New Roman"/>
          <w:sz w:val="22"/>
          <w:szCs w:val="22"/>
        </w:rPr>
        <w:t xml:space="preserve"> in Minsk</w:t>
      </w:r>
      <w:r w:rsidRPr="008304AE">
        <w:rPr>
          <w:rFonts w:ascii="Times New Roman" w:hAnsi="Times New Roman" w:cs="Times New Roman"/>
          <w:sz w:val="22"/>
          <w:szCs w:val="22"/>
        </w:rPr>
        <w:t xml:space="preserve"> was closed in 2004, and the unive</w:t>
      </w:r>
      <w:r>
        <w:rPr>
          <w:rFonts w:ascii="Times New Roman" w:hAnsi="Times New Roman" w:cs="Times New Roman"/>
          <w:sz w:val="22"/>
          <w:szCs w:val="22"/>
        </w:rPr>
        <w:t xml:space="preserve">rsity moved to exile in Vilnius by the invitation of Government of Lithuania. </w:t>
      </w:r>
    </w:p>
    <w:p w14:paraId="0C5C893E" w14:textId="77777777" w:rsidR="00647691" w:rsidRDefault="00647691" w:rsidP="00647691">
      <w:pPr>
        <w:rPr>
          <w:rFonts w:ascii="Times New Roman" w:hAnsi="Times New Roman" w:cs="Times New Roman"/>
          <w:sz w:val="22"/>
          <w:szCs w:val="22"/>
        </w:rPr>
      </w:pPr>
    </w:p>
    <w:p w14:paraId="5509D249" w14:textId="25AE6BC7" w:rsidR="00647691" w:rsidRDefault="00647691" w:rsidP="00647691">
      <w:pPr>
        <w:rPr>
          <w:rFonts w:ascii="Times New Roman" w:hAnsi="Times New Roman" w:cs="Times New Roman"/>
          <w:sz w:val="22"/>
          <w:szCs w:val="22"/>
        </w:rPr>
      </w:pPr>
      <w:r>
        <w:rPr>
          <w:rFonts w:ascii="Times New Roman" w:hAnsi="Times New Roman" w:cs="Times New Roman"/>
          <w:sz w:val="22"/>
          <w:szCs w:val="22"/>
        </w:rPr>
        <w:t xml:space="preserve">Having joined their forces, European Commission and the Nordic Council of Ministers agreed to set-up a Trust Fund that was to provide a </w:t>
      </w:r>
      <w:r w:rsidR="00917985">
        <w:rPr>
          <w:rFonts w:ascii="Times New Roman" w:hAnsi="Times New Roman" w:cs="Times New Roman"/>
          <w:sz w:val="22"/>
          <w:szCs w:val="22"/>
        </w:rPr>
        <w:t>significant part of EHU funding</w:t>
      </w:r>
      <w:r>
        <w:rPr>
          <w:rFonts w:ascii="Times New Roman" w:hAnsi="Times New Roman" w:cs="Times New Roman"/>
          <w:sz w:val="22"/>
          <w:szCs w:val="22"/>
        </w:rPr>
        <w:t xml:space="preserve"> from the contributions made by </w:t>
      </w:r>
      <w:r w:rsidR="00917985">
        <w:rPr>
          <w:rFonts w:ascii="Times New Roman" w:hAnsi="Times New Roman" w:cs="Times New Roman"/>
          <w:sz w:val="22"/>
          <w:szCs w:val="22"/>
        </w:rPr>
        <w:t xml:space="preserve">European Commission as well as various European governments. In such a manner the Trust Fund has been able to make regular contributions to EHU at the level of 2.8-2.9 million Euros per annum.  </w:t>
      </w:r>
    </w:p>
    <w:p w14:paraId="7F477834" w14:textId="77777777" w:rsidR="00BA3B5A" w:rsidRDefault="00BA3B5A">
      <w:pPr>
        <w:rPr>
          <w:rFonts w:ascii="Times New Roman" w:hAnsi="Times New Roman" w:cs="Times New Roman"/>
          <w:sz w:val="22"/>
          <w:szCs w:val="22"/>
        </w:rPr>
      </w:pPr>
    </w:p>
    <w:p w14:paraId="37D831AC" w14:textId="77777777" w:rsidR="00E83012" w:rsidRDefault="00E83012" w:rsidP="00E83012">
      <w:pPr>
        <w:rPr>
          <w:rFonts w:ascii="Times New Roman" w:hAnsi="Times New Roman" w:cs="Times New Roman"/>
          <w:sz w:val="22"/>
          <w:szCs w:val="22"/>
        </w:rPr>
      </w:pPr>
      <w:r w:rsidRPr="008304AE">
        <w:rPr>
          <w:rFonts w:ascii="Times New Roman" w:hAnsi="Times New Roman" w:cs="Times New Roman"/>
          <w:sz w:val="22"/>
          <w:szCs w:val="22"/>
        </w:rPr>
        <w:t>While the un</w:t>
      </w:r>
      <w:r>
        <w:rPr>
          <w:rFonts w:ascii="Times New Roman" w:hAnsi="Times New Roman" w:cs="Times New Roman"/>
          <w:sz w:val="22"/>
          <w:szCs w:val="22"/>
        </w:rPr>
        <w:t>iversity was rescued by Government of Lithuania,</w:t>
      </w:r>
      <w:r w:rsidRPr="008304AE">
        <w:rPr>
          <w:rFonts w:ascii="Times New Roman" w:hAnsi="Times New Roman" w:cs="Times New Roman"/>
          <w:sz w:val="22"/>
          <w:szCs w:val="22"/>
        </w:rPr>
        <w:t xml:space="preserve"> European Commission and the Nordic Council of Ministers, it </w:t>
      </w:r>
      <w:r>
        <w:rPr>
          <w:rFonts w:ascii="Times New Roman" w:hAnsi="Times New Roman" w:cs="Times New Roman"/>
          <w:sz w:val="22"/>
          <w:szCs w:val="22"/>
        </w:rPr>
        <w:t>remains unstable. Its funding base remains fragile and over the past couple of years its internal tensions have attracted a lot of media attention. EHU has also had difficulties defining its mission regarding Belorussian academic and intellectual communities, civil society actors and opposition politics, particularly as it also finds itself under an urgent need to generate tuition revenue and make major savings on its budget.</w:t>
      </w:r>
    </w:p>
    <w:p w14:paraId="07109A41" w14:textId="77777777" w:rsidR="00E83012" w:rsidRDefault="00E83012">
      <w:pPr>
        <w:rPr>
          <w:rFonts w:ascii="Times New Roman" w:hAnsi="Times New Roman" w:cs="Times New Roman"/>
          <w:sz w:val="22"/>
          <w:szCs w:val="22"/>
        </w:rPr>
      </w:pPr>
    </w:p>
    <w:p w14:paraId="781F0463" w14:textId="77777777" w:rsidR="00E83012" w:rsidRPr="008304AE" w:rsidRDefault="00E83012" w:rsidP="00E83012">
      <w:pPr>
        <w:rPr>
          <w:rFonts w:ascii="Times New Roman" w:hAnsi="Times New Roman" w:cs="Times New Roman"/>
          <w:sz w:val="22"/>
          <w:szCs w:val="22"/>
        </w:rPr>
      </w:pPr>
      <w:r>
        <w:rPr>
          <w:rFonts w:ascii="Times New Roman" w:hAnsi="Times New Roman" w:cs="Times New Roman"/>
          <w:sz w:val="22"/>
          <w:szCs w:val="22"/>
        </w:rPr>
        <w:t xml:space="preserve">Recently </w:t>
      </w:r>
      <w:r w:rsidRPr="008304AE">
        <w:rPr>
          <w:rFonts w:ascii="Times New Roman" w:hAnsi="Times New Roman" w:cs="Times New Roman"/>
          <w:sz w:val="22"/>
          <w:szCs w:val="22"/>
        </w:rPr>
        <w:t>EHU has experienced</w:t>
      </w:r>
      <w:r>
        <w:rPr>
          <w:rFonts w:ascii="Times New Roman" w:hAnsi="Times New Roman" w:cs="Times New Roman"/>
          <w:sz w:val="22"/>
          <w:szCs w:val="22"/>
        </w:rPr>
        <w:t xml:space="preserve"> a major</w:t>
      </w:r>
      <w:r w:rsidRPr="008304AE">
        <w:rPr>
          <w:rFonts w:ascii="Times New Roman" w:hAnsi="Times New Roman" w:cs="Times New Roman"/>
          <w:sz w:val="22"/>
          <w:szCs w:val="22"/>
        </w:rPr>
        <w:t xml:space="preserve"> leadership crisis</w:t>
      </w:r>
      <w:r>
        <w:rPr>
          <w:rFonts w:ascii="Times New Roman" w:hAnsi="Times New Roman" w:cs="Times New Roman"/>
          <w:sz w:val="22"/>
          <w:szCs w:val="22"/>
        </w:rPr>
        <w:t xml:space="preserve">, as the institution has been facing a need to hire a new rector to take over from the founding rector Anatoly </w:t>
      </w:r>
      <w:proofErr w:type="spellStart"/>
      <w:r>
        <w:rPr>
          <w:rFonts w:ascii="Times New Roman" w:hAnsi="Times New Roman" w:cs="Times New Roman"/>
          <w:sz w:val="22"/>
          <w:szCs w:val="22"/>
        </w:rPr>
        <w:t>Mikhailov</w:t>
      </w:r>
      <w:proofErr w:type="spellEnd"/>
      <w:r>
        <w:rPr>
          <w:rFonts w:ascii="Times New Roman" w:hAnsi="Times New Roman" w:cs="Times New Roman"/>
          <w:sz w:val="22"/>
          <w:szCs w:val="22"/>
        </w:rPr>
        <w:t xml:space="preserve">, who had lead the institution since its founding in Minsk in 1994. The process has been complicated in many ways creating, among the others, mixed feelings among its donors. However, on April 10 the new rector – David </w:t>
      </w:r>
      <w:proofErr w:type="spellStart"/>
      <w:r>
        <w:rPr>
          <w:rFonts w:ascii="Times New Roman" w:hAnsi="Times New Roman" w:cs="Times New Roman"/>
          <w:sz w:val="22"/>
          <w:szCs w:val="22"/>
        </w:rPr>
        <w:t>Pollick</w:t>
      </w:r>
      <w:proofErr w:type="spellEnd"/>
      <w:r>
        <w:rPr>
          <w:rFonts w:ascii="Times New Roman" w:hAnsi="Times New Roman" w:cs="Times New Roman"/>
          <w:sz w:val="22"/>
          <w:szCs w:val="22"/>
        </w:rPr>
        <w:t xml:space="preserve"> was confirmed by the General Assembly of the Part-Owners. </w:t>
      </w:r>
      <w:r w:rsidRPr="008304AE">
        <w:rPr>
          <w:rFonts w:ascii="Times New Roman" w:hAnsi="Times New Roman" w:cs="Times New Roman"/>
          <w:sz w:val="22"/>
          <w:szCs w:val="22"/>
        </w:rPr>
        <w:t>It remains to be seen whether the recent appointment of the rector might have resolved the issue</w:t>
      </w:r>
      <w:r>
        <w:rPr>
          <w:rFonts w:ascii="Times New Roman" w:hAnsi="Times New Roman" w:cs="Times New Roman"/>
          <w:sz w:val="22"/>
          <w:szCs w:val="22"/>
        </w:rPr>
        <w:t xml:space="preserve"> and restored the conditions for the university to continue its development and restore its position as a Belorussian University in exile</w:t>
      </w:r>
      <w:r w:rsidRPr="008304AE">
        <w:rPr>
          <w:rFonts w:ascii="Times New Roman" w:hAnsi="Times New Roman" w:cs="Times New Roman"/>
          <w:sz w:val="22"/>
          <w:szCs w:val="22"/>
        </w:rPr>
        <w:t xml:space="preserve">.  </w:t>
      </w:r>
    </w:p>
    <w:p w14:paraId="22FA7320" w14:textId="77777777" w:rsidR="00E83012" w:rsidRDefault="00E83012">
      <w:pPr>
        <w:rPr>
          <w:rFonts w:ascii="Times New Roman" w:hAnsi="Times New Roman" w:cs="Times New Roman"/>
          <w:sz w:val="22"/>
          <w:szCs w:val="22"/>
        </w:rPr>
      </w:pPr>
    </w:p>
    <w:p w14:paraId="42F746E4" w14:textId="77777777" w:rsidR="00A86391" w:rsidRDefault="00A86391" w:rsidP="00A86391">
      <w:pPr>
        <w:rPr>
          <w:rFonts w:ascii="Times New Roman" w:hAnsi="Times New Roman" w:cs="Times New Roman"/>
          <w:sz w:val="22"/>
          <w:szCs w:val="22"/>
        </w:rPr>
      </w:pPr>
      <w:r>
        <w:rPr>
          <w:rFonts w:ascii="Times New Roman" w:hAnsi="Times New Roman" w:cs="Times New Roman"/>
          <w:sz w:val="22"/>
          <w:szCs w:val="22"/>
        </w:rPr>
        <w:t>Being one of the three part-owners of EHU</w:t>
      </w:r>
      <w:r w:rsidRPr="004E03E3">
        <w:rPr>
          <w:rFonts w:ascii="Times New Roman" w:hAnsi="Times New Roman" w:cs="Times New Roman"/>
          <w:sz w:val="22"/>
          <w:szCs w:val="22"/>
        </w:rPr>
        <w:t xml:space="preserve"> </w:t>
      </w:r>
      <w:r>
        <w:rPr>
          <w:rFonts w:ascii="Times New Roman" w:hAnsi="Times New Roman" w:cs="Times New Roman"/>
          <w:sz w:val="22"/>
          <w:szCs w:val="22"/>
        </w:rPr>
        <w:t>together with the Institute for International Education and the Eurasia Foundation, OSF participates in the most fundamental decisions concerning the University – hiring the Rector and appointing the members of the Governing Board. As since 2012 our funding to EHU has been included in the Bard Omnibus grant, Bard College assists EHU on issues related to their faculty, staff and program development.</w:t>
      </w:r>
    </w:p>
    <w:p w14:paraId="320B9600" w14:textId="77777777" w:rsidR="00917985" w:rsidRDefault="00917985">
      <w:pPr>
        <w:rPr>
          <w:rFonts w:ascii="Times New Roman" w:hAnsi="Times New Roman" w:cs="Times New Roman"/>
          <w:sz w:val="22"/>
          <w:szCs w:val="22"/>
        </w:rPr>
      </w:pPr>
    </w:p>
    <w:p w14:paraId="5A7779C1" w14:textId="2687A181" w:rsidR="00752DA8" w:rsidRDefault="00BA3B5A">
      <w:pPr>
        <w:rPr>
          <w:rFonts w:ascii="Times New Roman" w:hAnsi="Times New Roman" w:cs="Times New Roman"/>
          <w:sz w:val="22"/>
          <w:szCs w:val="22"/>
        </w:rPr>
      </w:pPr>
      <w:r w:rsidRPr="008304AE">
        <w:rPr>
          <w:rFonts w:ascii="Times New Roman" w:hAnsi="Times New Roman" w:cs="Times New Roman"/>
          <w:sz w:val="22"/>
          <w:szCs w:val="22"/>
        </w:rPr>
        <w:t>OSF</w:t>
      </w:r>
      <w:r w:rsidR="00EE2B35">
        <w:rPr>
          <w:rFonts w:ascii="Times New Roman" w:hAnsi="Times New Roman" w:cs="Times New Roman"/>
          <w:sz w:val="22"/>
          <w:szCs w:val="22"/>
        </w:rPr>
        <w:t>’s</w:t>
      </w:r>
      <w:r w:rsidRPr="008304AE">
        <w:rPr>
          <w:rFonts w:ascii="Times New Roman" w:hAnsi="Times New Roman" w:cs="Times New Roman"/>
          <w:sz w:val="22"/>
          <w:szCs w:val="22"/>
        </w:rPr>
        <w:t xml:space="preserve"> position regarding the university in exile has been clear </w:t>
      </w:r>
      <w:r w:rsidR="00517C92" w:rsidRPr="008304AE">
        <w:rPr>
          <w:rFonts w:ascii="Times New Roman" w:hAnsi="Times New Roman" w:cs="Times New Roman"/>
          <w:sz w:val="22"/>
          <w:szCs w:val="22"/>
        </w:rPr>
        <w:t xml:space="preserve">since the beginning </w:t>
      </w:r>
      <w:r w:rsidRPr="008304AE">
        <w:rPr>
          <w:rFonts w:ascii="Times New Roman" w:hAnsi="Times New Roman" w:cs="Times New Roman"/>
          <w:sz w:val="22"/>
          <w:szCs w:val="22"/>
        </w:rPr>
        <w:t xml:space="preserve">– we have not been interested in investing into establishing a permanent university in Vilnius, but instead funding activities related directly to Belarus, mostly the distance education program, </w:t>
      </w:r>
      <w:r w:rsidR="00752DA8">
        <w:rPr>
          <w:rFonts w:ascii="Times New Roman" w:hAnsi="Times New Roman" w:cs="Times New Roman"/>
          <w:sz w:val="22"/>
          <w:szCs w:val="22"/>
        </w:rPr>
        <w:t xml:space="preserve">working </w:t>
      </w:r>
      <w:r w:rsidRPr="008304AE">
        <w:rPr>
          <w:rFonts w:ascii="Times New Roman" w:hAnsi="Times New Roman" w:cs="Times New Roman"/>
          <w:sz w:val="22"/>
          <w:szCs w:val="22"/>
        </w:rPr>
        <w:t>outside of the framework of the Trust Fund</w:t>
      </w:r>
      <w:r w:rsidR="00917985">
        <w:rPr>
          <w:rFonts w:ascii="Times New Roman" w:hAnsi="Times New Roman" w:cs="Times New Roman"/>
          <w:sz w:val="22"/>
          <w:szCs w:val="22"/>
        </w:rPr>
        <w:t>.</w:t>
      </w:r>
      <w:r w:rsidR="001411BF">
        <w:rPr>
          <w:rFonts w:ascii="Times New Roman" w:hAnsi="Times New Roman" w:cs="Times New Roman"/>
          <w:sz w:val="22"/>
          <w:szCs w:val="22"/>
        </w:rPr>
        <w:t xml:space="preserve"> </w:t>
      </w:r>
      <w:r w:rsidR="00E83012">
        <w:rPr>
          <w:rFonts w:ascii="Times New Roman" w:hAnsi="Times New Roman" w:cs="Times New Roman"/>
          <w:sz w:val="22"/>
          <w:szCs w:val="22"/>
        </w:rPr>
        <w:t>Recent developments at</w:t>
      </w:r>
      <w:r w:rsidR="00EE2B35">
        <w:rPr>
          <w:rFonts w:ascii="Times New Roman" w:hAnsi="Times New Roman" w:cs="Times New Roman"/>
          <w:sz w:val="22"/>
          <w:szCs w:val="22"/>
        </w:rPr>
        <w:t xml:space="preserve"> EHU demonstrate, however, that </w:t>
      </w:r>
      <w:r w:rsidR="00E83012">
        <w:rPr>
          <w:rFonts w:ascii="Times New Roman" w:hAnsi="Times New Roman" w:cs="Times New Roman"/>
          <w:sz w:val="22"/>
          <w:szCs w:val="22"/>
        </w:rPr>
        <w:t>close</w:t>
      </w:r>
      <w:r w:rsidR="00EE2B35">
        <w:rPr>
          <w:rFonts w:ascii="Times New Roman" w:hAnsi="Times New Roman" w:cs="Times New Roman"/>
          <w:sz w:val="22"/>
          <w:szCs w:val="22"/>
        </w:rPr>
        <w:t>r</w:t>
      </w:r>
      <w:r w:rsidR="00E83012">
        <w:rPr>
          <w:rFonts w:ascii="Times New Roman" w:hAnsi="Times New Roman" w:cs="Times New Roman"/>
          <w:sz w:val="22"/>
          <w:szCs w:val="22"/>
        </w:rPr>
        <w:t xml:space="preserve"> communication between OSF and the community of EHU donors, particularly </w:t>
      </w:r>
      <w:r w:rsidR="00EE2B35">
        <w:rPr>
          <w:rFonts w:ascii="Times New Roman" w:hAnsi="Times New Roman" w:cs="Times New Roman"/>
          <w:sz w:val="22"/>
          <w:szCs w:val="22"/>
        </w:rPr>
        <w:t xml:space="preserve">at the level of </w:t>
      </w:r>
      <w:r w:rsidR="00E83012">
        <w:rPr>
          <w:rFonts w:ascii="Times New Roman" w:hAnsi="Times New Roman" w:cs="Times New Roman"/>
          <w:sz w:val="22"/>
          <w:szCs w:val="22"/>
        </w:rPr>
        <w:t>GAPO</w:t>
      </w:r>
      <w:r w:rsidR="00EE2B35">
        <w:rPr>
          <w:rFonts w:ascii="Times New Roman" w:hAnsi="Times New Roman" w:cs="Times New Roman"/>
          <w:sz w:val="22"/>
          <w:szCs w:val="22"/>
        </w:rPr>
        <w:t>, would be highly desirable.</w:t>
      </w:r>
    </w:p>
    <w:p w14:paraId="5E2F49E0" w14:textId="77777777" w:rsidR="004E03E3" w:rsidRDefault="004E03E3">
      <w:pPr>
        <w:rPr>
          <w:rFonts w:ascii="Times New Roman" w:hAnsi="Times New Roman" w:cs="Times New Roman"/>
          <w:sz w:val="22"/>
          <w:szCs w:val="22"/>
        </w:rPr>
      </w:pPr>
    </w:p>
    <w:p w14:paraId="2F230ED6" w14:textId="77777777" w:rsidR="00733C0D" w:rsidRDefault="00733C0D">
      <w:pPr>
        <w:rPr>
          <w:rFonts w:ascii="Times New Roman" w:hAnsi="Times New Roman" w:cs="Times New Roman"/>
          <w:sz w:val="22"/>
          <w:szCs w:val="22"/>
        </w:rPr>
      </w:pPr>
    </w:p>
    <w:p w14:paraId="6E137BAF" w14:textId="77777777" w:rsidR="00CE0EEC" w:rsidRDefault="00CE0EEC">
      <w:pPr>
        <w:rPr>
          <w:rFonts w:ascii="Times New Roman" w:hAnsi="Times New Roman" w:cs="Times New Roman"/>
          <w:sz w:val="22"/>
          <w:szCs w:val="22"/>
        </w:rPr>
      </w:pPr>
    </w:p>
    <w:p w14:paraId="0B03EE50" w14:textId="77777777" w:rsidR="00A86391" w:rsidRPr="008304AE" w:rsidRDefault="00A86391">
      <w:pPr>
        <w:rPr>
          <w:rFonts w:ascii="Times New Roman" w:hAnsi="Times New Roman" w:cs="Times New Roman"/>
          <w:sz w:val="22"/>
          <w:szCs w:val="22"/>
        </w:rPr>
      </w:pPr>
    </w:p>
    <w:p w14:paraId="6EFCE94D" w14:textId="1490331F" w:rsidR="00733C0D" w:rsidRPr="008304AE" w:rsidRDefault="00BA3B5A">
      <w:pPr>
        <w:rPr>
          <w:rFonts w:ascii="Times New Roman" w:hAnsi="Times New Roman" w:cs="Times New Roman"/>
          <w:sz w:val="22"/>
          <w:szCs w:val="22"/>
          <w:u w:val="single"/>
        </w:rPr>
      </w:pPr>
      <w:r w:rsidRPr="008304AE">
        <w:rPr>
          <w:rFonts w:ascii="Times New Roman" w:hAnsi="Times New Roman" w:cs="Times New Roman"/>
          <w:sz w:val="22"/>
          <w:szCs w:val="22"/>
          <w:u w:val="single"/>
        </w:rPr>
        <w:lastRenderedPageBreak/>
        <w:t>Moscow School of Social and Economic Science</w:t>
      </w:r>
      <w:r w:rsidR="0017359E">
        <w:rPr>
          <w:rFonts w:ascii="Times New Roman" w:hAnsi="Times New Roman" w:cs="Times New Roman"/>
          <w:sz w:val="22"/>
          <w:szCs w:val="22"/>
          <w:u w:val="single"/>
        </w:rPr>
        <w:t>s</w:t>
      </w:r>
    </w:p>
    <w:p w14:paraId="7D2FADB8" w14:textId="2EC94047" w:rsidR="005762B1" w:rsidRPr="008304AE" w:rsidRDefault="009D0AD7">
      <w:pPr>
        <w:rPr>
          <w:rFonts w:ascii="Times New Roman" w:hAnsi="Times New Roman" w:cs="Times New Roman"/>
          <w:sz w:val="22"/>
          <w:szCs w:val="22"/>
        </w:rPr>
      </w:pPr>
      <w:r w:rsidRPr="008304AE">
        <w:rPr>
          <w:rFonts w:ascii="Times New Roman" w:hAnsi="Times New Roman" w:cs="Times New Roman"/>
          <w:sz w:val="22"/>
          <w:szCs w:val="22"/>
        </w:rPr>
        <w:t>Moscow School of Social and Economic Sciences (MSSES) grew out of the Multidisciplinary Academic Centre for Social Sciences (</w:t>
      </w:r>
      <w:proofErr w:type="spellStart"/>
      <w:r w:rsidRPr="008304AE">
        <w:rPr>
          <w:rFonts w:ascii="Times New Roman" w:hAnsi="Times New Roman" w:cs="Times New Roman"/>
          <w:sz w:val="22"/>
          <w:szCs w:val="22"/>
        </w:rPr>
        <w:t>InterCentre</w:t>
      </w:r>
      <w:proofErr w:type="spellEnd"/>
      <w:r w:rsidRPr="008304AE">
        <w:rPr>
          <w:rFonts w:ascii="Times New Roman" w:hAnsi="Times New Roman" w:cs="Times New Roman"/>
          <w:sz w:val="22"/>
          <w:szCs w:val="22"/>
        </w:rPr>
        <w:t xml:space="preserve">) established in 1992 by </w:t>
      </w:r>
      <w:proofErr w:type="spellStart"/>
      <w:r w:rsidRPr="008304AE">
        <w:rPr>
          <w:rFonts w:ascii="Times New Roman" w:hAnsi="Times New Roman" w:cs="Times New Roman"/>
          <w:sz w:val="22"/>
          <w:szCs w:val="22"/>
        </w:rPr>
        <w:t>Teodor</w:t>
      </w:r>
      <w:proofErr w:type="spellEnd"/>
      <w:r w:rsidRPr="008304AE">
        <w:rPr>
          <w:rFonts w:ascii="Times New Roman" w:hAnsi="Times New Roman" w:cs="Times New Roman"/>
          <w:sz w:val="22"/>
          <w:szCs w:val="22"/>
        </w:rPr>
        <w:t xml:space="preserve"> </w:t>
      </w:r>
      <w:proofErr w:type="spellStart"/>
      <w:r w:rsidRPr="008304AE">
        <w:rPr>
          <w:rFonts w:ascii="Times New Roman" w:hAnsi="Times New Roman" w:cs="Times New Roman"/>
          <w:sz w:val="22"/>
          <w:szCs w:val="22"/>
        </w:rPr>
        <w:t>Shanin</w:t>
      </w:r>
      <w:proofErr w:type="spellEnd"/>
      <w:r w:rsidRPr="008304AE">
        <w:rPr>
          <w:rFonts w:ascii="Times New Roman" w:hAnsi="Times New Roman" w:cs="Times New Roman"/>
          <w:sz w:val="22"/>
          <w:szCs w:val="22"/>
        </w:rPr>
        <w:t xml:space="preserve"> – a Vilnius-born Israeli-Br</w:t>
      </w:r>
      <w:r w:rsidR="0017359E">
        <w:rPr>
          <w:rFonts w:ascii="Times New Roman" w:hAnsi="Times New Roman" w:cs="Times New Roman"/>
          <w:sz w:val="22"/>
          <w:szCs w:val="22"/>
        </w:rPr>
        <w:t>itish sociologist, previously</w:t>
      </w:r>
      <w:r w:rsidRPr="008304AE">
        <w:rPr>
          <w:rFonts w:ascii="Times New Roman" w:hAnsi="Times New Roman" w:cs="Times New Roman"/>
          <w:sz w:val="22"/>
          <w:szCs w:val="22"/>
        </w:rPr>
        <w:t xml:space="preserve"> professor of sociology at the University of Manchester. Related to the project</w:t>
      </w:r>
      <w:r w:rsidR="003762EE" w:rsidRPr="008304AE">
        <w:rPr>
          <w:rFonts w:ascii="Times New Roman" w:hAnsi="Times New Roman" w:cs="Times New Roman"/>
          <w:sz w:val="22"/>
          <w:szCs w:val="22"/>
        </w:rPr>
        <w:t xml:space="preserve"> we see </w:t>
      </w:r>
      <w:r w:rsidR="007C2B2D" w:rsidRPr="008304AE">
        <w:rPr>
          <w:rFonts w:ascii="Times New Roman" w:hAnsi="Times New Roman" w:cs="Times New Roman"/>
          <w:sz w:val="22"/>
          <w:szCs w:val="22"/>
        </w:rPr>
        <w:t>also two advisors t</w:t>
      </w:r>
      <w:r w:rsidR="003762EE" w:rsidRPr="008304AE">
        <w:rPr>
          <w:rFonts w:ascii="Times New Roman" w:hAnsi="Times New Roman" w:cs="Times New Roman"/>
          <w:sz w:val="22"/>
          <w:szCs w:val="22"/>
        </w:rPr>
        <w:t>o</w:t>
      </w:r>
      <w:r w:rsidRPr="008304AE">
        <w:rPr>
          <w:rFonts w:ascii="Times New Roman" w:hAnsi="Times New Roman" w:cs="Times New Roman"/>
          <w:sz w:val="22"/>
          <w:szCs w:val="22"/>
        </w:rPr>
        <w:t xml:space="preserve"> </w:t>
      </w:r>
      <w:r w:rsidR="007C2B2D" w:rsidRPr="008304AE">
        <w:rPr>
          <w:rFonts w:ascii="Times New Roman" w:hAnsi="Times New Roman" w:cs="Times New Roman"/>
          <w:sz w:val="22"/>
          <w:szCs w:val="22"/>
        </w:rPr>
        <w:t xml:space="preserve">President </w:t>
      </w:r>
      <w:r w:rsidRPr="008304AE">
        <w:rPr>
          <w:rFonts w:ascii="Times New Roman" w:hAnsi="Times New Roman" w:cs="Times New Roman"/>
          <w:sz w:val="22"/>
          <w:szCs w:val="22"/>
        </w:rPr>
        <w:t>Mikhail Gorbachev –</w:t>
      </w:r>
      <w:r w:rsidR="007C2B2D" w:rsidRPr="008304AE">
        <w:rPr>
          <w:rFonts w:ascii="Times New Roman" w:hAnsi="Times New Roman" w:cs="Times New Roman"/>
          <w:sz w:val="22"/>
          <w:szCs w:val="22"/>
        </w:rPr>
        <w:t xml:space="preserve"> sociologist Tatyana </w:t>
      </w:r>
      <w:proofErr w:type="spellStart"/>
      <w:r w:rsidR="007C2B2D" w:rsidRPr="008304AE">
        <w:rPr>
          <w:rFonts w:ascii="Times New Roman" w:hAnsi="Times New Roman" w:cs="Times New Roman"/>
          <w:sz w:val="22"/>
          <w:szCs w:val="22"/>
        </w:rPr>
        <w:t>Zaslavskay</w:t>
      </w:r>
      <w:r w:rsidRPr="008304AE">
        <w:rPr>
          <w:rFonts w:ascii="Times New Roman" w:hAnsi="Times New Roman" w:cs="Times New Roman"/>
          <w:sz w:val="22"/>
          <w:szCs w:val="22"/>
        </w:rPr>
        <w:t>a</w:t>
      </w:r>
      <w:proofErr w:type="spellEnd"/>
      <w:r w:rsidRPr="008304AE">
        <w:rPr>
          <w:rFonts w:ascii="Times New Roman" w:hAnsi="Times New Roman" w:cs="Times New Roman"/>
          <w:sz w:val="22"/>
          <w:szCs w:val="22"/>
        </w:rPr>
        <w:t xml:space="preserve"> and economist Abel </w:t>
      </w:r>
      <w:proofErr w:type="spellStart"/>
      <w:r w:rsidRPr="008304AE">
        <w:rPr>
          <w:rFonts w:ascii="Times New Roman" w:hAnsi="Times New Roman" w:cs="Times New Roman"/>
          <w:sz w:val="22"/>
          <w:szCs w:val="22"/>
        </w:rPr>
        <w:t>Aganbegyan</w:t>
      </w:r>
      <w:proofErr w:type="spellEnd"/>
      <w:r w:rsidRPr="008304AE">
        <w:rPr>
          <w:rFonts w:ascii="Times New Roman" w:hAnsi="Times New Roman" w:cs="Times New Roman"/>
          <w:sz w:val="22"/>
          <w:szCs w:val="22"/>
        </w:rPr>
        <w:t xml:space="preserve">. Until 2002 </w:t>
      </w:r>
      <w:proofErr w:type="spellStart"/>
      <w:r w:rsidRPr="008304AE">
        <w:rPr>
          <w:rFonts w:ascii="Times New Roman" w:hAnsi="Times New Roman" w:cs="Times New Roman"/>
          <w:sz w:val="22"/>
          <w:szCs w:val="22"/>
        </w:rPr>
        <w:t>Aganb</w:t>
      </w:r>
      <w:r w:rsidR="005762B1" w:rsidRPr="008304AE">
        <w:rPr>
          <w:rFonts w:ascii="Times New Roman" w:hAnsi="Times New Roman" w:cs="Times New Roman"/>
          <w:sz w:val="22"/>
          <w:szCs w:val="22"/>
        </w:rPr>
        <w:t>egyan</w:t>
      </w:r>
      <w:proofErr w:type="spellEnd"/>
      <w:r w:rsidR="005762B1" w:rsidRPr="008304AE">
        <w:rPr>
          <w:rFonts w:ascii="Times New Roman" w:hAnsi="Times New Roman" w:cs="Times New Roman"/>
          <w:sz w:val="22"/>
          <w:szCs w:val="22"/>
        </w:rPr>
        <w:t xml:space="preserve"> was the Rector of the Academy of the National Economy </w:t>
      </w:r>
      <w:r w:rsidR="004E03E3">
        <w:rPr>
          <w:rFonts w:ascii="Times New Roman" w:hAnsi="Times New Roman" w:cs="Times New Roman"/>
          <w:sz w:val="22"/>
          <w:szCs w:val="22"/>
        </w:rPr>
        <w:t xml:space="preserve">(ANE) </w:t>
      </w:r>
      <w:r w:rsidR="005762B1" w:rsidRPr="008304AE">
        <w:rPr>
          <w:rFonts w:ascii="Times New Roman" w:hAnsi="Times New Roman" w:cs="Times New Roman"/>
          <w:sz w:val="22"/>
          <w:szCs w:val="22"/>
        </w:rPr>
        <w:t>– the organization that still hosts MSSES in its premises.</w:t>
      </w:r>
    </w:p>
    <w:p w14:paraId="0FEDECDD" w14:textId="77777777" w:rsidR="005762B1" w:rsidRPr="008304AE" w:rsidRDefault="005762B1">
      <w:pPr>
        <w:rPr>
          <w:rFonts w:ascii="Times New Roman" w:hAnsi="Times New Roman" w:cs="Times New Roman"/>
          <w:sz w:val="22"/>
          <w:szCs w:val="22"/>
        </w:rPr>
      </w:pPr>
    </w:p>
    <w:p w14:paraId="70F3B71F" w14:textId="0BED7F6D" w:rsidR="00BA3B5A" w:rsidRPr="008304AE" w:rsidRDefault="005762B1">
      <w:pPr>
        <w:rPr>
          <w:rFonts w:ascii="Times New Roman" w:hAnsi="Times New Roman" w:cs="Times New Roman"/>
          <w:sz w:val="22"/>
          <w:szCs w:val="22"/>
        </w:rPr>
      </w:pPr>
      <w:r w:rsidRPr="008304AE">
        <w:rPr>
          <w:rFonts w:ascii="Times New Roman" w:hAnsi="Times New Roman" w:cs="Times New Roman"/>
          <w:sz w:val="22"/>
          <w:szCs w:val="22"/>
        </w:rPr>
        <w:t>MSSES never developed into an independent institution in its own rights. It begun as a part</w:t>
      </w:r>
      <w:r w:rsidR="007C2B2D" w:rsidRPr="008304AE">
        <w:rPr>
          <w:rFonts w:ascii="Times New Roman" w:hAnsi="Times New Roman" w:cs="Times New Roman"/>
          <w:sz w:val="22"/>
          <w:szCs w:val="22"/>
        </w:rPr>
        <w:t xml:space="preserve"> of the development</w:t>
      </w:r>
      <w:r w:rsidRPr="008304AE">
        <w:rPr>
          <w:rFonts w:ascii="Times New Roman" w:hAnsi="Times New Roman" w:cs="Times New Roman"/>
          <w:sz w:val="22"/>
          <w:szCs w:val="22"/>
        </w:rPr>
        <w:t xml:space="preserve"> periphery</w:t>
      </w:r>
      <w:r w:rsidR="007C2B2D" w:rsidRPr="008304AE">
        <w:rPr>
          <w:rFonts w:ascii="Times New Roman" w:hAnsi="Times New Roman" w:cs="Times New Roman"/>
          <w:sz w:val="22"/>
          <w:szCs w:val="22"/>
        </w:rPr>
        <w:t>, to borrow Burton Clark’s term,</w:t>
      </w:r>
      <w:r w:rsidRPr="008304AE">
        <w:rPr>
          <w:rFonts w:ascii="Times New Roman" w:hAnsi="Times New Roman" w:cs="Times New Roman"/>
          <w:sz w:val="22"/>
          <w:szCs w:val="22"/>
        </w:rPr>
        <w:t xml:space="preserve"> of other institutions – notabl</w:t>
      </w:r>
      <w:r w:rsidR="00B57EA4">
        <w:rPr>
          <w:rFonts w:ascii="Times New Roman" w:hAnsi="Times New Roman" w:cs="Times New Roman"/>
          <w:sz w:val="22"/>
          <w:szCs w:val="22"/>
        </w:rPr>
        <w:t>y ANE, but also attracting intellectuals from across</w:t>
      </w:r>
      <w:r w:rsidRPr="008304AE">
        <w:rPr>
          <w:rFonts w:ascii="Times New Roman" w:hAnsi="Times New Roman" w:cs="Times New Roman"/>
          <w:sz w:val="22"/>
          <w:szCs w:val="22"/>
        </w:rPr>
        <w:t xml:space="preserve"> Moscow. The position in the peripher</w:t>
      </w:r>
      <w:r w:rsidR="0017359E">
        <w:rPr>
          <w:rFonts w:ascii="Times New Roman" w:hAnsi="Times New Roman" w:cs="Times New Roman"/>
          <w:sz w:val="22"/>
          <w:szCs w:val="22"/>
        </w:rPr>
        <w:t>y of a much larger organization</w:t>
      </w:r>
      <w:r w:rsidRPr="008304AE">
        <w:rPr>
          <w:rFonts w:ascii="Times New Roman" w:hAnsi="Times New Roman" w:cs="Times New Roman"/>
          <w:sz w:val="22"/>
          <w:szCs w:val="22"/>
        </w:rPr>
        <w:t xml:space="preserve"> has given the School certa</w:t>
      </w:r>
      <w:r w:rsidR="007C2B2D" w:rsidRPr="008304AE">
        <w:rPr>
          <w:rFonts w:ascii="Times New Roman" w:hAnsi="Times New Roman" w:cs="Times New Roman"/>
          <w:sz w:val="22"/>
          <w:szCs w:val="22"/>
        </w:rPr>
        <w:t>in benefits, but also provided the</w:t>
      </w:r>
      <w:r w:rsidRPr="008304AE">
        <w:rPr>
          <w:rFonts w:ascii="Times New Roman" w:hAnsi="Times New Roman" w:cs="Times New Roman"/>
          <w:sz w:val="22"/>
          <w:szCs w:val="22"/>
        </w:rPr>
        <w:t xml:space="preserve"> ground for not entirely transparent interactions between the two organizations, sometimes described in terms of a public-private partnership. The non-transparent nature of the latter led to discontinuing HESP funding to MSSES in 2012.</w:t>
      </w:r>
      <w:r w:rsidR="009D0AD7" w:rsidRPr="008304AE">
        <w:rPr>
          <w:rFonts w:ascii="Times New Roman" w:hAnsi="Times New Roman" w:cs="Times New Roman"/>
          <w:sz w:val="22"/>
          <w:szCs w:val="22"/>
        </w:rPr>
        <w:t xml:space="preserve"> </w:t>
      </w:r>
    </w:p>
    <w:p w14:paraId="2EDCFB3E" w14:textId="77777777" w:rsidR="005762B1" w:rsidRPr="008304AE" w:rsidRDefault="005762B1">
      <w:pPr>
        <w:rPr>
          <w:rFonts w:ascii="Times New Roman" w:hAnsi="Times New Roman" w:cs="Times New Roman"/>
          <w:sz w:val="22"/>
          <w:szCs w:val="22"/>
        </w:rPr>
      </w:pPr>
    </w:p>
    <w:p w14:paraId="5BBA3AC4" w14:textId="67B6DF86" w:rsidR="003762EE" w:rsidRPr="008304AE" w:rsidRDefault="0017359E">
      <w:pPr>
        <w:rPr>
          <w:rFonts w:ascii="Times New Roman" w:hAnsi="Times New Roman" w:cs="Times New Roman"/>
          <w:sz w:val="22"/>
          <w:szCs w:val="22"/>
        </w:rPr>
      </w:pPr>
      <w:r>
        <w:rPr>
          <w:rFonts w:ascii="Times New Roman" w:hAnsi="Times New Roman" w:cs="Times New Roman"/>
          <w:sz w:val="22"/>
          <w:szCs w:val="22"/>
        </w:rPr>
        <w:t>MSSES developed</w:t>
      </w:r>
      <w:r w:rsidR="005762B1" w:rsidRPr="008304AE">
        <w:rPr>
          <w:rFonts w:ascii="Times New Roman" w:hAnsi="Times New Roman" w:cs="Times New Roman"/>
          <w:sz w:val="22"/>
          <w:szCs w:val="22"/>
        </w:rPr>
        <w:t xml:space="preserve"> </w:t>
      </w:r>
      <w:r w:rsidR="007C2B2D" w:rsidRPr="008304AE">
        <w:rPr>
          <w:rFonts w:ascii="Times New Roman" w:hAnsi="Times New Roman" w:cs="Times New Roman"/>
          <w:sz w:val="22"/>
          <w:szCs w:val="22"/>
        </w:rPr>
        <w:t xml:space="preserve">its </w:t>
      </w:r>
      <w:r w:rsidR="005762B1" w:rsidRPr="008304AE">
        <w:rPr>
          <w:rFonts w:ascii="Times New Roman" w:hAnsi="Times New Roman" w:cs="Times New Roman"/>
          <w:sz w:val="22"/>
          <w:szCs w:val="22"/>
        </w:rPr>
        <w:t>particular strength</w:t>
      </w:r>
      <w:r w:rsidR="007C2B2D" w:rsidRPr="008304AE">
        <w:rPr>
          <w:rFonts w:ascii="Times New Roman" w:hAnsi="Times New Roman" w:cs="Times New Roman"/>
          <w:sz w:val="22"/>
          <w:szCs w:val="22"/>
        </w:rPr>
        <w:t>s</w:t>
      </w:r>
      <w:r w:rsidR="005762B1" w:rsidRPr="008304AE">
        <w:rPr>
          <w:rFonts w:ascii="Times New Roman" w:hAnsi="Times New Roman" w:cs="Times New Roman"/>
          <w:sz w:val="22"/>
          <w:szCs w:val="22"/>
        </w:rPr>
        <w:t xml:space="preserve"> offering MA degrees in applied social sciences accredited in the Russian Federation as well as </w:t>
      </w:r>
      <w:r>
        <w:rPr>
          <w:rFonts w:ascii="Times New Roman" w:hAnsi="Times New Roman" w:cs="Times New Roman"/>
          <w:sz w:val="22"/>
          <w:szCs w:val="22"/>
        </w:rPr>
        <w:t xml:space="preserve">validated </w:t>
      </w:r>
      <w:r w:rsidR="005762B1" w:rsidRPr="008304AE">
        <w:rPr>
          <w:rFonts w:ascii="Times New Roman" w:hAnsi="Times New Roman" w:cs="Times New Roman"/>
          <w:sz w:val="22"/>
          <w:szCs w:val="22"/>
        </w:rPr>
        <w:t xml:space="preserve">by the University of Manchester. MSSES attracted a number of entrepreneurial academics in Moscow who involved MSSES students in research projects that had been funded from other sources. </w:t>
      </w:r>
      <w:r w:rsidR="003762EE" w:rsidRPr="008304AE">
        <w:rPr>
          <w:rFonts w:ascii="Times New Roman" w:hAnsi="Times New Roman" w:cs="Times New Roman"/>
          <w:sz w:val="22"/>
          <w:szCs w:val="22"/>
        </w:rPr>
        <w:t>Through programs with a significant research component MSSES students gain</w:t>
      </w:r>
      <w:r w:rsidR="007C2B2D" w:rsidRPr="008304AE">
        <w:rPr>
          <w:rFonts w:ascii="Times New Roman" w:hAnsi="Times New Roman" w:cs="Times New Roman"/>
          <w:sz w:val="22"/>
          <w:szCs w:val="22"/>
        </w:rPr>
        <w:t>ed</w:t>
      </w:r>
      <w:r w:rsidR="003762EE" w:rsidRPr="008304AE">
        <w:rPr>
          <w:rFonts w:ascii="Times New Roman" w:hAnsi="Times New Roman" w:cs="Times New Roman"/>
          <w:sz w:val="22"/>
          <w:szCs w:val="22"/>
        </w:rPr>
        <w:t xml:space="preserve"> unique work experience</w:t>
      </w:r>
      <w:r w:rsidR="007C2B2D" w:rsidRPr="008304AE">
        <w:rPr>
          <w:rFonts w:ascii="Times New Roman" w:hAnsi="Times New Roman" w:cs="Times New Roman"/>
          <w:sz w:val="22"/>
          <w:szCs w:val="22"/>
        </w:rPr>
        <w:t xml:space="preserve"> highly appreciated among the employers</w:t>
      </w:r>
      <w:r w:rsidR="003762EE" w:rsidRPr="008304AE">
        <w:rPr>
          <w:rFonts w:ascii="Times New Roman" w:hAnsi="Times New Roman" w:cs="Times New Roman"/>
          <w:sz w:val="22"/>
          <w:szCs w:val="22"/>
        </w:rPr>
        <w:t>, not available elsewhere</w:t>
      </w:r>
      <w:r w:rsidR="007C2B2D" w:rsidRPr="008304AE">
        <w:rPr>
          <w:rFonts w:ascii="Times New Roman" w:hAnsi="Times New Roman" w:cs="Times New Roman"/>
          <w:sz w:val="22"/>
          <w:szCs w:val="22"/>
        </w:rPr>
        <w:t xml:space="preserve"> in Russian higher education</w:t>
      </w:r>
      <w:r w:rsidR="003762EE" w:rsidRPr="008304AE">
        <w:rPr>
          <w:rFonts w:ascii="Times New Roman" w:hAnsi="Times New Roman" w:cs="Times New Roman"/>
          <w:sz w:val="22"/>
          <w:szCs w:val="22"/>
        </w:rPr>
        <w:t>.</w:t>
      </w:r>
    </w:p>
    <w:p w14:paraId="20CD0957" w14:textId="77777777" w:rsidR="007C2B2D" w:rsidRPr="008304AE" w:rsidRDefault="007C2B2D">
      <w:pPr>
        <w:rPr>
          <w:rFonts w:ascii="Times New Roman" w:hAnsi="Times New Roman" w:cs="Times New Roman"/>
          <w:sz w:val="22"/>
          <w:szCs w:val="22"/>
        </w:rPr>
      </w:pPr>
    </w:p>
    <w:p w14:paraId="2F070DDA" w14:textId="1BD3B94E" w:rsidR="005F329C" w:rsidRPr="008304AE" w:rsidRDefault="005F329C">
      <w:pPr>
        <w:rPr>
          <w:rFonts w:ascii="Times New Roman" w:hAnsi="Times New Roman" w:cs="Times New Roman"/>
          <w:sz w:val="22"/>
          <w:szCs w:val="22"/>
        </w:rPr>
      </w:pPr>
      <w:r w:rsidRPr="008304AE">
        <w:rPr>
          <w:rFonts w:ascii="Times New Roman" w:hAnsi="Times New Roman" w:cs="Times New Roman"/>
          <w:sz w:val="22"/>
          <w:szCs w:val="22"/>
        </w:rPr>
        <w:t xml:space="preserve">One of </w:t>
      </w:r>
      <w:r w:rsidR="0017359E">
        <w:rPr>
          <w:rFonts w:ascii="Times New Roman" w:hAnsi="Times New Roman" w:cs="Times New Roman"/>
          <w:sz w:val="22"/>
          <w:szCs w:val="22"/>
        </w:rPr>
        <w:t>the greatest successes we had with</w:t>
      </w:r>
      <w:r w:rsidRPr="008304AE">
        <w:rPr>
          <w:rFonts w:ascii="Times New Roman" w:hAnsi="Times New Roman" w:cs="Times New Roman"/>
          <w:sz w:val="22"/>
          <w:szCs w:val="22"/>
        </w:rPr>
        <w:t xml:space="preserve"> MSSES was its Center for Educational Policy Studies</w:t>
      </w:r>
      <w:r w:rsidR="0017359E">
        <w:rPr>
          <w:rFonts w:ascii="Times New Roman" w:hAnsi="Times New Roman" w:cs="Times New Roman"/>
          <w:sz w:val="22"/>
          <w:szCs w:val="22"/>
        </w:rPr>
        <w:t xml:space="preserve"> that was conceptualized jointly by MSSES</w:t>
      </w:r>
      <w:r w:rsidR="00F800F2">
        <w:rPr>
          <w:rFonts w:ascii="Times New Roman" w:hAnsi="Times New Roman" w:cs="Times New Roman"/>
          <w:sz w:val="22"/>
          <w:szCs w:val="22"/>
        </w:rPr>
        <w:t xml:space="preserve"> and HESP staff. The aim of the</w:t>
      </w:r>
      <w:r w:rsidR="0017359E">
        <w:rPr>
          <w:rFonts w:ascii="Times New Roman" w:hAnsi="Times New Roman" w:cs="Times New Roman"/>
          <w:sz w:val="22"/>
          <w:szCs w:val="22"/>
        </w:rPr>
        <w:t xml:space="preserve"> project was to</w:t>
      </w:r>
      <w:r w:rsidRPr="008304AE">
        <w:rPr>
          <w:rFonts w:ascii="Times New Roman" w:hAnsi="Times New Roman" w:cs="Times New Roman"/>
          <w:sz w:val="22"/>
          <w:szCs w:val="22"/>
        </w:rPr>
        <w:t xml:space="preserve"> offer modular training to middle level education administrators from Russian oblast</w:t>
      </w:r>
      <w:r w:rsidR="007C2B2D" w:rsidRPr="008304AE">
        <w:rPr>
          <w:rFonts w:ascii="Times New Roman" w:hAnsi="Times New Roman" w:cs="Times New Roman"/>
          <w:sz w:val="22"/>
          <w:szCs w:val="22"/>
        </w:rPr>
        <w:t>s</w:t>
      </w:r>
      <w:r w:rsidRPr="008304AE">
        <w:rPr>
          <w:rFonts w:ascii="Times New Roman" w:hAnsi="Times New Roman" w:cs="Times New Roman"/>
          <w:sz w:val="22"/>
          <w:szCs w:val="22"/>
        </w:rPr>
        <w:t xml:space="preserve">. This attracted significant additional funding from </w:t>
      </w:r>
      <w:r w:rsidR="00B57EA4">
        <w:rPr>
          <w:rFonts w:ascii="Times New Roman" w:hAnsi="Times New Roman" w:cs="Times New Roman"/>
          <w:sz w:val="22"/>
          <w:szCs w:val="22"/>
        </w:rPr>
        <w:t xml:space="preserve">the </w:t>
      </w:r>
      <w:r w:rsidRPr="008304AE">
        <w:rPr>
          <w:rFonts w:ascii="Times New Roman" w:hAnsi="Times New Roman" w:cs="Times New Roman"/>
          <w:sz w:val="22"/>
          <w:szCs w:val="22"/>
        </w:rPr>
        <w:t xml:space="preserve">Russian regions as well as from the World Bank and made </w:t>
      </w:r>
      <w:r w:rsidR="007C2B2D" w:rsidRPr="008304AE">
        <w:rPr>
          <w:rFonts w:ascii="Times New Roman" w:hAnsi="Times New Roman" w:cs="Times New Roman"/>
          <w:sz w:val="22"/>
          <w:szCs w:val="22"/>
        </w:rPr>
        <w:t xml:space="preserve">a </w:t>
      </w:r>
      <w:r w:rsidRPr="008304AE">
        <w:rPr>
          <w:rFonts w:ascii="Times New Roman" w:hAnsi="Times New Roman" w:cs="Times New Roman"/>
          <w:sz w:val="22"/>
          <w:szCs w:val="22"/>
        </w:rPr>
        <w:t xml:space="preserve">major impact. It was successful to the extent that the head of the Centre became the Rector of the School when the Position of the President was created for </w:t>
      </w:r>
      <w:proofErr w:type="spellStart"/>
      <w:r w:rsidRPr="008304AE">
        <w:rPr>
          <w:rFonts w:ascii="Times New Roman" w:hAnsi="Times New Roman" w:cs="Times New Roman"/>
          <w:sz w:val="22"/>
          <w:szCs w:val="22"/>
        </w:rPr>
        <w:t>Teodor</w:t>
      </w:r>
      <w:proofErr w:type="spellEnd"/>
      <w:r w:rsidRPr="008304AE">
        <w:rPr>
          <w:rFonts w:ascii="Times New Roman" w:hAnsi="Times New Roman" w:cs="Times New Roman"/>
          <w:sz w:val="22"/>
          <w:szCs w:val="22"/>
        </w:rPr>
        <w:t xml:space="preserve"> </w:t>
      </w:r>
      <w:proofErr w:type="spellStart"/>
      <w:r w:rsidRPr="008304AE">
        <w:rPr>
          <w:rFonts w:ascii="Times New Roman" w:hAnsi="Times New Roman" w:cs="Times New Roman"/>
          <w:sz w:val="22"/>
          <w:szCs w:val="22"/>
        </w:rPr>
        <w:t>Shanin</w:t>
      </w:r>
      <w:proofErr w:type="spellEnd"/>
      <w:r w:rsidRPr="008304AE">
        <w:rPr>
          <w:rFonts w:ascii="Times New Roman" w:hAnsi="Times New Roman" w:cs="Times New Roman"/>
          <w:sz w:val="22"/>
          <w:szCs w:val="22"/>
        </w:rPr>
        <w:t xml:space="preserve">. Unfortunately that did not prove </w:t>
      </w:r>
      <w:r w:rsidR="007C2B2D" w:rsidRPr="008304AE">
        <w:rPr>
          <w:rFonts w:ascii="Times New Roman" w:hAnsi="Times New Roman" w:cs="Times New Roman"/>
          <w:sz w:val="22"/>
          <w:szCs w:val="22"/>
        </w:rPr>
        <w:t>to be</w:t>
      </w:r>
      <w:r w:rsidRPr="008304AE">
        <w:rPr>
          <w:rFonts w:ascii="Times New Roman" w:hAnsi="Times New Roman" w:cs="Times New Roman"/>
          <w:sz w:val="22"/>
          <w:szCs w:val="22"/>
        </w:rPr>
        <w:t xml:space="preserve"> a successful </w:t>
      </w:r>
      <w:r w:rsidR="009034C3" w:rsidRPr="008304AE">
        <w:rPr>
          <w:rFonts w:ascii="Times New Roman" w:hAnsi="Times New Roman" w:cs="Times New Roman"/>
          <w:sz w:val="22"/>
          <w:szCs w:val="22"/>
        </w:rPr>
        <w:t>leadership change.</w:t>
      </w:r>
      <w:r w:rsidR="007C2B2D" w:rsidRPr="008304AE">
        <w:rPr>
          <w:rFonts w:ascii="Times New Roman" w:hAnsi="Times New Roman" w:cs="Times New Roman"/>
          <w:sz w:val="22"/>
          <w:szCs w:val="22"/>
        </w:rPr>
        <w:t xml:space="preserve"> The next Rector further strengthened the co</w:t>
      </w:r>
      <w:r w:rsidR="00B57EA4">
        <w:rPr>
          <w:rFonts w:ascii="Times New Roman" w:hAnsi="Times New Roman" w:cs="Times New Roman"/>
          <w:sz w:val="22"/>
          <w:szCs w:val="22"/>
        </w:rPr>
        <w:t>nnections between ANE and MSSES further.</w:t>
      </w:r>
    </w:p>
    <w:p w14:paraId="3CAB2BE7" w14:textId="77777777" w:rsidR="005F329C" w:rsidRPr="008304AE" w:rsidRDefault="005F329C">
      <w:pPr>
        <w:rPr>
          <w:rFonts w:ascii="Times New Roman" w:hAnsi="Times New Roman" w:cs="Times New Roman"/>
          <w:sz w:val="22"/>
          <w:szCs w:val="22"/>
        </w:rPr>
      </w:pPr>
    </w:p>
    <w:p w14:paraId="6B34F807" w14:textId="5553DB63" w:rsidR="00351A06" w:rsidRPr="008304AE" w:rsidRDefault="003762EE">
      <w:pPr>
        <w:rPr>
          <w:rFonts w:ascii="Times New Roman" w:hAnsi="Times New Roman" w:cs="Times New Roman"/>
          <w:sz w:val="22"/>
          <w:szCs w:val="22"/>
        </w:rPr>
      </w:pPr>
      <w:r w:rsidRPr="008304AE">
        <w:rPr>
          <w:rFonts w:ascii="Times New Roman" w:hAnsi="Times New Roman" w:cs="Times New Roman"/>
          <w:sz w:val="22"/>
          <w:szCs w:val="22"/>
        </w:rPr>
        <w:t>Similar to other institutions discussed in thi</w:t>
      </w:r>
      <w:r w:rsidR="00F800F2">
        <w:rPr>
          <w:rFonts w:ascii="Times New Roman" w:hAnsi="Times New Roman" w:cs="Times New Roman"/>
          <w:sz w:val="22"/>
          <w:szCs w:val="22"/>
        </w:rPr>
        <w:t xml:space="preserve">s report, leadership issues </w:t>
      </w:r>
      <w:r w:rsidR="00B57EA4">
        <w:rPr>
          <w:rFonts w:ascii="Times New Roman" w:hAnsi="Times New Roman" w:cs="Times New Roman"/>
          <w:sz w:val="22"/>
          <w:szCs w:val="22"/>
        </w:rPr>
        <w:t>have playe</w:t>
      </w:r>
      <w:r w:rsidR="00F800F2">
        <w:rPr>
          <w:rFonts w:ascii="Times New Roman" w:hAnsi="Times New Roman" w:cs="Times New Roman"/>
          <w:sz w:val="22"/>
          <w:szCs w:val="22"/>
        </w:rPr>
        <w:t>d</w:t>
      </w:r>
      <w:r w:rsidRPr="008304AE">
        <w:rPr>
          <w:rFonts w:ascii="Times New Roman" w:hAnsi="Times New Roman" w:cs="Times New Roman"/>
          <w:sz w:val="22"/>
          <w:szCs w:val="22"/>
        </w:rPr>
        <w:t xml:space="preserve"> a significant role in MSSES. For HESP, </w:t>
      </w:r>
      <w:proofErr w:type="spellStart"/>
      <w:r w:rsidRPr="008304AE">
        <w:rPr>
          <w:rFonts w:ascii="Times New Roman" w:hAnsi="Times New Roman" w:cs="Times New Roman"/>
          <w:sz w:val="22"/>
          <w:szCs w:val="22"/>
        </w:rPr>
        <w:t>Teodor</w:t>
      </w:r>
      <w:proofErr w:type="spellEnd"/>
      <w:r w:rsidRPr="008304AE">
        <w:rPr>
          <w:rFonts w:ascii="Times New Roman" w:hAnsi="Times New Roman" w:cs="Times New Roman"/>
          <w:sz w:val="22"/>
          <w:szCs w:val="22"/>
        </w:rPr>
        <w:t xml:space="preserve"> </w:t>
      </w:r>
      <w:proofErr w:type="spellStart"/>
      <w:r w:rsidRPr="008304AE">
        <w:rPr>
          <w:rFonts w:ascii="Times New Roman" w:hAnsi="Times New Roman" w:cs="Times New Roman"/>
          <w:sz w:val="22"/>
          <w:szCs w:val="22"/>
        </w:rPr>
        <w:t>Shanin</w:t>
      </w:r>
      <w:proofErr w:type="spellEnd"/>
      <w:r w:rsidRPr="008304AE">
        <w:rPr>
          <w:rFonts w:ascii="Times New Roman" w:hAnsi="Times New Roman" w:cs="Times New Roman"/>
          <w:sz w:val="22"/>
          <w:szCs w:val="22"/>
        </w:rPr>
        <w:t xml:space="preserve"> </w:t>
      </w:r>
      <w:r w:rsidR="007C2B2D" w:rsidRPr="008304AE">
        <w:rPr>
          <w:rFonts w:ascii="Times New Roman" w:hAnsi="Times New Roman" w:cs="Times New Roman"/>
          <w:sz w:val="22"/>
          <w:szCs w:val="22"/>
        </w:rPr>
        <w:t>has exemplified</w:t>
      </w:r>
      <w:r w:rsidRPr="008304AE">
        <w:rPr>
          <w:rFonts w:ascii="Times New Roman" w:hAnsi="Times New Roman" w:cs="Times New Roman"/>
          <w:sz w:val="22"/>
          <w:szCs w:val="22"/>
        </w:rPr>
        <w:t xml:space="preserve"> the proverbial “charismatic </w:t>
      </w:r>
      <w:r w:rsidR="007C2B2D" w:rsidRPr="008304AE">
        <w:rPr>
          <w:rFonts w:ascii="Times New Roman" w:hAnsi="Times New Roman" w:cs="Times New Roman"/>
          <w:sz w:val="22"/>
          <w:szCs w:val="22"/>
        </w:rPr>
        <w:t>leader”, having been a</w:t>
      </w:r>
      <w:r w:rsidRPr="008304AE">
        <w:rPr>
          <w:rFonts w:ascii="Times New Roman" w:hAnsi="Times New Roman" w:cs="Times New Roman"/>
          <w:sz w:val="22"/>
          <w:szCs w:val="22"/>
        </w:rPr>
        <w:t xml:space="preserve"> legend on the Moscow </w:t>
      </w:r>
      <w:r w:rsidR="007C2B2D" w:rsidRPr="008304AE">
        <w:rPr>
          <w:rFonts w:ascii="Times New Roman" w:hAnsi="Times New Roman" w:cs="Times New Roman"/>
          <w:sz w:val="22"/>
          <w:szCs w:val="22"/>
        </w:rPr>
        <w:t xml:space="preserve">intellectual </w:t>
      </w:r>
      <w:r w:rsidRPr="008304AE">
        <w:rPr>
          <w:rFonts w:ascii="Times New Roman" w:hAnsi="Times New Roman" w:cs="Times New Roman"/>
          <w:sz w:val="22"/>
          <w:szCs w:val="22"/>
        </w:rPr>
        <w:t>scene already in the 1990’s. However, he tended to see the organization he was leading in terms of his o</w:t>
      </w:r>
      <w:r w:rsidR="007C2B2D" w:rsidRPr="008304AE">
        <w:rPr>
          <w:rFonts w:ascii="Times New Roman" w:hAnsi="Times New Roman" w:cs="Times New Roman"/>
          <w:sz w:val="22"/>
          <w:szCs w:val="22"/>
        </w:rPr>
        <w:t>wn extension, so that discussions on</w:t>
      </w:r>
      <w:r w:rsidRPr="008304AE">
        <w:rPr>
          <w:rFonts w:ascii="Times New Roman" w:hAnsi="Times New Roman" w:cs="Times New Roman"/>
          <w:sz w:val="22"/>
          <w:szCs w:val="22"/>
        </w:rPr>
        <w:t xml:space="preserve"> MSSES issues, particularly from a</w:t>
      </w:r>
      <w:r w:rsidR="007C2B2D" w:rsidRPr="008304AE">
        <w:rPr>
          <w:rFonts w:ascii="Times New Roman" w:hAnsi="Times New Roman" w:cs="Times New Roman"/>
          <w:sz w:val="22"/>
          <w:szCs w:val="22"/>
        </w:rPr>
        <w:t>ny</w:t>
      </w:r>
      <w:r w:rsidRPr="008304AE">
        <w:rPr>
          <w:rFonts w:ascii="Times New Roman" w:hAnsi="Times New Roman" w:cs="Times New Roman"/>
          <w:sz w:val="22"/>
          <w:szCs w:val="22"/>
        </w:rPr>
        <w:t xml:space="preserve"> critical angle, were mostly not </w:t>
      </w:r>
      <w:r w:rsidR="00B57EA4">
        <w:rPr>
          <w:rFonts w:ascii="Times New Roman" w:hAnsi="Times New Roman" w:cs="Times New Roman"/>
          <w:sz w:val="22"/>
          <w:szCs w:val="22"/>
        </w:rPr>
        <w:t>well received</w:t>
      </w:r>
      <w:r w:rsidRPr="008304AE">
        <w:rPr>
          <w:rFonts w:ascii="Times New Roman" w:hAnsi="Times New Roman" w:cs="Times New Roman"/>
          <w:sz w:val="22"/>
          <w:szCs w:val="22"/>
        </w:rPr>
        <w:t xml:space="preserve">. </w:t>
      </w:r>
      <w:r w:rsidR="00351A06" w:rsidRPr="008304AE">
        <w:rPr>
          <w:rFonts w:ascii="Times New Roman" w:hAnsi="Times New Roman" w:cs="Times New Roman"/>
          <w:sz w:val="22"/>
          <w:szCs w:val="22"/>
        </w:rPr>
        <w:t>By the time we were able to review the School i</w:t>
      </w:r>
      <w:r w:rsidR="007C2B2D" w:rsidRPr="008304AE">
        <w:rPr>
          <w:rFonts w:ascii="Times New Roman" w:hAnsi="Times New Roman" w:cs="Times New Roman"/>
          <w:sz w:val="22"/>
          <w:szCs w:val="22"/>
        </w:rPr>
        <w:t>n 2008</w:t>
      </w:r>
      <w:r w:rsidR="00351A06" w:rsidRPr="008304AE">
        <w:rPr>
          <w:rFonts w:ascii="Times New Roman" w:hAnsi="Times New Roman" w:cs="Times New Roman"/>
          <w:sz w:val="22"/>
          <w:szCs w:val="22"/>
        </w:rPr>
        <w:t xml:space="preserve"> it had developed a shadow life</w:t>
      </w:r>
      <w:r w:rsidR="007C2B2D" w:rsidRPr="008304AE">
        <w:rPr>
          <w:rFonts w:ascii="Times New Roman" w:hAnsi="Times New Roman" w:cs="Times New Roman"/>
          <w:sz w:val="22"/>
          <w:szCs w:val="22"/>
        </w:rPr>
        <w:t>,</w:t>
      </w:r>
      <w:r w:rsidR="00351A06" w:rsidRPr="008304AE">
        <w:rPr>
          <w:rFonts w:ascii="Times New Roman" w:hAnsi="Times New Roman" w:cs="Times New Roman"/>
          <w:sz w:val="22"/>
          <w:szCs w:val="22"/>
        </w:rPr>
        <w:t xml:space="preserve"> which</w:t>
      </w:r>
      <w:r w:rsidR="00B57EA4">
        <w:rPr>
          <w:rFonts w:ascii="Times New Roman" w:hAnsi="Times New Roman" w:cs="Times New Roman"/>
          <w:sz w:val="22"/>
          <w:szCs w:val="22"/>
        </w:rPr>
        <w:t>, to the extent</w:t>
      </w:r>
      <w:r w:rsidR="00351A06" w:rsidRPr="008304AE">
        <w:rPr>
          <w:rFonts w:ascii="Times New Roman" w:hAnsi="Times New Roman" w:cs="Times New Roman"/>
          <w:sz w:val="22"/>
          <w:szCs w:val="22"/>
        </w:rPr>
        <w:t xml:space="preserve"> we were </w:t>
      </w:r>
      <w:r w:rsidR="00B57EA4">
        <w:rPr>
          <w:rFonts w:ascii="Times New Roman" w:hAnsi="Times New Roman" w:cs="Times New Roman"/>
          <w:sz w:val="22"/>
          <w:szCs w:val="22"/>
        </w:rPr>
        <w:t xml:space="preserve">could see it, became </w:t>
      </w:r>
      <w:r w:rsidR="00351A06" w:rsidRPr="008304AE">
        <w:rPr>
          <w:rFonts w:ascii="Times New Roman" w:hAnsi="Times New Roman" w:cs="Times New Roman"/>
          <w:sz w:val="22"/>
          <w:szCs w:val="22"/>
        </w:rPr>
        <w:t>a cause for a considerable concern.</w:t>
      </w:r>
      <w:r w:rsidR="0017359E">
        <w:rPr>
          <w:rFonts w:ascii="Times New Roman" w:hAnsi="Times New Roman" w:cs="Times New Roman"/>
          <w:sz w:val="22"/>
          <w:szCs w:val="22"/>
        </w:rPr>
        <w:t xml:space="preserve"> It took, however, over three years after completing the review until the Higher Education Sub-Board reached the decision to discontinue our fu</w:t>
      </w:r>
      <w:r w:rsidR="00F800F2">
        <w:rPr>
          <w:rFonts w:ascii="Times New Roman" w:hAnsi="Times New Roman" w:cs="Times New Roman"/>
          <w:sz w:val="22"/>
          <w:szCs w:val="22"/>
        </w:rPr>
        <w:t>n</w:t>
      </w:r>
      <w:r w:rsidR="0017359E">
        <w:rPr>
          <w:rFonts w:ascii="Times New Roman" w:hAnsi="Times New Roman" w:cs="Times New Roman"/>
          <w:sz w:val="22"/>
          <w:szCs w:val="22"/>
        </w:rPr>
        <w:t>ding t</w:t>
      </w:r>
      <w:r w:rsidR="00B57EA4">
        <w:rPr>
          <w:rFonts w:ascii="Times New Roman" w:hAnsi="Times New Roman" w:cs="Times New Roman"/>
          <w:sz w:val="22"/>
          <w:szCs w:val="22"/>
        </w:rPr>
        <w:t>o the School</w:t>
      </w:r>
      <w:r w:rsidR="00F800F2">
        <w:rPr>
          <w:rFonts w:ascii="Times New Roman" w:hAnsi="Times New Roman" w:cs="Times New Roman"/>
          <w:sz w:val="22"/>
          <w:szCs w:val="22"/>
        </w:rPr>
        <w:t>.</w:t>
      </w:r>
      <w:r w:rsidR="00B57EA4">
        <w:rPr>
          <w:rFonts w:ascii="Times New Roman" w:hAnsi="Times New Roman" w:cs="Times New Roman"/>
          <w:sz w:val="22"/>
          <w:szCs w:val="22"/>
        </w:rPr>
        <w:t xml:space="preserve"> </w:t>
      </w:r>
      <w:r w:rsidR="00351A06" w:rsidRPr="008304AE">
        <w:rPr>
          <w:rFonts w:ascii="Times New Roman" w:hAnsi="Times New Roman" w:cs="Times New Roman"/>
          <w:sz w:val="22"/>
          <w:szCs w:val="22"/>
        </w:rPr>
        <w:t xml:space="preserve">My understanding is that while </w:t>
      </w:r>
      <w:proofErr w:type="spellStart"/>
      <w:r w:rsidR="00351A06" w:rsidRPr="008304AE">
        <w:rPr>
          <w:rFonts w:ascii="Times New Roman" w:hAnsi="Times New Roman" w:cs="Times New Roman"/>
          <w:sz w:val="22"/>
          <w:szCs w:val="22"/>
        </w:rPr>
        <w:t>Teodor</w:t>
      </w:r>
      <w:proofErr w:type="spellEnd"/>
      <w:r w:rsidR="00351A06" w:rsidRPr="008304AE">
        <w:rPr>
          <w:rFonts w:ascii="Times New Roman" w:hAnsi="Times New Roman" w:cs="Times New Roman"/>
          <w:sz w:val="22"/>
          <w:szCs w:val="22"/>
        </w:rPr>
        <w:t xml:space="preserve"> </w:t>
      </w:r>
      <w:proofErr w:type="spellStart"/>
      <w:r w:rsidR="00351A06" w:rsidRPr="008304AE">
        <w:rPr>
          <w:rFonts w:ascii="Times New Roman" w:hAnsi="Times New Roman" w:cs="Times New Roman"/>
          <w:sz w:val="22"/>
          <w:szCs w:val="22"/>
        </w:rPr>
        <w:t>Shanin</w:t>
      </w:r>
      <w:proofErr w:type="spellEnd"/>
      <w:r w:rsidR="00351A06" w:rsidRPr="008304AE">
        <w:rPr>
          <w:rFonts w:ascii="Times New Roman" w:hAnsi="Times New Roman" w:cs="Times New Roman"/>
          <w:sz w:val="22"/>
          <w:szCs w:val="22"/>
        </w:rPr>
        <w:t xml:space="preserve"> was confidently acting as the Rector of the School, but spending </w:t>
      </w:r>
      <w:r w:rsidR="008F33EA" w:rsidRPr="008304AE">
        <w:rPr>
          <w:rFonts w:ascii="Times New Roman" w:hAnsi="Times New Roman" w:cs="Times New Roman"/>
          <w:sz w:val="22"/>
          <w:szCs w:val="22"/>
        </w:rPr>
        <w:t xml:space="preserve">only </w:t>
      </w:r>
      <w:r w:rsidR="00B57EA4">
        <w:rPr>
          <w:rFonts w:ascii="Times New Roman" w:hAnsi="Times New Roman" w:cs="Times New Roman"/>
          <w:sz w:val="22"/>
          <w:szCs w:val="22"/>
        </w:rPr>
        <w:t>limited time in Moscow,</w:t>
      </w:r>
      <w:r w:rsidR="008F33EA">
        <w:rPr>
          <w:rFonts w:ascii="Times New Roman" w:hAnsi="Times New Roman" w:cs="Times New Roman"/>
          <w:sz w:val="22"/>
          <w:szCs w:val="22"/>
        </w:rPr>
        <w:t xml:space="preserve"> </w:t>
      </w:r>
      <w:r w:rsidR="00B57EA4">
        <w:rPr>
          <w:rFonts w:ascii="Times New Roman" w:hAnsi="Times New Roman" w:cs="Times New Roman"/>
          <w:sz w:val="22"/>
          <w:szCs w:val="22"/>
        </w:rPr>
        <w:t xml:space="preserve">the </w:t>
      </w:r>
      <w:r w:rsidR="00351A06" w:rsidRPr="008304AE">
        <w:rPr>
          <w:rFonts w:ascii="Times New Roman" w:hAnsi="Times New Roman" w:cs="Times New Roman"/>
          <w:sz w:val="22"/>
          <w:szCs w:val="22"/>
        </w:rPr>
        <w:t>second leadership tier – the entrepreneurially minded vice-rectors - developed their own practices of running the institution</w:t>
      </w:r>
      <w:r w:rsidR="00B57EA4">
        <w:rPr>
          <w:rFonts w:ascii="Times New Roman" w:hAnsi="Times New Roman" w:cs="Times New Roman"/>
          <w:sz w:val="22"/>
          <w:szCs w:val="22"/>
        </w:rPr>
        <w:t xml:space="preserve"> without involving the Rector in many of thee decisions they made.</w:t>
      </w:r>
    </w:p>
    <w:p w14:paraId="0A3647C2" w14:textId="77777777" w:rsidR="00351A06" w:rsidRDefault="00351A06">
      <w:pPr>
        <w:rPr>
          <w:rFonts w:ascii="Times New Roman" w:hAnsi="Times New Roman" w:cs="Times New Roman"/>
          <w:sz w:val="22"/>
          <w:szCs w:val="22"/>
        </w:rPr>
      </w:pPr>
    </w:p>
    <w:p w14:paraId="587F7E8E" w14:textId="77777777" w:rsidR="008F33EA" w:rsidRDefault="00F800F2">
      <w:pPr>
        <w:rPr>
          <w:rFonts w:ascii="Times New Roman" w:hAnsi="Times New Roman" w:cs="Times New Roman"/>
          <w:sz w:val="22"/>
          <w:szCs w:val="22"/>
        </w:rPr>
      </w:pPr>
      <w:r>
        <w:rPr>
          <w:rFonts w:ascii="Times New Roman" w:hAnsi="Times New Roman" w:cs="Times New Roman"/>
          <w:sz w:val="22"/>
          <w:szCs w:val="22"/>
        </w:rPr>
        <w:t xml:space="preserve">A degree of controversy developed over ANE’s request to MSSES to pay a full rental fee for the premises that were previously given to their use for free as Vladimir Mau took over from </w:t>
      </w:r>
      <w:proofErr w:type="spellStart"/>
      <w:r w:rsidR="00351A06" w:rsidRPr="008304AE">
        <w:rPr>
          <w:rFonts w:ascii="Times New Roman" w:hAnsi="Times New Roman" w:cs="Times New Roman"/>
          <w:sz w:val="22"/>
          <w:szCs w:val="22"/>
        </w:rPr>
        <w:t>Aga</w:t>
      </w:r>
      <w:r w:rsidR="009C693E" w:rsidRPr="008304AE">
        <w:rPr>
          <w:rFonts w:ascii="Times New Roman" w:hAnsi="Times New Roman" w:cs="Times New Roman"/>
          <w:sz w:val="22"/>
          <w:szCs w:val="22"/>
        </w:rPr>
        <w:t>nbe</w:t>
      </w:r>
      <w:r w:rsidR="00351A06" w:rsidRPr="008304AE">
        <w:rPr>
          <w:rFonts w:ascii="Times New Roman" w:hAnsi="Times New Roman" w:cs="Times New Roman"/>
          <w:sz w:val="22"/>
          <w:szCs w:val="22"/>
        </w:rPr>
        <w:t>gyan</w:t>
      </w:r>
      <w:proofErr w:type="spellEnd"/>
      <w:r w:rsidR="00351A06" w:rsidRPr="008304AE">
        <w:rPr>
          <w:rFonts w:ascii="Times New Roman" w:hAnsi="Times New Roman" w:cs="Times New Roman"/>
          <w:sz w:val="22"/>
          <w:szCs w:val="22"/>
        </w:rPr>
        <w:t xml:space="preserve"> </w:t>
      </w:r>
      <w:r>
        <w:rPr>
          <w:rFonts w:ascii="Times New Roman" w:hAnsi="Times New Roman" w:cs="Times New Roman"/>
          <w:sz w:val="22"/>
          <w:szCs w:val="22"/>
        </w:rPr>
        <w:t xml:space="preserve">as the Rector of ANE in 2002. Bill Newton-Smith represented OSF in the related negotiations. Eventually $ 400,000 was added to HESP annual grants to MSSES to cover the cost. This was paid until 2011. </w:t>
      </w:r>
      <w:r w:rsidR="008F33EA">
        <w:rPr>
          <w:rFonts w:ascii="Times New Roman" w:hAnsi="Times New Roman" w:cs="Times New Roman"/>
          <w:sz w:val="22"/>
          <w:szCs w:val="22"/>
        </w:rPr>
        <w:t>The argument</w:t>
      </w:r>
      <w:r w:rsidR="007B4B0F" w:rsidRPr="008304AE">
        <w:rPr>
          <w:rFonts w:ascii="Times New Roman" w:hAnsi="Times New Roman" w:cs="Times New Roman"/>
          <w:sz w:val="22"/>
          <w:szCs w:val="22"/>
        </w:rPr>
        <w:t xml:space="preserve"> MSSES’s </w:t>
      </w:r>
      <w:r w:rsidR="008F33EA">
        <w:rPr>
          <w:rFonts w:ascii="Times New Roman" w:hAnsi="Times New Roman" w:cs="Times New Roman"/>
          <w:sz w:val="22"/>
          <w:szCs w:val="22"/>
        </w:rPr>
        <w:t xml:space="preserve">made </w:t>
      </w:r>
      <w:r w:rsidR="007B4B0F" w:rsidRPr="008304AE">
        <w:rPr>
          <w:rFonts w:ascii="Times New Roman" w:hAnsi="Times New Roman" w:cs="Times New Roman"/>
          <w:sz w:val="22"/>
          <w:szCs w:val="22"/>
        </w:rPr>
        <w:t xml:space="preserve">was that ANE put the School in an impossible situation, threatening to take over its </w:t>
      </w:r>
      <w:r w:rsidR="00AB283D" w:rsidRPr="008304AE">
        <w:rPr>
          <w:rFonts w:ascii="Times New Roman" w:hAnsi="Times New Roman" w:cs="Times New Roman"/>
          <w:sz w:val="22"/>
          <w:szCs w:val="22"/>
        </w:rPr>
        <w:t>library in case of a non-compliance</w:t>
      </w:r>
      <w:r w:rsidR="008F33EA">
        <w:rPr>
          <w:rFonts w:ascii="Times New Roman" w:hAnsi="Times New Roman" w:cs="Times New Roman"/>
          <w:sz w:val="22"/>
          <w:szCs w:val="22"/>
        </w:rPr>
        <w:t>.</w:t>
      </w:r>
    </w:p>
    <w:p w14:paraId="4926BF37" w14:textId="16124608" w:rsidR="007B4B0F" w:rsidRPr="008304AE" w:rsidRDefault="007B4B0F">
      <w:pPr>
        <w:rPr>
          <w:rFonts w:ascii="Times New Roman" w:hAnsi="Times New Roman" w:cs="Times New Roman"/>
          <w:sz w:val="22"/>
          <w:szCs w:val="22"/>
        </w:rPr>
      </w:pPr>
      <w:r w:rsidRPr="008304AE">
        <w:rPr>
          <w:rFonts w:ascii="Times New Roman" w:hAnsi="Times New Roman" w:cs="Times New Roman"/>
          <w:sz w:val="22"/>
          <w:szCs w:val="22"/>
        </w:rPr>
        <w:t xml:space="preserve"> </w:t>
      </w:r>
    </w:p>
    <w:p w14:paraId="6E828CBA" w14:textId="56155D73" w:rsidR="007B4B0F" w:rsidRDefault="007B4B0F">
      <w:pPr>
        <w:rPr>
          <w:rFonts w:ascii="Times New Roman" w:hAnsi="Times New Roman" w:cs="Times New Roman"/>
          <w:sz w:val="22"/>
          <w:szCs w:val="22"/>
        </w:rPr>
      </w:pPr>
      <w:r w:rsidRPr="008304AE">
        <w:rPr>
          <w:rFonts w:ascii="Times New Roman" w:hAnsi="Times New Roman" w:cs="Times New Roman"/>
          <w:sz w:val="22"/>
          <w:szCs w:val="22"/>
        </w:rPr>
        <w:t xml:space="preserve">The main issue of non-transparency </w:t>
      </w:r>
      <w:r w:rsidR="008F33EA">
        <w:rPr>
          <w:rFonts w:ascii="Times New Roman" w:hAnsi="Times New Roman" w:cs="Times New Roman"/>
          <w:sz w:val="22"/>
          <w:szCs w:val="22"/>
        </w:rPr>
        <w:t xml:space="preserve">with MSSES, however, </w:t>
      </w:r>
      <w:r w:rsidRPr="008304AE">
        <w:rPr>
          <w:rFonts w:ascii="Times New Roman" w:hAnsi="Times New Roman" w:cs="Times New Roman"/>
          <w:sz w:val="22"/>
          <w:szCs w:val="22"/>
        </w:rPr>
        <w:t xml:space="preserve">was that ANE had </w:t>
      </w:r>
      <w:r w:rsidR="00AB283D" w:rsidRPr="008304AE">
        <w:rPr>
          <w:rFonts w:ascii="Times New Roman" w:hAnsi="Times New Roman" w:cs="Times New Roman"/>
          <w:sz w:val="22"/>
          <w:szCs w:val="22"/>
        </w:rPr>
        <w:t xml:space="preserve">in its structure </w:t>
      </w:r>
      <w:r w:rsidRPr="008304AE">
        <w:rPr>
          <w:rFonts w:ascii="Times New Roman" w:hAnsi="Times New Roman" w:cs="Times New Roman"/>
          <w:sz w:val="22"/>
          <w:szCs w:val="22"/>
        </w:rPr>
        <w:t xml:space="preserve">a faculty called “Moscow School of Social and Economic Sciences”, while MSSES official Russian title has been “Moscow Higher School Social and Economic Sciences”. The overlapping structures allowed </w:t>
      </w:r>
      <w:r w:rsidRPr="008304AE">
        <w:rPr>
          <w:rFonts w:ascii="Times New Roman" w:hAnsi="Times New Roman" w:cs="Times New Roman"/>
          <w:sz w:val="22"/>
          <w:szCs w:val="22"/>
        </w:rPr>
        <w:lastRenderedPageBreak/>
        <w:t xml:space="preserve">hiding from our sight revenue generating programs in law and business administration and demonstrating us a </w:t>
      </w:r>
      <w:r w:rsidR="00AB283D" w:rsidRPr="008304AE">
        <w:rPr>
          <w:rFonts w:ascii="Times New Roman" w:hAnsi="Times New Roman" w:cs="Times New Roman"/>
          <w:sz w:val="22"/>
          <w:szCs w:val="22"/>
        </w:rPr>
        <w:t xml:space="preserve">potentially </w:t>
      </w:r>
      <w:r w:rsidRPr="008304AE">
        <w:rPr>
          <w:rFonts w:ascii="Times New Roman" w:hAnsi="Times New Roman" w:cs="Times New Roman"/>
          <w:sz w:val="22"/>
          <w:szCs w:val="22"/>
        </w:rPr>
        <w:t xml:space="preserve">greater need for funding than the real. </w:t>
      </w:r>
    </w:p>
    <w:p w14:paraId="50790E6B" w14:textId="77777777" w:rsidR="007B4B0F" w:rsidRPr="008304AE" w:rsidRDefault="007B4B0F">
      <w:pPr>
        <w:rPr>
          <w:rFonts w:ascii="Times New Roman" w:hAnsi="Times New Roman" w:cs="Times New Roman"/>
          <w:sz w:val="22"/>
          <w:szCs w:val="22"/>
        </w:rPr>
      </w:pPr>
    </w:p>
    <w:p w14:paraId="4F2AFF74" w14:textId="6F63A0B1" w:rsidR="007B4B0F" w:rsidRPr="008304AE" w:rsidRDefault="007B4B0F">
      <w:pPr>
        <w:rPr>
          <w:rFonts w:ascii="Times New Roman" w:hAnsi="Times New Roman" w:cs="Times New Roman"/>
          <w:sz w:val="22"/>
          <w:szCs w:val="22"/>
        </w:rPr>
      </w:pPr>
      <w:r w:rsidRPr="008304AE">
        <w:rPr>
          <w:rFonts w:ascii="Times New Roman" w:hAnsi="Times New Roman" w:cs="Times New Roman"/>
          <w:sz w:val="22"/>
          <w:szCs w:val="22"/>
        </w:rPr>
        <w:t>My own assessment in 2012 was that discontinuing HESP funding of roughly $ 1 million per annum would most likely lead to closing the School. This did not happen, as ANE (now as RANHIGS – having been merged with the Academy of Public Service, the former Communist Part Schools netwo</w:t>
      </w:r>
      <w:r w:rsidR="009C693E" w:rsidRPr="008304AE">
        <w:rPr>
          <w:rFonts w:ascii="Times New Roman" w:hAnsi="Times New Roman" w:cs="Times New Roman"/>
          <w:sz w:val="22"/>
          <w:szCs w:val="22"/>
        </w:rPr>
        <w:t>rk across the country, now</w:t>
      </w:r>
      <w:r w:rsidRPr="008304AE">
        <w:rPr>
          <w:rFonts w:ascii="Times New Roman" w:hAnsi="Times New Roman" w:cs="Times New Roman"/>
          <w:sz w:val="22"/>
          <w:szCs w:val="22"/>
        </w:rPr>
        <w:t xml:space="preserve"> operating under the Presi</w:t>
      </w:r>
      <w:r w:rsidR="00741BFD" w:rsidRPr="008304AE">
        <w:rPr>
          <w:rFonts w:ascii="Times New Roman" w:hAnsi="Times New Roman" w:cs="Times New Roman"/>
          <w:sz w:val="22"/>
          <w:szCs w:val="22"/>
        </w:rPr>
        <w:t>dent of the Russian Feder</w:t>
      </w:r>
      <w:r w:rsidR="00AB283D" w:rsidRPr="008304AE">
        <w:rPr>
          <w:rFonts w:ascii="Times New Roman" w:hAnsi="Times New Roman" w:cs="Times New Roman"/>
          <w:sz w:val="22"/>
          <w:szCs w:val="22"/>
        </w:rPr>
        <w:t>ation) stepped in and bail</w:t>
      </w:r>
      <w:r w:rsidR="004E03E3">
        <w:rPr>
          <w:rFonts w:ascii="Times New Roman" w:hAnsi="Times New Roman" w:cs="Times New Roman"/>
          <w:sz w:val="22"/>
          <w:szCs w:val="22"/>
        </w:rPr>
        <w:t>ed</w:t>
      </w:r>
      <w:r w:rsidR="00741BFD" w:rsidRPr="008304AE">
        <w:rPr>
          <w:rFonts w:ascii="Times New Roman" w:hAnsi="Times New Roman" w:cs="Times New Roman"/>
          <w:sz w:val="22"/>
          <w:szCs w:val="22"/>
        </w:rPr>
        <w:t xml:space="preserve"> the</w:t>
      </w:r>
      <w:r w:rsidR="009C693E" w:rsidRPr="008304AE">
        <w:rPr>
          <w:rFonts w:ascii="Times New Roman" w:hAnsi="Times New Roman" w:cs="Times New Roman"/>
          <w:sz w:val="22"/>
          <w:szCs w:val="22"/>
        </w:rPr>
        <w:t xml:space="preserve"> School</w:t>
      </w:r>
      <w:r w:rsidR="00AB283D" w:rsidRPr="008304AE">
        <w:rPr>
          <w:rFonts w:ascii="Times New Roman" w:hAnsi="Times New Roman" w:cs="Times New Roman"/>
          <w:sz w:val="22"/>
          <w:szCs w:val="22"/>
        </w:rPr>
        <w:t xml:space="preserve"> out</w:t>
      </w:r>
      <w:r w:rsidR="009C693E" w:rsidRPr="008304AE">
        <w:rPr>
          <w:rFonts w:ascii="Times New Roman" w:hAnsi="Times New Roman" w:cs="Times New Roman"/>
          <w:sz w:val="22"/>
          <w:szCs w:val="22"/>
        </w:rPr>
        <w:t xml:space="preserve">. </w:t>
      </w:r>
      <w:proofErr w:type="spellStart"/>
      <w:r w:rsidR="009C693E" w:rsidRPr="008304AE">
        <w:rPr>
          <w:rFonts w:ascii="Times New Roman" w:hAnsi="Times New Roman" w:cs="Times New Roman"/>
          <w:sz w:val="22"/>
          <w:szCs w:val="22"/>
        </w:rPr>
        <w:t>Teodor</w:t>
      </w:r>
      <w:proofErr w:type="spellEnd"/>
      <w:r w:rsidR="009C693E" w:rsidRPr="008304AE">
        <w:rPr>
          <w:rFonts w:ascii="Times New Roman" w:hAnsi="Times New Roman" w:cs="Times New Roman"/>
          <w:sz w:val="22"/>
          <w:szCs w:val="22"/>
        </w:rPr>
        <w:t xml:space="preserve"> </w:t>
      </w:r>
      <w:proofErr w:type="spellStart"/>
      <w:r w:rsidR="009C693E" w:rsidRPr="008304AE">
        <w:rPr>
          <w:rFonts w:ascii="Times New Roman" w:hAnsi="Times New Roman" w:cs="Times New Roman"/>
          <w:sz w:val="22"/>
          <w:szCs w:val="22"/>
        </w:rPr>
        <w:t>Shanin</w:t>
      </w:r>
      <w:proofErr w:type="spellEnd"/>
      <w:r w:rsidR="009C693E" w:rsidRPr="008304AE">
        <w:rPr>
          <w:rFonts w:ascii="Times New Roman" w:hAnsi="Times New Roman" w:cs="Times New Roman"/>
          <w:sz w:val="22"/>
          <w:szCs w:val="22"/>
        </w:rPr>
        <w:t xml:space="preserve"> still serves as the School’s President.</w:t>
      </w:r>
    </w:p>
    <w:p w14:paraId="4881E383" w14:textId="77777777" w:rsidR="009C693E" w:rsidRPr="008304AE" w:rsidRDefault="009C693E">
      <w:pPr>
        <w:rPr>
          <w:rFonts w:ascii="Times New Roman" w:hAnsi="Times New Roman" w:cs="Times New Roman"/>
          <w:sz w:val="22"/>
          <w:szCs w:val="22"/>
        </w:rPr>
      </w:pPr>
    </w:p>
    <w:p w14:paraId="02B3CE9D" w14:textId="77777777" w:rsidR="007B4B0F" w:rsidRPr="008304AE" w:rsidRDefault="007B4B0F">
      <w:pPr>
        <w:rPr>
          <w:rFonts w:ascii="Times New Roman" w:hAnsi="Times New Roman" w:cs="Times New Roman"/>
          <w:sz w:val="22"/>
          <w:szCs w:val="22"/>
        </w:rPr>
      </w:pPr>
    </w:p>
    <w:p w14:paraId="3AC20C89" w14:textId="5A9F0424" w:rsidR="003762EE" w:rsidRPr="008304AE" w:rsidRDefault="00AB283D">
      <w:pPr>
        <w:rPr>
          <w:rFonts w:ascii="Times New Roman" w:hAnsi="Times New Roman" w:cs="Times New Roman"/>
          <w:sz w:val="22"/>
          <w:szCs w:val="22"/>
          <w:u w:val="single"/>
        </w:rPr>
      </w:pPr>
      <w:r w:rsidRPr="008304AE">
        <w:rPr>
          <w:rFonts w:ascii="Times New Roman" w:hAnsi="Times New Roman" w:cs="Times New Roman"/>
          <w:sz w:val="22"/>
          <w:szCs w:val="22"/>
          <w:u w:val="single"/>
        </w:rPr>
        <w:t>Discussion</w:t>
      </w:r>
    </w:p>
    <w:p w14:paraId="1DD11DD3" w14:textId="5BA98976" w:rsidR="00924169" w:rsidRPr="008304AE" w:rsidRDefault="00924169">
      <w:pPr>
        <w:rPr>
          <w:rFonts w:ascii="Times New Roman" w:hAnsi="Times New Roman" w:cs="Times New Roman"/>
          <w:sz w:val="22"/>
          <w:szCs w:val="22"/>
        </w:rPr>
      </w:pPr>
      <w:r w:rsidRPr="008304AE">
        <w:rPr>
          <w:rFonts w:ascii="Times New Roman" w:hAnsi="Times New Roman" w:cs="Times New Roman"/>
          <w:sz w:val="22"/>
          <w:szCs w:val="22"/>
        </w:rPr>
        <w:t>As we are drawing lessons from the largest part of HESP work so far, the question regarding the outcomes of that w</w:t>
      </w:r>
      <w:r w:rsidR="00155825" w:rsidRPr="008304AE">
        <w:rPr>
          <w:rFonts w:ascii="Times New Roman" w:hAnsi="Times New Roman" w:cs="Times New Roman"/>
          <w:sz w:val="22"/>
          <w:szCs w:val="22"/>
        </w:rPr>
        <w:t xml:space="preserve">ork is a significant one. One simple metric </w:t>
      </w:r>
      <w:r w:rsidR="008F33EA">
        <w:rPr>
          <w:rFonts w:ascii="Times New Roman" w:hAnsi="Times New Roman" w:cs="Times New Roman"/>
          <w:sz w:val="22"/>
          <w:szCs w:val="22"/>
        </w:rPr>
        <w:t xml:space="preserve">for the impact </w:t>
      </w:r>
      <w:r w:rsidR="00155825" w:rsidRPr="008304AE">
        <w:rPr>
          <w:rFonts w:ascii="Times New Roman" w:hAnsi="Times New Roman" w:cs="Times New Roman"/>
          <w:sz w:val="22"/>
          <w:szCs w:val="22"/>
        </w:rPr>
        <w:t xml:space="preserve">we have often used is the number of students studying at our institutions. But in </w:t>
      </w:r>
      <w:r w:rsidR="00AB283D" w:rsidRPr="008304AE">
        <w:rPr>
          <w:rFonts w:ascii="Times New Roman" w:hAnsi="Times New Roman" w:cs="Times New Roman"/>
          <w:sz w:val="22"/>
          <w:szCs w:val="22"/>
        </w:rPr>
        <w:t xml:space="preserve">a long run this is not particularly informative. </w:t>
      </w:r>
      <w:proofErr w:type="spellStart"/>
      <w:r w:rsidR="00155825" w:rsidRPr="008304AE">
        <w:rPr>
          <w:rFonts w:ascii="Times New Roman" w:hAnsi="Times New Roman" w:cs="Times New Roman"/>
          <w:sz w:val="22"/>
          <w:szCs w:val="22"/>
        </w:rPr>
        <w:t>Darvas</w:t>
      </w:r>
      <w:proofErr w:type="spellEnd"/>
      <w:r w:rsidR="00155825" w:rsidRPr="008304AE">
        <w:rPr>
          <w:rFonts w:ascii="Times New Roman" w:hAnsi="Times New Roman" w:cs="Times New Roman"/>
          <w:sz w:val="22"/>
          <w:szCs w:val="22"/>
        </w:rPr>
        <w:t xml:space="preserve"> in his earlier study on Hannah Arendt Prize finalist institutions</w:t>
      </w:r>
      <w:r w:rsidR="00AB283D" w:rsidRPr="008304AE">
        <w:rPr>
          <w:rFonts w:ascii="Times New Roman" w:hAnsi="Times New Roman" w:cs="Times New Roman"/>
          <w:sz w:val="22"/>
          <w:szCs w:val="22"/>
        </w:rPr>
        <w:t xml:space="preserve"> for example</w:t>
      </w:r>
      <w:r w:rsidR="00155825" w:rsidRPr="008304AE">
        <w:rPr>
          <w:rFonts w:ascii="Times New Roman" w:hAnsi="Times New Roman" w:cs="Times New Roman"/>
          <w:sz w:val="22"/>
          <w:szCs w:val="22"/>
        </w:rPr>
        <w:t xml:space="preserve"> argues that institutions can easily drift away from their initial mission</w:t>
      </w:r>
      <w:r w:rsidR="00155825" w:rsidRPr="008304AE">
        <w:rPr>
          <w:rStyle w:val="FootnoteReference"/>
          <w:rFonts w:ascii="Times New Roman" w:hAnsi="Times New Roman" w:cs="Times New Roman"/>
          <w:sz w:val="22"/>
          <w:szCs w:val="22"/>
        </w:rPr>
        <w:footnoteReference w:id="3"/>
      </w:r>
      <w:r w:rsidR="00155825" w:rsidRPr="008304AE">
        <w:rPr>
          <w:rFonts w:ascii="Times New Roman" w:hAnsi="Times New Roman" w:cs="Times New Roman"/>
          <w:sz w:val="22"/>
          <w:szCs w:val="22"/>
        </w:rPr>
        <w:t xml:space="preserve">. This may happen either when facing unexpected challenges or identifying new opportunities. </w:t>
      </w:r>
    </w:p>
    <w:p w14:paraId="59FA5B0A" w14:textId="77777777" w:rsidR="00155825" w:rsidRPr="008304AE" w:rsidRDefault="00155825">
      <w:pPr>
        <w:rPr>
          <w:rFonts w:ascii="Times New Roman" w:hAnsi="Times New Roman" w:cs="Times New Roman"/>
          <w:sz w:val="22"/>
          <w:szCs w:val="22"/>
        </w:rPr>
      </w:pPr>
    </w:p>
    <w:p w14:paraId="640BAFFF" w14:textId="07B793A2" w:rsidR="000667D1" w:rsidRPr="008304AE" w:rsidRDefault="00155825">
      <w:pPr>
        <w:rPr>
          <w:rFonts w:ascii="Times New Roman" w:hAnsi="Times New Roman" w:cs="Times New Roman"/>
          <w:sz w:val="22"/>
          <w:szCs w:val="22"/>
        </w:rPr>
      </w:pPr>
      <w:r w:rsidRPr="008304AE">
        <w:rPr>
          <w:rFonts w:ascii="Times New Roman" w:hAnsi="Times New Roman" w:cs="Times New Roman"/>
          <w:i/>
          <w:sz w:val="22"/>
          <w:szCs w:val="22"/>
        </w:rPr>
        <w:t>Sustainability</w:t>
      </w:r>
      <w:r w:rsidRPr="008304AE">
        <w:rPr>
          <w:rFonts w:ascii="Times New Roman" w:hAnsi="Times New Roman" w:cs="Times New Roman"/>
          <w:sz w:val="22"/>
          <w:szCs w:val="22"/>
        </w:rPr>
        <w:t xml:space="preserve"> of the institutions is the issue we have raised repeatedly, tryin</w:t>
      </w:r>
      <w:r w:rsidR="00AB283D" w:rsidRPr="008304AE">
        <w:rPr>
          <w:rFonts w:ascii="Times New Roman" w:hAnsi="Times New Roman" w:cs="Times New Roman"/>
          <w:sz w:val="22"/>
          <w:szCs w:val="22"/>
        </w:rPr>
        <w:t>g to figure out how sustainable any of the institutions had</w:t>
      </w:r>
      <w:r w:rsidRPr="008304AE">
        <w:rPr>
          <w:rFonts w:ascii="Times New Roman" w:hAnsi="Times New Roman" w:cs="Times New Roman"/>
          <w:sz w:val="22"/>
          <w:szCs w:val="22"/>
        </w:rPr>
        <w:t xml:space="preserve"> become</w:t>
      </w:r>
      <w:r w:rsidR="000667D1" w:rsidRPr="008304AE">
        <w:rPr>
          <w:rFonts w:ascii="Times New Roman" w:hAnsi="Times New Roman" w:cs="Times New Roman"/>
          <w:sz w:val="22"/>
          <w:szCs w:val="22"/>
        </w:rPr>
        <w:t xml:space="preserve"> </w:t>
      </w:r>
      <w:r w:rsidR="00AB283D" w:rsidRPr="008304AE">
        <w:rPr>
          <w:rFonts w:ascii="Times New Roman" w:hAnsi="Times New Roman" w:cs="Times New Roman"/>
          <w:sz w:val="22"/>
          <w:szCs w:val="22"/>
        </w:rPr>
        <w:t>while</w:t>
      </w:r>
      <w:r w:rsidR="000667D1" w:rsidRPr="008304AE">
        <w:rPr>
          <w:rFonts w:ascii="Times New Roman" w:hAnsi="Times New Roman" w:cs="Times New Roman"/>
          <w:sz w:val="22"/>
          <w:szCs w:val="22"/>
        </w:rPr>
        <w:t xml:space="preserve"> HESP </w:t>
      </w:r>
      <w:r w:rsidR="00AB283D" w:rsidRPr="008304AE">
        <w:rPr>
          <w:rFonts w:ascii="Times New Roman" w:hAnsi="Times New Roman" w:cs="Times New Roman"/>
          <w:sz w:val="22"/>
          <w:szCs w:val="22"/>
        </w:rPr>
        <w:t>continued its funding. However, as we also see, limiting our funding may be a part of the road to</w:t>
      </w:r>
      <w:r w:rsidR="00B57EA4">
        <w:rPr>
          <w:rFonts w:ascii="Times New Roman" w:hAnsi="Times New Roman" w:cs="Times New Roman"/>
          <w:sz w:val="22"/>
          <w:szCs w:val="22"/>
        </w:rPr>
        <w:t>wards</w:t>
      </w:r>
      <w:r w:rsidR="00AB283D" w:rsidRPr="008304AE">
        <w:rPr>
          <w:rFonts w:ascii="Times New Roman" w:hAnsi="Times New Roman" w:cs="Times New Roman"/>
          <w:sz w:val="22"/>
          <w:szCs w:val="22"/>
        </w:rPr>
        <w:t xml:space="preserve"> sustainability. </w:t>
      </w:r>
      <w:r w:rsidR="000667D1" w:rsidRPr="008304AE">
        <w:rPr>
          <w:rFonts w:ascii="Times New Roman" w:hAnsi="Times New Roman" w:cs="Times New Roman"/>
          <w:sz w:val="22"/>
          <w:szCs w:val="22"/>
        </w:rPr>
        <w:t xml:space="preserve">The proxy most often used to assess the sustainability is the percentage of funding from non-OSF sources. Most interesting for us has been the </w:t>
      </w:r>
      <w:r w:rsidR="00172F31" w:rsidRPr="008304AE">
        <w:rPr>
          <w:rFonts w:ascii="Times New Roman" w:hAnsi="Times New Roman" w:cs="Times New Roman"/>
          <w:sz w:val="22"/>
          <w:szCs w:val="22"/>
        </w:rPr>
        <w:t xml:space="preserve">capacity </w:t>
      </w:r>
      <w:r w:rsidR="000667D1" w:rsidRPr="008304AE">
        <w:rPr>
          <w:rFonts w:ascii="Times New Roman" w:hAnsi="Times New Roman" w:cs="Times New Roman"/>
          <w:sz w:val="22"/>
          <w:szCs w:val="22"/>
        </w:rPr>
        <w:t>of the institutions to r</w:t>
      </w:r>
      <w:r w:rsidR="00367794" w:rsidRPr="008304AE">
        <w:rPr>
          <w:rFonts w:ascii="Times New Roman" w:hAnsi="Times New Roman" w:cs="Times New Roman"/>
          <w:sz w:val="22"/>
          <w:szCs w:val="22"/>
        </w:rPr>
        <w:t>aise tuition income, as this</w:t>
      </w:r>
      <w:r w:rsidR="000667D1" w:rsidRPr="008304AE">
        <w:rPr>
          <w:rFonts w:ascii="Times New Roman" w:hAnsi="Times New Roman" w:cs="Times New Roman"/>
          <w:sz w:val="22"/>
          <w:szCs w:val="22"/>
        </w:rPr>
        <w:t xml:space="preserve"> </w:t>
      </w:r>
      <w:r w:rsidR="0065474A">
        <w:rPr>
          <w:rFonts w:ascii="Times New Roman" w:hAnsi="Times New Roman" w:cs="Times New Roman"/>
          <w:sz w:val="22"/>
          <w:szCs w:val="22"/>
        </w:rPr>
        <w:t>appears most adequately demonstrating</w:t>
      </w:r>
      <w:r w:rsidR="00367794" w:rsidRPr="008304AE">
        <w:rPr>
          <w:rFonts w:ascii="Times New Roman" w:hAnsi="Times New Roman" w:cs="Times New Roman"/>
          <w:sz w:val="22"/>
          <w:szCs w:val="22"/>
        </w:rPr>
        <w:t xml:space="preserve"> how the institutions have been</w:t>
      </w:r>
      <w:r w:rsidR="000667D1" w:rsidRPr="008304AE">
        <w:rPr>
          <w:rFonts w:ascii="Times New Roman" w:hAnsi="Times New Roman" w:cs="Times New Roman"/>
          <w:sz w:val="22"/>
          <w:szCs w:val="22"/>
        </w:rPr>
        <w:t xml:space="preserve"> </w:t>
      </w:r>
      <w:r w:rsidR="00172F31" w:rsidRPr="008304AE">
        <w:rPr>
          <w:rFonts w:ascii="Times New Roman" w:hAnsi="Times New Roman" w:cs="Times New Roman"/>
          <w:sz w:val="22"/>
          <w:szCs w:val="22"/>
        </w:rPr>
        <w:t xml:space="preserve">able to </w:t>
      </w:r>
      <w:r w:rsidR="000667D1" w:rsidRPr="008304AE">
        <w:rPr>
          <w:rFonts w:ascii="Times New Roman" w:hAnsi="Times New Roman" w:cs="Times New Roman"/>
          <w:sz w:val="22"/>
          <w:szCs w:val="22"/>
        </w:rPr>
        <w:t>connect</w:t>
      </w:r>
      <w:r w:rsidR="00172F31" w:rsidRPr="008304AE">
        <w:rPr>
          <w:rFonts w:ascii="Times New Roman" w:hAnsi="Times New Roman" w:cs="Times New Roman"/>
          <w:sz w:val="22"/>
          <w:szCs w:val="22"/>
        </w:rPr>
        <w:t xml:space="preserve"> </w:t>
      </w:r>
      <w:r w:rsidR="000667D1" w:rsidRPr="008304AE">
        <w:rPr>
          <w:rFonts w:ascii="Times New Roman" w:hAnsi="Times New Roman" w:cs="Times New Roman"/>
          <w:sz w:val="22"/>
          <w:szCs w:val="22"/>
        </w:rPr>
        <w:t xml:space="preserve">to the real markets. </w:t>
      </w:r>
    </w:p>
    <w:p w14:paraId="51681A1A" w14:textId="77777777" w:rsidR="000667D1" w:rsidRPr="008304AE" w:rsidRDefault="000667D1">
      <w:pPr>
        <w:rPr>
          <w:rFonts w:ascii="Times New Roman" w:hAnsi="Times New Roman" w:cs="Times New Roman"/>
          <w:sz w:val="22"/>
          <w:szCs w:val="22"/>
        </w:rPr>
      </w:pPr>
    </w:p>
    <w:p w14:paraId="6D31E1A7" w14:textId="35B0D936" w:rsidR="004A26DD" w:rsidRPr="008304AE" w:rsidRDefault="000667D1">
      <w:pPr>
        <w:rPr>
          <w:rFonts w:ascii="Times New Roman" w:hAnsi="Times New Roman" w:cs="Times New Roman"/>
          <w:sz w:val="22"/>
          <w:szCs w:val="22"/>
        </w:rPr>
      </w:pPr>
      <w:r w:rsidRPr="008304AE">
        <w:rPr>
          <w:rFonts w:ascii="Times New Roman" w:hAnsi="Times New Roman" w:cs="Times New Roman"/>
          <w:sz w:val="22"/>
          <w:szCs w:val="22"/>
        </w:rPr>
        <w:t xml:space="preserve">Here we have faced major challenges over the years. Leaders of many, or perhaps the majority of our institutions found it </w:t>
      </w:r>
      <w:r w:rsidR="00172F31" w:rsidRPr="008304AE">
        <w:rPr>
          <w:rFonts w:ascii="Times New Roman" w:hAnsi="Times New Roman" w:cs="Times New Roman"/>
          <w:sz w:val="22"/>
          <w:szCs w:val="22"/>
        </w:rPr>
        <w:t xml:space="preserve">initially </w:t>
      </w:r>
      <w:r w:rsidRPr="008304AE">
        <w:rPr>
          <w:rFonts w:ascii="Times New Roman" w:hAnsi="Times New Roman" w:cs="Times New Roman"/>
          <w:sz w:val="22"/>
          <w:szCs w:val="22"/>
        </w:rPr>
        <w:t xml:space="preserve">hard to comprehend that students may </w:t>
      </w:r>
      <w:r w:rsidR="00172F31" w:rsidRPr="008304AE">
        <w:rPr>
          <w:rFonts w:ascii="Times New Roman" w:hAnsi="Times New Roman" w:cs="Times New Roman"/>
          <w:sz w:val="22"/>
          <w:szCs w:val="22"/>
        </w:rPr>
        <w:t xml:space="preserve">actually </w:t>
      </w:r>
      <w:r w:rsidRPr="008304AE">
        <w:rPr>
          <w:rFonts w:ascii="Times New Roman" w:hAnsi="Times New Roman" w:cs="Times New Roman"/>
          <w:sz w:val="22"/>
          <w:szCs w:val="22"/>
        </w:rPr>
        <w:t xml:space="preserve">need to pay for </w:t>
      </w:r>
      <w:r w:rsidR="00172F31" w:rsidRPr="008304AE">
        <w:rPr>
          <w:rFonts w:ascii="Times New Roman" w:hAnsi="Times New Roman" w:cs="Times New Roman"/>
          <w:sz w:val="22"/>
          <w:szCs w:val="22"/>
        </w:rPr>
        <w:t xml:space="preserve">their </w:t>
      </w:r>
      <w:r w:rsidRPr="008304AE">
        <w:rPr>
          <w:rFonts w:ascii="Times New Roman" w:hAnsi="Times New Roman" w:cs="Times New Roman"/>
          <w:sz w:val="22"/>
          <w:szCs w:val="22"/>
        </w:rPr>
        <w:t xml:space="preserve">studies. As the economic situation worsened dramatically in the 1990s and with this the educational budgets of the post-communist countries shrunk, several heads of our institutions </w:t>
      </w:r>
      <w:r w:rsidR="00172F31" w:rsidRPr="008304AE">
        <w:rPr>
          <w:rFonts w:ascii="Times New Roman" w:hAnsi="Times New Roman" w:cs="Times New Roman"/>
          <w:sz w:val="22"/>
          <w:szCs w:val="22"/>
        </w:rPr>
        <w:t xml:space="preserve">thought </w:t>
      </w:r>
      <w:r w:rsidRPr="008304AE">
        <w:rPr>
          <w:rFonts w:ascii="Times New Roman" w:hAnsi="Times New Roman" w:cs="Times New Roman"/>
          <w:sz w:val="22"/>
          <w:szCs w:val="22"/>
        </w:rPr>
        <w:t>that it was indeed the responsibility of OSF and its founder to pick up a part of that c</w:t>
      </w:r>
      <w:r w:rsidR="0065474A">
        <w:rPr>
          <w:rFonts w:ascii="Times New Roman" w:hAnsi="Times New Roman" w:cs="Times New Roman"/>
          <w:sz w:val="22"/>
          <w:szCs w:val="22"/>
        </w:rPr>
        <w:t>ost and with this the role the S</w:t>
      </w:r>
      <w:r w:rsidRPr="008304AE">
        <w:rPr>
          <w:rFonts w:ascii="Times New Roman" w:hAnsi="Times New Roman" w:cs="Times New Roman"/>
          <w:sz w:val="22"/>
          <w:szCs w:val="22"/>
        </w:rPr>
        <w:t>tate had previously played offering free of charge education –</w:t>
      </w:r>
      <w:r w:rsidR="004A26DD" w:rsidRPr="008304AE">
        <w:rPr>
          <w:rFonts w:ascii="Times New Roman" w:hAnsi="Times New Roman" w:cs="Times New Roman"/>
          <w:sz w:val="22"/>
          <w:szCs w:val="22"/>
        </w:rPr>
        <w:t xml:space="preserve"> whatever the</w:t>
      </w:r>
      <w:r w:rsidRPr="008304AE">
        <w:rPr>
          <w:rFonts w:ascii="Times New Roman" w:hAnsi="Times New Roman" w:cs="Times New Roman"/>
          <w:sz w:val="22"/>
          <w:szCs w:val="22"/>
        </w:rPr>
        <w:t xml:space="preserve"> meaning </w:t>
      </w:r>
      <w:r w:rsidR="004A26DD" w:rsidRPr="008304AE">
        <w:rPr>
          <w:rFonts w:ascii="Times New Roman" w:hAnsi="Times New Roman" w:cs="Times New Roman"/>
          <w:sz w:val="22"/>
          <w:szCs w:val="22"/>
        </w:rPr>
        <w:t xml:space="preserve">and the </w:t>
      </w:r>
      <w:r w:rsidRPr="008304AE">
        <w:rPr>
          <w:rFonts w:ascii="Times New Roman" w:hAnsi="Times New Roman" w:cs="Times New Roman"/>
          <w:sz w:val="22"/>
          <w:szCs w:val="22"/>
        </w:rPr>
        <w:t xml:space="preserve">quality </w:t>
      </w:r>
      <w:r w:rsidR="004A26DD" w:rsidRPr="008304AE">
        <w:rPr>
          <w:rFonts w:ascii="Times New Roman" w:hAnsi="Times New Roman" w:cs="Times New Roman"/>
          <w:sz w:val="22"/>
          <w:szCs w:val="22"/>
        </w:rPr>
        <w:t xml:space="preserve">of </w:t>
      </w:r>
      <w:r w:rsidRPr="008304AE">
        <w:rPr>
          <w:rFonts w:ascii="Times New Roman" w:hAnsi="Times New Roman" w:cs="Times New Roman"/>
          <w:sz w:val="22"/>
          <w:szCs w:val="22"/>
        </w:rPr>
        <w:t>that education ulti</w:t>
      </w:r>
      <w:r w:rsidR="004A26DD" w:rsidRPr="008304AE">
        <w:rPr>
          <w:rFonts w:ascii="Times New Roman" w:hAnsi="Times New Roman" w:cs="Times New Roman"/>
          <w:sz w:val="22"/>
          <w:szCs w:val="22"/>
        </w:rPr>
        <w:t>mately was. It took us years to m</w:t>
      </w:r>
      <w:r w:rsidR="0065474A">
        <w:rPr>
          <w:rFonts w:ascii="Times New Roman" w:hAnsi="Times New Roman" w:cs="Times New Roman"/>
          <w:sz w:val="22"/>
          <w:szCs w:val="22"/>
        </w:rPr>
        <w:t>ake ourselves understood in such</w:t>
      </w:r>
      <w:r w:rsidR="004A26DD" w:rsidRPr="008304AE">
        <w:rPr>
          <w:rFonts w:ascii="Times New Roman" w:hAnsi="Times New Roman" w:cs="Times New Roman"/>
          <w:sz w:val="22"/>
          <w:szCs w:val="22"/>
        </w:rPr>
        <w:t xml:space="preserve"> conversation</w:t>
      </w:r>
      <w:r w:rsidR="0065474A">
        <w:rPr>
          <w:rFonts w:ascii="Times New Roman" w:hAnsi="Times New Roman" w:cs="Times New Roman"/>
          <w:sz w:val="22"/>
          <w:szCs w:val="22"/>
        </w:rPr>
        <w:t>s</w:t>
      </w:r>
      <w:r w:rsidR="004A26DD" w:rsidRPr="008304AE">
        <w:rPr>
          <w:rFonts w:ascii="Times New Roman" w:hAnsi="Times New Roman" w:cs="Times New Roman"/>
          <w:sz w:val="22"/>
          <w:szCs w:val="22"/>
        </w:rPr>
        <w:t xml:space="preserve"> with institutions such as MSSES, EHU and others</w:t>
      </w:r>
      <w:r w:rsidR="00F32318">
        <w:rPr>
          <w:rFonts w:ascii="Times New Roman" w:hAnsi="Times New Roman" w:cs="Times New Roman"/>
          <w:sz w:val="22"/>
          <w:szCs w:val="22"/>
        </w:rPr>
        <w:t xml:space="preserve"> some ot</w:t>
      </w:r>
      <w:r w:rsidR="0065474A">
        <w:rPr>
          <w:rFonts w:ascii="Times New Roman" w:hAnsi="Times New Roman" w:cs="Times New Roman"/>
          <w:sz w:val="22"/>
          <w:szCs w:val="22"/>
        </w:rPr>
        <w:t>h</w:t>
      </w:r>
      <w:r w:rsidR="00F32318">
        <w:rPr>
          <w:rFonts w:ascii="Times New Roman" w:hAnsi="Times New Roman" w:cs="Times New Roman"/>
          <w:sz w:val="22"/>
          <w:szCs w:val="22"/>
        </w:rPr>
        <w:t>e</w:t>
      </w:r>
      <w:r w:rsidR="0065474A">
        <w:rPr>
          <w:rFonts w:ascii="Times New Roman" w:hAnsi="Times New Roman" w:cs="Times New Roman"/>
          <w:sz w:val="22"/>
          <w:szCs w:val="22"/>
        </w:rPr>
        <w:t>rs</w:t>
      </w:r>
      <w:r w:rsidR="004A26DD" w:rsidRPr="008304AE">
        <w:rPr>
          <w:rFonts w:ascii="Times New Roman" w:hAnsi="Times New Roman" w:cs="Times New Roman"/>
          <w:sz w:val="22"/>
          <w:szCs w:val="22"/>
        </w:rPr>
        <w:t xml:space="preserve">. As Bologna Process, that to a significant degree </w:t>
      </w:r>
      <w:r w:rsidR="00F32318">
        <w:rPr>
          <w:rFonts w:ascii="Times New Roman" w:hAnsi="Times New Roman" w:cs="Times New Roman"/>
          <w:sz w:val="22"/>
          <w:szCs w:val="22"/>
        </w:rPr>
        <w:t>was to serve</w:t>
      </w:r>
      <w:r w:rsidR="004A26DD" w:rsidRPr="008304AE">
        <w:rPr>
          <w:rFonts w:ascii="Times New Roman" w:hAnsi="Times New Roman" w:cs="Times New Roman"/>
          <w:sz w:val="22"/>
          <w:szCs w:val="22"/>
        </w:rPr>
        <w:t xml:space="preserve"> the purpose of creating a single higher education market across 47 countries</w:t>
      </w:r>
      <w:r w:rsidR="00367794" w:rsidRPr="008304AE">
        <w:rPr>
          <w:rFonts w:ascii="Times New Roman" w:hAnsi="Times New Roman" w:cs="Times New Roman"/>
          <w:sz w:val="22"/>
          <w:szCs w:val="22"/>
        </w:rPr>
        <w:t>,</w:t>
      </w:r>
      <w:r w:rsidR="004A26DD" w:rsidRPr="008304AE">
        <w:rPr>
          <w:rFonts w:ascii="Times New Roman" w:hAnsi="Times New Roman" w:cs="Times New Roman"/>
          <w:sz w:val="22"/>
          <w:szCs w:val="22"/>
        </w:rPr>
        <w:t xml:space="preserve"> has been pushed back and hig</w:t>
      </w:r>
      <w:r w:rsidR="00172F31" w:rsidRPr="008304AE">
        <w:rPr>
          <w:rFonts w:ascii="Times New Roman" w:hAnsi="Times New Roman" w:cs="Times New Roman"/>
          <w:sz w:val="22"/>
          <w:szCs w:val="22"/>
        </w:rPr>
        <w:t>her education is once again</w:t>
      </w:r>
      <w:r w:rsidR="004A26DD" w:rsidRPr="008304AE">
        <w:rPr>
          <w:rFonts w:ascii="Times New Roman" w:hAnsi="Times New Roman" w:cs="Times New Roman"/>
          <w:sz w:val="22"/>
          <w:szCs w:val="22"/>
        </w:rPr>
        <w:t xml:space="preserve"> seen as an instrument in the service of </w:t>
      </w:r>
      <w:r w:rsidR="00367794" w:rsidRPr="008304AE">
        <w:rPr>
          <w:rFonts w:ascii="Times New Roman" w:hAnsi="Times New Roman" w:cs="Times New Roman"/>
          <w:sz w:val="22"/>
          <w:szCs w:val="22"/>
        </w:rPr>
        <w:t xml:space="preserve">building </w:t>
      </w:r>
      <w:r w:rsidR="004A26DD" w:rsidRPr="008304AE">
        <w:rPr>
          <w:rFonts w:ascii="Times New Roman" w:hAnsi="Times New Roman" w:cs="Times New Roman"/>
          <w:sz w:val="22"/>
          <w:szCs w:val="22"/>
        </w:rPr>
        <w:t>exclusive national identities (one may think here about Hungary, Mace</w:t>
      </w:r>
      <w:r w:rsidR="00172F31" w:rsidRPr="008304AE">
        <w:rPr>
          <w:rFonts w:ascii="Times New Roman" w:hAnsi="Times New Roman" w:cs="Times New Roman"/>
          <w:sz w:val="22"/>
          <w:szCs w:val="22"/>
        </w:rPr>
        <w:t>donia as well as Russia and several</w:t>
      </w:r>
      <w:r w:rsidR="004A26DD" w:rsidRPr="008304AE">
        <w:rPr>
          <w:rFonts w:ascii="Times New Roman" w:hAnsi="Times New Roman" w:cs="Times New Roman"/>
          <w:sz w:val="22"/>
          <w:szCs w:val="22"/>
        </w:rPr>
        <w:t xml:space="preserve"> others)</w:t>
      </w:r>
      <w:r w:rsidR="00367794" w:rsidRPr="008304AE">
        <w:rPr>
          <w:rFonts w:ascii="Times New Roman" w:hAnsi="Times New Roman" w:cs="Times New Roman"/>
          <w:sz w:val="22"/>
          <w:szCs w:val="22"/>
        </w:rPr>
        <w:t xml:space="preserve"> and for that purpose </w:t>
      </w:r>
      <w:r w:rsidR="00F32318">
        <w:rPr>
          <w:rFonts w:ascii="Times New Roman" w:hAnsi="Times New Roman" w:cs="Times New Roman"/>
          <w:sz w:val="22"/>
          <w:szCs w:val="22"/>
        </w:rPr>
        <w:t xml:space="preserve">to be </w:t>
      </w:r>
      <w:r w:rsidR="00367794" w:rsidRPr="008304AE">
        <w:rPr>
          <w:rFonts w:ascii="Times New Roman" w:hAnsi="Times New Roman" w:cs="Times New Roman"/>
          <w:sz w:val="22"/>
          <w:szCs w:val="22"/>
        </w:rPr>
        <w:t>offered for free</w:t>
      </w:r>
      <w:r w:rsidR="004A26DD" w:rsidRPr="008304AE">
        <w:rPr>
          <w:rFonts w:ascii="Times New Roman" w:hAnsi="Times New Roman" w:cs="Times New Roman"/>
          <w:sz w:val="22"/>
          <w:szCs w:val="22"/>
        </w:rPr>
        <w:t>,</w:t>
      </w:r>
      <w:r w:rsidR="0065474A">
        <w:rPr>
          <w:rFonts w:ascii="Times New Roman" w:hAnsi="Times New Roman" w:cs="Times New Roman"/>
          <w:sz w:val="22"/>
          <w:szCs w:val="22"/>
        </w:rPr>
        <w:t xml:space="preserve"> our institutions often fight a</w:t>
      </w:r>
      <w:r w:rsidR="004A26DD" w:rsidRPr="008304AE">
        <w:rPr>
          <w:rFonts w:ascii="Times New Roman" w:hAnsi="Times New Roman" w:cs="Times New Roman"/>
          <w:sz w:val="22"/>
          <w:szCs w:val="22"/>
        </w:rPr>
        <w:t xml:space="preserve"> uphill battle</w:t>
      </w:r>
      <w:r w:rsidR="00367794" w:rsidRPr="008304AE">
        <w:rPr>
          <w:rFonts w:ascii="Times New Roman" w:hAnsi="Times New Roman" w:cs="Times New Roman"/>
          <w:sz w:val="22"/>
          <w:szCs w:val="22"/>
        </w:rPr>
        <w:t xml:space="preserve">. The extra value they should </w:t>
      </w:r>
      <w:r w:rsidR="00A87EF8" w:rsidRPr="008304AE">
        <w:rPr>
          <w:rFonts w:ascii="Times New Roman" w:hAnsi="Times New Roman" w:cs="Times New Roman"/>
          <w:sz w:val="22"/>
          <w:szCs w:val="22"/>
        </w:rPr>
        <w:t xml:space="preserve">be able to </w:t>
      </w:r>
      <w:r w:rsidR="00367794" w:rsidRPr="008304AE">
        <w:rPr>
          <w:rFonts w:ascii="Times New Roman" w:hAnsi="Times New Roman" w:cs="Times New Roman"/>
          <w:sz w:val="22"/>
          <w:szCs w:val="22"/>
        </w:rPr>
        <w:t xml:space="preserve">demonstrate </w:t>
      </w:r>
      <w:r w:rsidR="0065474A">
        <w:rPr>
          <w:rFonts w:ascii="Times New Roman" w:hAnsi="Times New Roman" w:cs="Times New Roman"/>
          <w:sz w:val="22"/>
          <w:szCs w:val="22"/>
        </w:rPr>
        <w:t>would be</w:t>
      </w:r>
      <w:r w:rsidR="00367794" w:rsidRPr="008304AE">
        <w:rPr>
          <w:rFonts w:ascii="Times New Roman" w:hAnsi="Times New Roman" w:cs="Times New Roman"/>
          <w:sz w:val="22"/>
          <w:szCs w:val="22"/>
        </w:rPr>
        <w:t xml:space="preserve"> noti</w:t>
      </w:r>
      <w:r w:rsidR="00A87EF8" w:rsidRPr="008304AE">
        <w:rPr>
          <w:rFonts w:ascii="Times New Roman" w:hAnsi="Times New Roman" w:cs="Times New Roman"/>
          <w:sz w:val="22"/>
          <w:szCs w:val="22"/>
        </w:rPr>
        <w:t>ceably higher quality and</w:t>
      </w:r>
      <w:r w:rsidR="00367794" w:rsidRPr="008304AE">
        <w:rPr>
          <w:rFonts w:ascii="Times New Roman" w:hAnsi="Times New Roman" w:cs="Times New Roman"/>
          <w:sz w:val="22"/>
          <w:szCs w:val="22"/>
        </w:rPr>
        <w:t xml:space="preserve"> opportunities </w:t>
      </w:r>
      <w:r w:rsidR="00A87EF8" w:rsidRPr="008304AE">
        <w:rPr>
          <w:rFonts w:ascii="Times New Roman" w:hAnsi="Times New Roman" w:cs="Times New Roman"/>
          <w:sz w:val="22"/>
          <w:szCs w:val="22"/>
        </w:rPr>
        <w:t xml:space="preserve">for further studies as well as </w:t>
      </w:r>
      <w:r w:rsidR="0065474A">
        <w:rPr>
          <w:rFonts w:ascii="Times New Roman" w:hAnsi="Times New Roman" w:cs="Times New Roman"/>
          <w:sz w:val="22"/>
          <w:szCs w:val="22"/>
        </w:rPr>
        <w:t xml:space="preserve">for </w:t>
      </w:r>
      <w:r w:rsidR="00A87EF8" w:rsidRPr="008304AE">
        <w:rPr>
          <w:rFonts w:ascii="Times New Roman" w:hAnsi="Times New Roman" w:cs="Times New Roman"/>
          <w:sz w:val="22"/>
          <w:szCs w:val="22"/>
        </w:rPr>
        <w:t xml:space="preserve">employment </w:t>
      </w:r>
      <w:r w:rsidR="00367794" w:rsidRPr="008304AE">
        <w:rPr>
          <w:rFonts w:ascii="Times New Roman" w:hAnsi="Times New Roman" w:cs="Times New Roman"/>
          <w:sz w:val="22"/>
          <w:szCs w:val="22"/>
        </w:rPr>
        <w:t>for the graduates.</w:t>
      </w:r>
    </w:p>
    <w:p w14:paraId="089F70FD" w14:textId="77777777" w:rsidR="004A26DD" w:rsidRPr="008304AE" w:rsidRDefault="004A26DD">
      <w:pPr>
        <w:rPr>
          <w:rFonts w:ascii="Times New Roman" w:hAnsi="Times New Roman" w:cs="Times New Roman"/>
          <w:sz w:val="22"/>
          <w:szCs w:val="22"/>
        </w:rPr>
      </w:pPr>
    </w:p>
    <w:p w14:paraId="7B4CC6D9" w14:textId="45045F2B" w:rsidR="00611DD4" w:rsidRPr="008304AE" w:rsidRDefault="00367794">
      <w:pPr>
        <w:rPr>
          <w:rFonts w:ascii="Times New Roman" w:hAnsi="Times New Roman" w:cs="Times New Roman"/>
          <w:sz w:val="22"/>
          <w:szCs w:val="22"/>
        </w:rPr>
      </w:pPr>
      <w:r w:rsidRPr="008304AE">
        <w:rPr>
          <w:rFonts w:ascii="Times New Roman" w:hAnsi="Times New Roman" w:cs="Times New Roman"/>
          <w:sz w:val="22"/>
          <w:szCs w:val="22"/>
        </w:rPr>
        <w:t xml:space="preserve">Taking a long-term perspective, </w:t>
      </w:r>
      <w:r w:rsidRPr="008304AE">
        <w:rPr>
          <w:rFonts w:ascii="Times New Roman" w:hAnsi="Times New Roman" w:cs="Times New Roman"/>
          <w:i/>
          <w:sz w:val="22"/>
          <w:szCs w:val="22"/>
        </w:rPr>
        <w:t>sustainability</w:t>
      </w:r>
      <w:r w:rsidRPr="008304AE">
        <w:rPr>
          <w:rFonts w:ascii="Times New Roman" w:hAnsi="Times New Roman" w:cs="Times New Roman"/>
          <w:sz w:val="22"/>
          <w:szCs w:val="22"/>
        </w:rPr>
        <w:t xml:space="preserve"> assessed at a particular point in time does not tell much about the strength of the institutions and their ability to adjust to changing environmental conditions. </w:t>
      </w:r>
      <w:r w:rsidR="004B6082" w:rsidRPr="008304AE">
        <w:rPr>
          <w:rFonts w:ascii="Times New Roman" w:hAnsi="Times New Roman" w:cs="Times New Roman"/>
          <w:sz w:val="22"/>
          <w:szCs w:val="22"/>
        </w:rPr>
        <w:t xml:space="preserve">Looking at our sample of institutions we can, however, identify the most successful ones among them as well as identify a few sources of that success. But before moving to this, I would like to note that </w:t>
      </w:r>
      <w:proofErr w:type="spellStart"/>
      <w:r w:rsidR="004B6082" w:rsidRPr="008304AE">
        <w:rPr>
          <w:rFonts w:ascii="Times New Roman" w:hAnsi="Times New Roman" w:cs="Times New Roman"/>
          <w:sz w:val="22"/>
          <w:szCs w:val="22"/>
        </w:rPr>
        <w:t>Darvas</w:t>
      </w:r>
      <w:proofErr w:type="spellEnd"/>
      <w:r w:rsidR="004B6082" w:rsidRPr="008304AE">
        <w:rPr>
          <w:rFonts w:ascii="Times New Roman" w:hAnsi="Times New Roman" w:cs="Times New Roman"/>
          <w:sz w:val="22"/>
          <w:szCs w:val="22"/>
        </w:rPr>
        <w:t xml:space="preserve"> was </w:t>
      </w:r>
      <w:r w:rsidR="00172F31" w:rsidRPr="008304AE">
        <w:rPr>
          <w:rFonts w:ascii="Times New Roman" w:hAnsi="Times New Roman" w:cs="Times New Roman"/>
          <w:sz w:val="22"/>
          <w:szCs w:val="22"/>
        </w:rPr>
        <w:t xml:space="preserve">most likely after all </w:t>
      </w:r>
      <w:r w:rsidR="004B6082" w:rsidRPr="008304AE">
        <w:rPr>
          <w:rFonts w:ascii="Times New Roman" w:hAnsi="Times New Roman" w:cs="Times New Roman"/>
          <w:sz w:val="22"/>
          <w:szCs w:val="22"/>
        </w:rPr>
        <w:t>not correct seeing institutions drifting away from their initial mission as a threat. Our sample demonstrates that the institutions surprisingly strongly adhere to their initial mission</w:t>
      </w:r>
      <w:r w:rsidR="00172F31" w:rsidRPr="008304AE">
        <w:rPr>
          <w:rFonts w:ascii="Times New Roman" w:hAnsi="Times New Roman" w:cs="Times New Roman"/>
          <w:sz w:val="22"/>
          <w:szCs w:val="22"/>
        </w:rPr>
        <w:t>s</w:t>
      </w:r>
      <w:r w:rsidR="004B6082" w:rsidRPr="008304AE">
        <w:rPr>
          <w:rFonts w:ascii="Times New Roman" w:hAnsi="Times New Roman" w:cs="Times New Roman"/>
          <w:sz w:val="22"/>
          <w:szCs w:val="22"/>
        </w:rPr>
        <w:t xml:space="preserve">. I would actually argue that some of the institutions, such as MSSES and EHU have perhaps followed too closely their initial mission, losing their critical edge </w:t>
      </w:r>
      <w:r w:rsidR="00611DD4" w:rsidRPr="008304AE">
        <w:rPr>
          <w:rFonts w:ascii="Times New Roman" w:hAnsi="Times New Roman" w:cs="Times New Roman"/>
          <w:sz w:val="22"/>
          <w:szCs w:val="22"/>
        </w:rPr>
        <w:t xml:space="preserve">or even relevance in the changing world. </w:t>
      </w:r>
    </w:p>
    <w:p w14:paraId="72F07BD8" w14:textId="77777777" w:rsidR="00611DD4" w:rsidRPr="008304AE" w:rsidRDefault="00611DD4">
      <w:pPr>
        <w:rPr>
          <w:rFonts w:ascii="Times New Roman" w:hAnsi="Times New Roman" w:cs="Times New Roman"/>
          <w:sz w:val="22"/>
          <w:szCs w:val="22"/>
        </w:rPr>
      </w:pPr>
    </w:p>
    <w:p w14:paraId="6E9F4D5E" w14:textId="140095D9" w:rsidR="005762B1" w:rsidRPr="008304AE" w:rsidRDefault="00611DD4">
      <w:pPr>
        <w:rPr>
          <w:rFonts w:ascii="Times New Roman" w:hAnsi="Times New Roman" w:cs="Times New Roman"/>
          <w:sz w:val="22"/>
          <w:szCs w:val="22"/>
        </w:rPr>
      </w:pPr>
      <w:r w:rsidRPr="008304AE">
        <w:rPr>
          <w:rFonts w:ascii="Times New Roman" w:hAnsi="Times New Roman" w:cs="Times New Roman"/>
          <w:sz w:val="22"/>
          <w:szCs w:val="22"/>
        </w:rPr>
        <w:lastRenderedPageBreak/>
        <w:t xml:space="preserve">Sandra </w:t>
      </w:r>
      <w:proofErr w:type="spellStart"/>
      <w:r w:rsidRPr="008304AE">
        <w:rPr>
          <w:rFonts w:ascii="Times New Roman" w:hAnsi="Times New Roman" w:cs="Times New Roman"/>
          <w:sz w:val="22"/>
          <w:szCs w:val="22"/>
        </w:rPr>
        <w:t>Romenska</w:t>
      </w:r>
      <w:proofErr w:type="spellEnd"/>
      <w:r w:rsidRPr="008304AE">
        <w:rPr>
          <w:rFonts w:ascii="Times New Roman" w:hAnsi="Times New Roman" w:cs="Times New Roman"/>
          <w:sz w:val="22"/>
          <w:szCs w:val="22"/>
        </w:rPr>
        <w:t xml:space="preserve"> in her 2008 PhD thesis that looked at the institutional innovation in five HESP supported institutions</w:t>
      </w:r>
      <w:r w:rsidRPr="008304AE">
        <w:rPr>
          <w:rStyle w:val="FootnoteReference"/>
          <w:rFonts w:ascii="Times New Roman" w:hAnsi="Times New Roman" w:cs="Times New Roman"/>
          <w:sz w:val="22"/>
          <w:szCs w:val="22"/>
        </w:rPr>
        <w:footnoteReference w:id="4"/>
      </w:r>
      <w:r w:rsidRPr="008304AE">
        <w:rPr>
          <w:rFonts w:ascii="Times New Roman" w:hAnsi="Times New Roman" w:cs="Times New Roman"/>
          <w:sz w:val="22"/>
          <w:szCs w:val="22"/>
        </w:rPr>
        <w:t xml:space="preserve"> developed a model of innovat</w:t>
      </w:r>
      <w:r w:rsidR="00172F31" w:rsidRPr="008304AE">
        <w:rPr>
          <w:rFonts w:ascii="Times New Roman" w:hAnsi="Times New Roman" w:cs="Times New Roman"/>
          <w:sz w:val="22"/>
          <w:szCs w:val="22"/>
        </w:rPr>
        <w:t xml:space="preserve">ion that offers some insights </w:t>
      </w:r>
      <w:r w:rsidRPr="008304AE">
        <w:rPr>
          <w:rFonts w:ascii="Times New Roman" w:hAnsi="Times New Roman" w:cs="Times New Roman"/>
          <w:sz w:val="22"/>
          <w:szCs w:val="22"/>
        </w:rPr>
        <w:t xml:space="preserve">to </w:t>
      </w:r>
      <w:r w:rsidR="00172F31" w:rsidRPr="008304AE">
        <w:rPr>
          <w:rFonts w:ascii="Times New Roman" w:hAnsi="Times New Roman" w:cs="Times New Roman"/>
          <w:sz w:val="22"/>
          <w:szCs w:val="22"/>
        </w:rPr>
        <w:t xml:space="preserve">the </w:t>
      </w:r>
      <w:r w:rsidRPr="008304AE">
        <w:rPr>
          <w:rFonts w:ascii="Times New Roman" w:hAnsi="Times New Roman" w:cs="Times New Roman"/>
          <w:sz w:val="22"/>
          <w:szCs w:val="22"/>
        </w:rPr>
        <w:t xml:space="preserve">success. </w:t>
      </w:r>
      <w:r w:rsidR="004B6082" w:rsidRPr="008304AE">
        <w:rPr>
          <w:rFonts w:ascii="Times New Roman" w:hAnsi="Times New Roman" w:cs="Times New Roman"/>
          <w:sz w:val="22"/>
          <w:szCs w:val="22"/>
        </w:rPr>
        <w:t xml:space="preserve"> </w:t>
      </w:r>
      <w:r w:rsidR="00242B3F" w:rsidRPr="008304AE">
        <w:rPr>
          <w:rFonts w:ascii="Times New Roman" w:hAnsi="Times New Roman" w:cs="Times New Roman"/>
          <w:sz w:val="22"/>
          <w:szCs w:val="22"/>
        </w:rPr>
        <w:t xml:space="preserve">Although the current report is not interested in the institutional innovations as such, </w:t>
      </w:r>
      <w:proofErr w:type="spellStart"/>
      <w:r w:rsidR="00242B3F" w:rsidRPr="008304AE">
        <w:rPr>
          <w:rFonts w:ascii="Times New Roman" w:hAnsi="Times New Roman" w:cs="Times New Roman"/>
          <w:sz w:val="22"/>
          <w:szCs w:val="22"/>
        </w:rPr>
        <w:t>Romenska’s</w:t>
      </w:r>
      <w:proofErr w:type="spellEnd"/>
      <w:r w:rsidR="00242B3F" w:rsidRPr="008304AE">
        <w:rPr>
          <w:rFonts w:ascii="Times New Roman" w:hAnsi="Times New Roman" w:cs="Times New Roman"/>
          <w:sz w:val="22"/>
          <w:szCs w:val="22"/>
        </w:rPr>
        <w:t xml:space="preserve"> model offers us some insights into the makings of an institution adhering to its values as well as capable adjusting to changing environmental conditions. It is most interesting to notice that four out of the six variables in her model are related to leadership – team leadership, individual leadership, culture and empowerment.  </w:t>
      </w:r>
    </w:p>
    <w:p w14:paraId="2B1D8D44" w14:textId="77777777" w:rsidR="00242B3F" w:rsidRPr="008304AE" w:rsidRDefault="00242B3F">
      <w:pPr>
        <w:rPr>
          <w:rFonts w:ascii="Times New Roman" w:hAnsi="Times New Roman" w:cs="Times New Roman"/>
          <w:sz w:val="22"/>
          <w:szCs w:val="22"/>
        </w:rPr>
      </w:pPr>
    </w:p>
    <w:p w14:paraId="27C12426" w14:textId="3AE3B012" w:rsidR="00242B3F" w:rsidRPr="008304AE" w:rsidRDefault="00242B3F">
      <w:pPr>
        <w:rPr>
          <w:rFonts w:ascii="Times New Roman" w:hAnsi="Times New Roman" w:cs="Times New Roman"/>
          <w:sz w:val="22"/>
          <w:szCs w:val="22"/>
        </w:rPr>
      </w:pPr>
      <w:r w:rsidRPr="008304AE">
        <w:rPr>
          <w:rFonts w:ascii="Times New Roman" w:hAnsi="Times New Roman" w:cs="Times New Roman"/>
          <w:sz w:val="22"/>
          <w:szCs w:val="22"/>
        </w:rPr>
        <w:t xml:space="preserve">As the brief case studies included in this report also tend to suggest, leadership is one of the significant sources of a long-term institutional success. But </w:t>
      </w:r>
      <w:proofErr w:type="spellStart"/>
      <w:r w:rsidRPr="008304AE">
        <w:rPr>
          <w:rFonts w:ascii="Times New Roman" w:hAnsi="Times New Roman" w:cs="Times New Roman"/>
          <w:sz w:val="22"/>
          <w:szCs w:val="22"/>
        </w:rPr>
        <w:t>Romenska</w:t>
      </w:r>
      <w:proofErr w:type="spellEnd"/>
      <w:r w:rsidRPr="008304AE">
        <w:rPr>
          <w:rFonts w:ascii="Times New Roman" w:hAnsi="Times New Roman" w:cs="Times New Roman"/>
          <w:sz w:val="22"/>
          <w:szCs w:val="22"/>
        </w:rPr>
        <w:t xml:space="preserve"> is also correct suggesting that it takes more than a charismatic leader to build a stable and sufficiently flexible institution. The case of MSSES shows as a strong leader may lose contact </w:t>
      </w:r>
      <w:r w:rsidR="009E1B40" w:rsidRPr="008304AE">
        <w:rPr>
          <w:rFonts w:ascii="Times New Roman" w:hAnsi="Times New Roman" w:cs="Times New Roman"/>
          <w:sz w:val="22"/>
          <w:szCs w:val="22"/>
        </w:rPr>
        <w:t xml:space="preserve">with </w:t>
      </w:r>
      <w:r w:rsidR="00172F31" w:rsidRPr="008304AE">
        <w:rPr>
          <w:rFonts w:ascii="Times New Roman" w:hAnsi="Times New Roman" w:cs="Times New Roman"/>
          <w:sz w:val="22"/>
          <w:szCs w:val="22"/>
        </w:rPr>
        <w:t>the</w:t>
      </w:r>
      <w:r w:rsidRPr="008304AE">
        <w:rPr>
          <w:rFonts w:ascii="Times New Roman" w:hAnsi="Times New Roman" w:cs="Times New Roman"/>
          <w:sz w:val="22"/>
          <w:szCs w:val="22"/>
        </w:rPr>
        <w:t xml:space="preserve"> organization he or she is leading. The case of EHU in my view demonstrates that </w:t>
      </w:r>
      <w:r w:rsidR="009E1B40" w:rsidRPr="008304AE">
        <w:rPr>
          <w:rFonts w:ascii="Times New Roman" w:hAnsi="Times New Roman" w:cs="Times New Roman"/>
          <w:sz w:val="22"/>
          <w:szCs w:val="22"/>
        </w:rPr>
        <w:t xml:space="preserve">a </w:t>
      </w:r>
      <w:r w:rsidRPr="008304AE">
        <w:rPr>
          <w:rFonts w:ascii="Times New Roman" w:hAnsi="Times New Roman" w:cs="Times New Roman"/>
          <w:sz w:val="22"/>
          <w:szCs w:val="22"/>
        </w:rPr>
        <w:t xml:space="preserve">leader </w:t>
      </w:r>
      <w:r w:rsidR="009E1B40" w:rsidRPr="008304AE">
        <w:rPr>
          <w:rFonts w:ascii="Times New Roman" w:hAnsi="Times New Roman" w:cs="Times New Roman"/>
          <w:sz w:val="22"/>
          <w:szCs w:val="22"/>
        </w:rPr>
        <w:t xml:space="preserve">paying too much attention securing his or her </w:t>
      </w:r>
      <w:r w:rsidR="00172F31" w:rsidRPr="008304AE">
        <w:rPr>
          <w:rFonts w:ascii="Times New Roman" w:hAnsi="Times New Roman" w:cs="Times New Roman"/>
          <w:sz w:val="22"/>
          <w:szCs w:val="22"/>
        </w:rPr>
        <w:t xml:space="preserve">own </w:t>
      </w:r>
      <w:r w:rsidR="009E1B40" w:rsidRPr="008304AE">
        <w:rPr>
          <w:rFonts w:ascii="Times New Roman" w:hAnsi="Times New Roman" w:cs="Times New Roman"/>
          <w:sz w:val="22"/>
          <w:szCs w:val="22"/>
        </w:rPr>
        <w:t xml:space="preserve">position within the organization may lead to creating a massive dysfunctionality, particularly when, if one may put so, the ship is sailing in </w:t>
      </w:r>
      <w:r w:rsidR="009E4DEC" w:rsidRPr="008304AE">
        <w:rPr>
          <w:rFonts w:ascii="Times New Roman" w:hAnsi="Times New Roman" w:cs="Times New Roman"/>
          <w:sz w:val="22"/>
          <w:szCs w:val="22"/>
        </w:rPr>
        <w:t xml:space="preserve">the </w:t>
      </w:r>
      <w:r w:rsidR="009E1B40" w:rsidRPr="008304AE">
        <w:rPr>
          <w:rFonts w:ascii="Times New Roman" w:hAnsi="Times New Roman" w:cs="Times New Roman"/>
          <w:sz w:val="22"/>
          <w:szCs w:val="22"/>
        </w:rPr>
        <w:t>unchartered waters. Building an effective leadership team is important, though the role of the leader, as the case of AUBG suggests, should not be be underestimated</w:t>
      </w:r>
      <w:r w:rsidR="009E4DEC" w:rsidRPr="008304AE">
        <w:rPr>
          <w:rFonts w:ascii="Times New Roman" w:hAnsi="Times New Roman" w:cs="Times New Roman"/>
          <w:sz w:val="22"/>
          <w:szCs w:val="22"/>
        </w:rPr>
        <w:t xml:space="preserve"> either.</w:t>
      </w:r>
      <w:r w:rsidR="00A87EF8" w:rsidRPr="008304AE">
        <w:rPr>
          <w:rFonts w:ascii="Times New Roman" w:hAnsi="Times New Roman" w:cs="Times New Roman"/>
          <w:sz w:val="22"/>
          <w:szCs w:val="22"/>
        </w:rPr>
        <w:t xml:space="preserve"> Identifying the next leader by means o</w:t>
      </w:r>
      <w:r w:rsidR="00DF5F7C">
        <w:rPr>
          <w:rFonts w:ascii="Times New Roman" w:hAnsi="Times New Roman" w:cs="Times New Roman"/>
          <w:sz w:val="22"/>
          <w:szCs w:val="22"/>
        </w:rPr>
        <w:t>f an open process often</w:t>
      </w:r>
      <w:r w:rsidR="00A87EF8" w:rsidRPr="008304AE">
        <w:rPr>
          <w:rFonts w:ascii="Times New Roman" w:hAnsi="Times New Roman" w:cs="Times New Roman"/>
          <w:sz w:val="22"/>
          <w:szCs w:val="22"/>
        </w:rPr>
        <w:t xml:space="preserve"> </w:t>
      </w:r>
      <w:r w:rsidR="00DF5F7C">
        <w:rPr>
          <w:rFonts w:ascii="Times New Roman" w:hAnsi="Times New Roman" w:cs="Times New Roman"/>
          <w:sz w:val="22"/>
          <w:szCs w:val="22"/>
        </w:rPr>
        <w:t>requires</w:t>
      </w:r>
      <w:r w:rsidR="004C6EB0" w:rsidRPr="008304AE">
        <w:rPr>
          <w:rFonts w:ascii="Times New Roman" w:hAnsi="Times New Roman" w:cs="Times New Roman"/>
          <w:sz w:val="22"/>
          <w:szCs w:val="22"/>
        </w:rPr>
        <w:t xml:space="preserve"> a major cultural shift, which </w:t>
      </w:r>
      <w:r w:rsidR="00DF5F7C">
        <w:rPr>
          <w:rFonts w:ascii="Times New Roman" w:hAnsi="Times New Roman" w:cs="Times New Roman"/>
          <w:sz w:val="22"/>
          <w:szCs w:val="22"/>
        </w:rPr>
        <w:t xml:space="preserve">some </w:t>
      </w:r>
      <w:r w:rsidR="004C6EB0" w:rsidRPr="008304AE">
        <w:rPr>
          <w:rFonts w:ascii="Times New Roman" w:hAnsi="Times New Roman" w:cs="Times New Roman"/>
          <w:sz w:val="22"/>
          <w:szCs w:val="22"/>
        </w:rPr>
        <w:t xml:space="preserve">of the institutions </w:t>
      </w:r>
      <w:r w:rsidR="00DF5F7C">
        <w:rPr>
          <w:rFonts w:ascii="Times New Roman" w:hAnsi="Times New Roman" w:cs="Times New Roman"/>
          <w:sz w:val="22"/>
          <w:szCs w:val="22"/>
        </w:rPr>
        <w:t xml:space="preserve">we have worked with </w:t>
      </w:r>
      <w:r w:rsidR="004C6EB0" w:rsidRPr="008304AE">
        <w:rPr>
          <w:rFonts w:ascii="Times New Roman" w:hAnsi="Times New Roman" w:cs="Times New Roman"/>
          <w:sz w:val="22"/>
          <w:szCs w:val="22"/>
        </w:rPr>
        <w:t>have not yet made.</w:t>
      </w:r>
      <w:r w:rsidR="00DF5F7C">
        <w:rPr>
          <w:rFonts w:ascii="Times New Roman" w:hAnsi="Times New Roman" w:cs="Times New Roman"/>
          <w:sz w:val="22"/>
          <w:szCs w:val="22"/>
        </w:rPr>
        <w:t xml:space="preserve"> It also appears to be the case that after having the same leader in place for 15 or 20 years, leadership change tends to become an extremely painful experience.</w:t>
      </w:r>
    </w:p>
    <w:p w14:paraId="3F5C7EDE" w14:textId="77777777" w:rsidR="009E4DEC" w:rsidRPr="008304AE" w:rsidRDefault="009E4DEC">
      <w:pPr>
        <w:rPr>
          <w:rFonts w:ascii="Times New Roman" w:hAnsi="Times New Roman" w:cs="Times New Roman"/>
          <w:sz w:val="22"/>
          <w:szCs w:val="22"/>
        </w:rPr>
      </w:pPr>
    </w:p>
    <w:p w14:paraId="5F832F5D" w14:textId="616FE00F" w:rsidR="009E4DEC" w:rsidRPr="008304AE" w:rsidRDefault="009E4DEC">
      <w:pPr>
        <w:rPr>
          <w:rFonts w:ascii="Times New Roman" w:hAnsi="Times New Roman" w:cs="Times New Roman"/>
          <w:sz w:val="22"/>
          <w:szCs w:val="22"/>
        </w:rPr>
      </w:pPr>
      <w:r w:rsidRPr="008304AE">
        <w:rPr>
          <w:rFonts w:ascii="Times New Roman" w:hAnsi="Times New Roman" w:cs="Times New Roman"/>
          <w:sz w:val="22"/>
          <w:szCs w:val="22"/>
        </w:rPr>
        <w:t xml:space="preserve">Most of the institutions sooner or later experience a crisis in </w:t>
      </w:r>
      <w:r w:rsidR="00172F31" w:rsidRPr="008304AE">
        <w:rPr>
          <w:rFonts w:ascii="Times New Roman" w:hAnsi="Times New Roman" w:cs="Times New Roman"/>
          <w:sz w:val="22"/>
          <w:szCs w:val="22"/>
        </w:rPr>
        <w:t xml:space="preserve">their </w:t>
      </w:r>
      <w:r w:rsidRPr="008304AE">
        <w:rPr>
          <w:rFonts w:ascii="Times New Roman" w:hAnsi="Times New Roman" w:cs="Times New Roman"/>
          <w:sz w:val="22"/>
          <w:szCs w:val="22"/>
        </w:rPr>
        <w:t>leadership. Sometimes a leader may lose a connection with the organization or became unable t</w:t>
      </w:r>
      <w:r w:rsidR="00172F31" w:rsidRPr="008304AE">
        <w:rPr>
          <w:rFonts w:ascii="Times New Roman" w:hAnsi="Times New Roman" w:cs="Times New Roman"/>
          <w:sz w:val="22"/>
          <w:szCs w:val="22"/>
        </w:rPr>
        <w:t>o lead it in a radically changing</w:t>
      </w:r>
      <w:r w:rsidRPr="008304AE">
        <w:rPr>
          <w:rFonts w:ascii="Times New Roman" w:hAnsi="Times New Roman" w:cs="Times New Roman"/>
          <w:sz w:val="22"/>
          <w:szCs w:val="22"/>
        </w:rPr>
        <w:t xml:space="preserve"> environment. Sometimes, even if adequate structures and processes a</w:t>
      </w:r>
      <w:r w:rsidR="00363BAB" w:rsidRPr="008304AE">
        <w:rPr>
          <w:rFonts w:ascii="Times New Roman" w:hAnsi="Times New Roman" w:cs="Times New Roman"/>
          <w:sz w:val="22"/>
          <w:szCs w:val="22"/>
        </w:rPr>
        <w:t>re in place, a wrong person may be</w:t>
      </w:r>
      <w:r w:rsidRPr="008304AE">
        <w:rPr>
          <w:rFonts w:ascii="Times New Roman" w:hAnsi="Times New Roman" w:cs="Times New Roman"/>
          <w:sz w:val="22"/>
          <w:szCs w:val="22"/>
        </w:rPr>
        <w:t xml:space="preserve"> chosen. From the Foundation’s point of view</w:t>
      </w:r>
      <w:r w:rsidR="00363BAB" w:rsidRPr="008304AE">
        <w:rPr>
          <w:rFonts w:ascii="Times New Roman" w:hAnsi="Times New Roman" w:cs="Times New Roman"/>
          <w:sz w:val="22"/>
          <w:szCs w:val="22"/>
        </w:rPr>
        <w:t xml:space="preserve"> the cost of such a crisis may appear significant. </w:t>
      </w:r>
      <w:r w:rsidRPr="008304AE">
        <w:rPr>
          <w:rFonts w:ascii="Times New Roman" w:hAnsi="Times New Roman" w:cs="Times New Roman"/>
          <w:sz w:val="22"/>
          <w:szCs w:val="22"/>
        </w:rPr>
        <w:t xml:space="preserve"> </w:t>
      </w:r>
      <w:r w:rsidR="00363BAB" w:rsidRPr="008304AE">
        <w:rPr>
          <w:rFonts w:ascii="Times New Roman" w:hAnsi="Times New Roman" w:cs="Times New Roman"/>
          <w:sz w:val="22"/>
          <w:szCs w:val="22"/>
        </w:rPr>
        <w:t xml:space="preserve">Foundation’s room to act in </w:t>
      </w:r>
      <w:r w:rsidR="00172F31" w:rsidRPr="008304AE">
        <w:rPr>
          <w:rFonts w:ascii="Times New Roman" w:hAnsi="Times New Roman" w:cs="Times New Roman"/>
          <w:sz w:val="22"/>
          <w:szCs w:val="22"/>
        </w:rPr>
        <w:t>such situations, particularly with</w:t>
      </w:r>
      <w:r w:rsidR="00363BAB" w:rsidRPr="008304AE">
        <w:rPr>
          <w:rFonts w:ascii="Times New Roman" w:hAnsi="Times New Roman" w:cs="Times New Roman"/>
          <w:sz w:val="22"/>
          <w:szCs w:val="22"/>
        </w:rPr>
        <w:t xml:space="preserve"> academic organizations, is extremely limited. Although OSF previously had a policy to be represented in the governing bodies of the major institutional grantees, that has not always prevented the crisis from occurring and it cannot even be expected to allow this always and everywhere. However, in a couple of cases information available to us should have led to better and less costly </w:t>
      </w:r>
      <w:r w:rsidR="00172F31" w:rsidRPr="008304AE">
        <w:rPr>
          <w:rFonts w:ascii="Times New Roman" w:hAnsi="Times New Roman" w:cs="Times New Roman"/>
          <w:sz w:val="22"/>
          <w:szCs w:val="22"/>
        </w:rPr>
        <w:t>solutions</w:t>
      </w:r>
      <w:r w:rsidR="00363BAB" w:rsidRPr="008304AE">
        <w:rPr>
          <w:rFonts w:ascii="Times New Roman" w:hAnsi="Times New Roman" w:cs="Times New Roman"/>
          <w:sz w:val="22"/>
          <w:szCs w:val="22"/>
        </w:rPr>
        <w:t xml:space="preserve"> to be reached.</w:t>
      </w:r>
      <w:r w:rsidRPr="008304AE">
        <w:rPr>
          <w:rFonts w:ascii="Times New Roman" w:hAnsi="Times New Roman" w:cs="Times New Roman"/>
          <w:sz w:val="22"/>
          <w:szCs w:val="22"/>
        </w:rPr>
        <w:t xml:space="preserve"> </w:t>
      </w:r>
    </w:p>
    <w:p w14:paraId="3EF03C3C" w14:textId="77777777" w:rsidR="00C7225A" w:rsidRPr="008304AE" w:rsidRDefault="00C7225A">
      <w:pPr>
        <w:rPr>
          <w:rFonts w:ascii="Times New Roman" w:hAnsi="Times New Roman" w:cs="Times New Roman"/>
          <w:sz w:val="22"/>
          <w:szCs w:val="22"/>
        </w:rPr>
      </w:pPr>
    </w:p>
    <w:p w14:paraId="45DEB41B" w14:textId="0277B324" w:rsidR="009E1B40" w:rsidRPr="008304AE" w:rsidRDefault="009E1B40">
      <w:pPr>
        <w:rPr>
          <w:rFonts w:ascii="Times New Roman" w:hAnsi="Times New Roman" w:cs="Times New Roman"/>
          <w:sz w:val="22"/>
          <w:szCs w:val="22"/>
        </w:rPr>
      </w:pPr>
      <w:r w:rsidRPr="008304AE">
        <w:rPr>
          <w:rFonts w:ascii="Times New Roman" w:hAnsi="Times New Roman" w:cs="Times New Roman"/>
          <w:sz w:val="22"/>
          <w:szCs w:val="22"/>
        </w:rPr>
        <w:t>Returni</w:t>
      </w:r>
      <w:r w:rsidR="005C3AC9">
        <w:rPr>
          <w:rFonts w:ascii="Times New Roman" w:hAnsi="Times New Roman" w:cs="Times New Roman"/>
          <w:sz w:val="22"/>
          <w:szCs w:val="22"/>
        </w:rPr>
        <w:t>n</w:t>
      </w:r>
      <w:r w:rsidRPr="008304AE">
        <w:rPr>
          <w:rFonts w:ascii="Times New Roman" w:hAnsi="Times New Roman" w:cs="Times New Roman"/>
          <w:sz w:val="22"/>
          <w:szCs w:val="22"/>
        </w:rPr>
        <w:t>g to the opening of this report, in his acceptance speech of the</w:t>
      </w:r>
      <w:r w:rsidR="004E5532" w:rsidRPr="008304AE">
        <w:rPr>
          <w:rFonts w:ascii="Times New Roman" w:hAnsi="Times New Roman" w:cs="Times New Roman"/>
          <w:sz w:val="22"/>
          <w:szCs w:val="22"/>
        </w:rPr>
        <w:t xml:space="preserve"> Hannah Arendt Prize in 1998, G</w:t>
      </w:r>
      <w:r w:rsidRPr="008304AE">
        <w:rPr>
          <w:rFonts w:ascii="Times New Roman" w:hAnsi="Times New Roman" w:cs="Times New Roman"/>
          <w:sz w:val="22"/>
          <w:szCs w:val="22"/>
        </w:rPr>
        <w:t>e</w:t>
      </w:r>
      <w:r w:rsidR="004E5532" w:rsidRPr="008304AE">
        <w:rPr>
          <w:rFonts w:ascii="Times New Roman" w:hAnsi="Times New Roman" w:cs="Times New Roman"/>
          <w:sz w:val="22"/>
          <w:szCs w:val="22"/>
        </w:rPr>
        <w:t>orge</w:t>
      </w:r>
      <w:r w:rsidRPr="008304AE">
        <w:rPr>
          <w:rFonts w:ascii="Times New Roman" w:hAnsi="Times New Roman" w:cs="Times New Roman"/>
          <w:sz w:val="22"/>
          <w:szCs w:val="22"/>
        </w:rPr>
        <w:t xml:space="preserve"> Soros said: “I believe we were able to make a greater contribution in those countries where we were able to work in conjunction with the authorities than in countries where we relied entirely on organizing or supporting civil society.”</w:t>
      </w:r>
      <w:r w:rsidRPr="008304AE">
        <w:rPr>
          <w:rStyle w:val="FootnoteReference"/>
          <w:rFonts w:ascii="Times New Roman" w:hAnsi="Times New Roman" w:cs="Times New Roman"/>
          <w:sz w:val="22"/>
          <w:szCs w:val="22"/>
        </w:rPr>
        <w:footnoteReference w:id="5"/>
      </w:r>
      <w:r w:rsidRPr="008304AE">
        <w:rPr>
          <w:rFonts w:ascii="Times New Roman" w:hAnsi="Times New Roman" w:cs="Times New Roman"/>
          <w:sz w:val="22"/>
          <w:szCs w:val="22"/>
        </w:rPr>
        <w:t xml:space="preserve"> I believe that this is also true about working in higher education</w:t>
      </w:r>
      <w:r w:rsidR="00FE68C5" w:rsidRPr="008304AE">
        <w:rPr>
          <w:rFonts w:ascii="Times New Roman" w:hAnsi="Times New Roman" w:cs="Times New Roman"/>
          <w:sz w:val="22"/>
          <w:szCs w:val="22"/>
        </w:rPr>
        <w:t>, particularly building new institutions. For AUBG gaining Bulgarian accreditation was a significant step establishing itself locally, and the US accreditation for the international recognition. Alternatively, EHU lost much of its innovative nature under the oppressive political regime in Belarus by just following the increasingly restrictive “standards” of higher education. Building</w:t>
      </w:r>
      <w:r w:rsidR="00172F31" w:rsidRPr="008304AE">
        <w:rPr>
          <w:rFonts w:ascii="Times New Roman" w:hAnsi="Times New Roman" w:cs="Times New Roman"/>
          <w:sz w:val="22"/>
          <w:szCs w:val="22"/>
        </w:rPr>
        <w:t xml:space="preserve"> </w:t>
      </w:r>
      <w:r w:rsidR="00FE68C5" w:rsidRPr="008304AE">
        <w:rPr>
          <w:rFonts w:ascii="Times New Roman" w:hAnsi="Times New Roman" w:cs="Times New Roman"/>
          <w:sz w:val="22"/>
          <w:szCs w:val="22"/>
        </w:rPr>
        <w:t xml:space="preserve">strong institutions in a hostile environment is </w:t>
      </w:r>
      <w:r w:rsidR="00172F31" w:rsidRPr="008304AE">
        <w:rPr>
          <w:rFonts w:ascii="Times New Roman" w:hAnsi="Times New Roman" w:cs="Times New Roman"/>
          <w:sz w:val="22"/>
          <w:szCs w:val="22"/>
        </w:rPr>
        <w:t>an almost</w:t>
      </w:r>
      <w:r w:rsidR="00FE68C5" w:rsidRPr="008304AE">
        <w:rPr>
          <w:rFonts w:ascii="Times New Roman" w:hAnsi="Times New Roman" w:cs="Times New Roman"/>
          <w:sz w:val="22"/>
          <w:szCs w:val="22"/>
        </w:rPr>
        <w:t xml:space="preserve"> impossible task. Recent development</w:t>
      </w:r>
      <w:r w:rsidR="00172F31" w:rsidRPr="008304AE">
        <w:rPr>
          <w:rFonts w:ascii="Times New Roman" w:hAnsi="Times New Roman" w:cs="Times New Roman"/>
          <w:sz w:val="22"/>
          <w:szCs w:val="22"/>
        </w:rPr>
        <w:t>s</w:t>
      </w:r>
      <w:r w:rsidR="00FE68C5" w:rsidRPr="008304AE">
        <w:rPr>
          <w:rFonts w:ascii="Times New Roman" w:hAnsi="Times New Roman" w:cs="Times New Roman"/>
          <w:sz w:val="22"/>
          <w:szCs w:val="22"/>
        </w:rPr>
        <w:t xml:space="preserve"> in Russia demonstrate that even relatively stable institutions may face major difficulties when hostility </w:t>
      </w:r>
      <w:r w:rsidR="00172F31" w:rsidRPr="008304AE">
        <w:rPr>
          <w:rFonts w:ascii="Times New Roman" w:hAnsi="Times New Roman" w:cs="Times New Roman"/>
          <w:sz w:val="22"/>
          <w:szCs w:val="22"/>
        </w:rPr>
        <w:t>grows</w:t>
      </w:r>
      <w:r w:rsidR="00FE68C5" w:rsidRPr="008304AE">
        <w:rPr>
          <w:rFonts w:ascii="Times New Roman" w:hAnsi="Times New Roman" w:cs="Times New Roman"/>
          <w:sz w:val="22"/>
          <w:szCs w:val="22"/>
        </w:rPr>
        <w:t xml:space="preserve">.  We had a rather naïve view in the early days that all that matters is excellent education and that sooner or later the quality will be noticed and appreciated. This is not necessarily so. It would require significant additional work to establish strong institutions, including working with bureaucracies, such as </w:t>
      </w:r>
      <w:r w:rsidR="008155F0" w:rsidRPr="008304AE">
        <w:rPr>
          <w:rFonts w:ascii="Times New Roman" w:hAnsi="Times New Roman" w:cs="Times New Roman"/>
          <w:sz w:val="22"/>
          <w:szCs w:val="22"/>
        </w:rPr>
        <w:t xml:space="preserve">the </w:t>
      </w:r>
      <w:r w:rsidR="00FE68C5" w:rsidRPr="008304AE">
        <w:rPr>
          <w:rFonts w:ascii="Times New Roman" w:hAnsi="Times New Roman" w:cs="Times New Roman"/>
          <w:sz w:val="22"/>
          <w:szCs w:val="22"/>
        </w:rPr>
        <w:t xml:space="preserve">quality assurance agencies. But then, there are also points at which radical changes should be made and radically different working methods identified. </w:t>
      </w:r>
      <w:r w:rsidR="008155F0" w:rsidRPr="008304AE">
        <w:rPr>
          <w:rFonts w:ascii="Times New Roman" w:hAnsi="Times New Roman" w:cs="Times New Roman"/>
          <w:sz w:val="22"/>
          <w:szCs w:val="22"/>
        </w:rPr>
        <w:t xml:space="preserve">In some </w:t>
      </w:r>
      <w:r w:rsidR="00916F05">
        <w:rPr>
          <w:rFonts w:ascii="Times New Roman" w:hAnsi="Times New Roman" w:cs="Times New Roman"/>
          <w:sz w:val="22"/>
          <w:szCs w:val="22"/>
        </w:rPr>
        <w:t xml:space="preserve">unfriendly environments, for example, </w:t>
      </w:r>
      <w:r w:rsidR="00130E0B" w:rsidRPr="008304AE">
        <w:rPr>
          <w:rFonts w:ascii="Times New Roman" w:hAnsi="Times New Roman" w:cs="Times New Roman"/>
          <w:sz w:val="22"/>
          <w:szCs w:val="22"/>
        </w:rPr>
        <w:t>institutions of non-formal education</w:t>
      </w:r>
      <w:r w:rsidR="008155F0" w:rsidRPr="008304AE">
        <w:rPr>
          <w:rFonts w:ascii="Times New Roman" w:hAnsi="Times New Roman" w:cs="Times New Roman"/>
          <w:sz w:val="22"/>
          <w:szCs w:val="22"/>
        </w:rPr>
        <w:t xml:space="preserve"> may offer a viable alternative to institutions exchanging their core values for survival.</w:t>
      </w:r>
    </w:p>
    <w:p w14:paraId="0A3B80DE" w14:textId="77777777" w:rsidR="00130E0B" w:rsidRPr="008304AE" w:rsidRDefault="00130E0B">
      <w:pPr>
        <w:rPr>
          <w:rFonts w:ascii="Times New Roman" w:hAnsi="Times New Roman" w:cs="Times New Roman"/>
          <w:sz w:val="22"/>
          <w:szCs w:val="22"/>
        </w:rPr>
      </w:pPr>
    </w:p>
    <w:p w14:paraId="43F1939E" w14:textId="72668014" w:rsidR="00130E0B" w:rsidRPr="008304AE" w:rsidRDefault="00DF5F7C">
      <w:pPr>
        <w:rPr>
          <w:rFonts w:ascii="Times New Roman" w:hAnsi="Times New Roman" w:cs="Times New Roman"/>
          <w:sz w:val="22"/>
          <w:szCs w:val="22"/>
        </w:rPr>
      </w:pPr>
      <w:r>
        <w:rPr>
          <w:rFonts w:ascii="Times New Roman" w:hAnsi="Times New Roman" w:cs="Times New Roman"/>
          <w:sz w:val="22"/>
          <w:szCs w:val="22"/>
        </w:rPr>
        <w:t xml:space="preserve">Looking back at the history, it appears that HESP may have followed </w:t>
      </w:r>
      <w:r w:rsidR="00130E0B" w:rsidRPr="008304AE">
        <w:rPr>
          <w:rFonts w:ascii="Times New Roman" w:hAnsi="Times New Roman" w:cs="Times New Roman"/>
          <w:sz w:val="22"/>
          <w:szCs w:val="22"/>
        </w:rPr>
        <w:t xml:space="preserve">two rather different models of OSF engaging </w:t>
      </w:r>
      <w:r w:rsidR="008155F0" w:rsidRPr="008304AE">
        <w:rPr>
          <w:rFonts w:ascii="Times New Roman" w:hAnsi="Times New Roman" w:cs="Times New Roman"/>
          <w:sz w:val="22"/>
          <w:szCs w:val="22"/>
        </w:rPr>
        <w:t>with new institutions  - thorough</w:t>
      </w:r>
      <w:r w:rsidR="00130E0B" w:rsidRPr="008304AE">
        <w:rPr>
          <w:rFonts w:ascii="Times New Roman" w:hAnsi="Times New Roman" w:cs="Times New Roman"/>
          <w:sz w:val="22"/>
          <w:szCs w:val="22"/>
        </w:rPr>
        <w:t xml:space="preserve"> preparation and planning to be followed by a </w:t>
      </w:r>
      <w:r w:rsidR="00130E0B" w:rsidRPr="008304AE">
        <w:rPr>
          <w:rFonts w:ascii="Times New Roman" w:hAnsi="Times New Roman" w:cs="Times New Roman"/>
          <w:sz w:val="22"/>
          <w:szCs w:val="22"/>
        </w:rPr>
        <w:lastRenderedPageBreak/>
        <w:t xml:space="preserve">significant funding commitment, as in our sample the case of AUBG demonstrates; or careful entry and trust-building by means of small grants, emergency funding, etc. EHU perhaps represents the latter. It may well be the case that MSSES gives us a third model – significant commitment being made without major preparation. Clearly, one would argue for the first option, while the success of the second and third depend on the successful strategy development at the later stages. </w:t>
      </w:r>
      <w:r w:rsidR="00C7225A" w:rsidRPr="008304AE">
        <w:rPr>
          <w:rFonts w:ascii="Times New Roman" w:hAnsi="Times New Roman" w:cs="Times New Roman"/>
          <w:sz w:val="22"/>
          <w:szCs w:val="22"/>
        </w:rPr>
        <w:t xml:space="preserve">This, however, has two major preconditions – initiative and competence demonstrated by the Foundation staff to encourage the grantees launching such processes, and the openness of leaders of the particular institutions to such recommendations. </w:t>
      </w:r>
      <w:r w:rsidR="00130E0B" w:rsidRPr="008304AE">
        <w:rPr>
          <w:rFonts w:ascii="Times New Roman" w:hAnsi="Times New Roman" w:cs="Times New Roman"/>
          <w:sz w:val="22"/>
          <w:szCs w:val="22"/>
        </w:rPr>
        <w:t xml:space="preserve"> </w:t>
      </w:r>
      <w:r w:rsidR="00C7225A" w:rsidRPr="008304AE">
        <w:rPr>
          <w:rFonts w:ascii="Times New Roman" w:hAnsi="Times New Roman" w:cs="Times New Roman"/>
          <w:sz w:val="22"/>
          <w:szCs w:val="22"/>
        </w:rPr>
        <w:t>Particularly as the leaders of such organization</w:t>
      </w:r>
      <w:r w:rsidR="008155F0" w:rsidRPr="008304AE">
        <w:rPr>
          <w:rFonts w:ascii="Times New Roman" w:hAnsi="Times New Roman" w:cs="Times New Roman"/>
          <w:sz w:val="22"/>
          <w:szCs w:val="22"/>
        </w:rPr>
        <w:t>s</w:t>
      </w:r>
      <w:r w:rsidR="00C7225A" w:rsidRPr="008304AE">
        <w:rPr>
          <w:rFonts w:ascii="Times New Roman" w:hAnsi="Times New Roman" w:cs="Times New Roman"/>
          <w:sz w:val="22"/>
          <w:szCs w:val="22"/>
        </w:rPr>
        <w:t xml:space="preserve"> are often individuals</w:t>
      </w:r>
      <w:r w:rsidR="008155F0" w:rsidRPr="008304AE">
        <w:rPr>
          <w:rFonts w:ascii="Times New Roman" w:hAnsi="Times New Roman" w:cs="Times New Roman"/>
          <w:sz w:val="22"/>
          <w:szCs w:val="22"/>
        </w:rPr>
        <w:t xml:space="preserve"> with very strong views</w:t>
      </w:r>
      <w:r w:rsidR="00C7225A" w:rsidRPr="008304AE">
        <w:rPr>
          <w:rFonts w:ascii="Times New Roman" w:hAnsi="Times New Roman" w:cs="Times New Roman"/>
          <w:sz w:val="22"/>
          <w:szCs w:val="22"/>
        </w:rPr>
        <w:t xml:space="preserve">, as both </w:t>
      </w:r>
      <w:proofErr w:type="spellStart"/>
      <w:r w:rsidR="00C7225A" w:rsidRPr="008304AE">
        <w:rPr>
          <w:rFonts w:ascii="Times New Roman" w:hAnsi="Times New Roman" w:cs="Times New Roman"/>
          <w:sz w:val="22"/>
          <w:szCs w:val="22"/>
        </w:rPr>
        <w:t>Dahrendorf</w:t>
      </w:r>
      <w:proofErr w:type="spellEnd"/>
      <w:r w:rsidR="00C7225A" w:rsidRPr="008304AE">
        <w:rPr>
          <w:rFonts w:ascii="Times New Roman" w:hAnsi="Times New Roman" w:cs="Times New Roman"/>
          <w:sz w:val="22"/>
          <w:szCs w:val="22"/>
        </w:rPr>
        <w:t xml:space="preserve"> and </w:t>
      </w:r>
      <w:proofErr w:type="spellStart"/>
      <w:r w:rsidR="00C7225A" w:rsidRPr="008304AE">
        <w:rPr>
          <w:rFonts w:ascii="Times New Roman" w:hAnsi="Times New Roman" w:cs="Times New Roman"/>
          <w:sz w:val="22"/>
          <w:szCs w:val="22"/>
        </w:rPr>
        <w:t>Darvas</w:t>
      </w:r>
      <w:proofErr w:type="spellEnd"/>
      <w:r w:rsidR="00C7225A" w:rsidRPr="008304AE">
        <w:rPr>
          <w:rFonts w:ascii="Times New Roman" w:hAnsi="Times New Roman" w:cs="Times New Roman"/>
          <w:sz w:val="22"/>
          <w:szCs w:val="22"/>
        </w:rPr>
        <w:t xml:space="preserve"> have confirmed.</w:t>
      </w:r>
      <w:r w:rsidR="00363BAB" w:rsidRPr="008304AE">
        <w:rPr>
          <w:rFonts w:ascii="Times New Roman" w:hAnsi="Times New Roman" w:cs="Times New Roman"/>
          <w:sz w:val="22"/>
          <w:szCs w:val="22"/>
        </w:rPr>
        <w:t xml:space="preserve"> </w:t>
      </w:r>
    </w:p>
    <w:p w14:paraId="1FA31376" w14:textId="77777777" w:rsidR="009E1B40" w:rsidRPr="008304AE" w:rsidRDefault="009E1B40">
      <w:pPr>
        <w:rPr>
          <w:rFonts w:ascii="Times New Roman" w:hAnsi="Times New Roman" w:cs="Times New Roman"/>
          <w:sz w:val="22"/>
          <w:szCs w:val="22"/>
        </w:rPr>
      </w:pPr>
    </w:p>
    <w:p w14:paraId="7FB2A33F" w14:textId="23DDEF50" w:rsidR="004B4C0A" w:rsidRPr="008304AE" w:rsidRDefault="004B4C0A">
      <w:pPr>
        <w:rPr>
          <w:rFonts w:ascii="Times New Roman" w:hAnsi="Times New Roman" w:cs="Times New Roman"/>
          <w:sz w:val="22"/>
          <w:szCs w:val="22"/>
        </w:rPr>
      </w:pPr>
      <w:r>
        <w:rPr>
          <w:rFonts w:ascii="Times New Roman" w:hAnsi="Times New Roman" w:cs="Times New Roman"/>
          <w:sz w:val="22"/>
          <w:szCs w:val="22"/>
        </w:rPr>
        <w:t xml:space="preserve">I do believe that an institutional review, even if it is not nearly as thorough as the ones conducted for the purposes of accreditation, serves </w:t>
      </w:r>
      <w:r w:rsidR="00CE0EEC">
        <w:rPr>
          <w:rFonts w:ascii="Times New Roman" w:hAnsi="Times New Roman" w:cs="Times New Roman"/>
          <w:sz w:val="22"/>
          <w:szCs w:val="22"/>
        </w:rPr>
        <w:t xml:space="preserve">as </w:t>
      </w:r>
      <w:r>
        <w:rPr>
          <w:rFonts w:ascii="Times New Roman" w:hAnsi="Times New Roman" w:cs="Times New Roman"/>
          <w:sz w:val="22"/>
          <w:szCs w:val="22"/>
        </w:rPr>
        <w:t>the best tool for</w:t>
      </w:r>
      <w:r w:rsidR="00CE0EEC">
        <w:rPr>
          <w:rFonts w:ascii="Times New Roman" w:hAnsi="Times New Roman" w:cs="Times New Roman"/>
          <w:sz w:val="22"/>
          <w:szCs w:val="22"/>
        </w:rPr>
        <w:t xml:space="preserve"> identifying problems, a measure of confidence building as well as a ground for a productive dialogue with a grantee organization. </w:t>
      </w:r>
      <w:r>
        <w:rPr>
          <w:rFonts w:ascii="Times New Roman" w:hAnsi="Times New Roman" w:cs="Times New Roman"/>
          <w:sz w:val="22"/>
          <w:szCs w:val="22"/>
        </w:rPr>
        <w:t>It was the review of GSSR back in 2005 that convinced HESP staff as well as the Higher Education Sub-Board that the School offered high-level doctoral training at a reasonable cost and that its operations were basically sound. In a similar vein, the review of MSSES revealed major problems. The latter review was</w:t>
      </w:r>
      <w:r w:rsidR="00CE0EEC">
        <w:rPr>
          <w:rFonts w:ascii="Times New Roman" w:hAnsi="Times New Roman" w:cs="Times New Roman"/>
          <w:sz w:val="22"/>
          <w:szCs w:val="22"/>
        </w:rPr>
        <w:t>, however,</w:t>
      </w:r>
      <w:r>
        <w:rPr>
          <w:rFonts w:ascii="Times New Roman" w:hAnsi="Times New Roman" w:cs="Times New Roman"/>
          <w:sz w:val="22"/>
          <w:szCs w:val="22"/>
        </w:rPr>
        <w:t xml:space="preserve"> long overdue, partly for the reason that the head of the institution percei</w:t>
      </w:r>
      <w:r w:rsidR="00CE0EEC">
        <w:rPr>
          <w:rFonts w:ascii="Times New Roman" w:hAnsi="Times New Roman" w:cs="Times New Roman"/>
          <w:sz w:val="22"/>
          <w:szCs w:val="22"/>
        </w:rPr>
        <w:t>ved such a review as a sign of</w:t>
      </w:r>
      <w:r>
        <w:rPr>
          <w:rFonts w:ascii="Times New Roman" w:hAnsi="Times New Roman" w:cs="Times New Roman"/>
          <w:sz w:val="22"/>
          <w:szCs w:val="22"/>
        </w:rPr>
        <w:t xml:space="preserve"> personal mistrust and made that view well known.</w:t>
      </w:r>
      <w:r w:rsidR="002D0A4B">
        <w:rPr>
          <w:rFonts w:ascii="Times New Roman" w:hAnsi="Times New Roman" w:cs="Times New Roman"/>
          <w:sz w:val="22"/>
          <w:szCs w:val="22"/>
        </w:rPr>
        <w:t xml:space="preserve"> If there would be one significant lesson to take home from here, this is that all major grantees, independently of their positions and statuses, should fall under the same regula</w:t>
      </w:r>
      <w:r w:rsidR="00CE0EEC">
        <w:rPr>
          <w:rFonts w:ascii="Times New Roman" w:hAnsi="Times New Roman" w:cs="Times New Roman"/>
          <w:sz w:val="22"/>
          <w:szCs w:val="22"/>
        </w:rPr>
        <w:t>r regime of reviews and that no</w:t>
      </w:r>
      <w:r w:rsidR="002D0A4B">
        <w:rPr>
          <w:rFonts w:ascii="Times New Roman" w:hAnsi="Times New Roman" w:cs="Times New Roman"/>
          <w:sz w:val="22"/>
          <w:szCs w:val="22"/>
        </w:rPr>
        <w:t xml:space="preserve"> process, formal or informal, to negotiate ou</w:t>
      </w:r>
      <w:r w:rsidR="00CE0EEC">
        <w:rPr>
          <w:rFonts w:ascii="Times New Roman" w:hAnsi="Times New Roman" w:cs="Times New Roman"/>
          <w:sz w:val="22"/>
          <w:szCs w:val="22"/>
        </w:rPr>
        <w:t>t if it</w:t>
      </w:r>
      <w:r w:rsidR="002D0A4B">
        <w:rPr>
          <w:rFonts w:ascii="Times New Roman" w:hAnsi="Times New Roman" w:cs="Times New Roman"/>
          <w:sz w:val="22"/>
          <w:szCs w:val="22"/>
        </w:rPr>
        <w:t xml:space="preserve"> should be available, </w:t>
      </w:r>
    </w:p>
    <w:sectPr w:rsidR="004B4C0A" w:rsidRPr="008304AE" w:rsidSect="005B353E">
      <w:pgSz w:w="11900" w:h="16840"/>
      <w:pgMar w:top="1304" w:right="1361" w:bottom="1304"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A9178" w14:textId="77777777" w:rsidR="00EF02F0" w:rsidRDefault="00EF02F0" w:rsidP="00CA5AEE">
      <w:r>
        <w:separator/>
      </w:r>
    </w:p>
  </w:endnote>
  <w:endnote w:type="continuationSeparator" w:id="0">
    <w:p w14:paraId="3D5E8174" w14:textId="77777777" w:rsidR="00EF02F0" w:rsidRDefault="00EF02F0" w:rsidP="00CA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501D6" w14:textId="77777777" w:rsidR="00EF02F0" w:rsidRDefault="00EF02F0" w:rsidP="00CA5AEE">
      <w:r>
        <w:separator/>
      </w:r>
    </w:p>
  </w:footnote>
  <w:footnote w:type="continuationSeparator" w:id="0">
    <w:p w14:paraId="60338C3B" w14:textId="77777777" w:rsidR="00EF02F0" w:rsidRDefault="00EF02F0" w:rsidP="00CA5AEE">
      <w:r>
        <w:continuationSeparator/>
      </w:r>
    </w:p>
  </w:footnote>
  <w:footnote w:id="1">
    <w:p w14:paraId="4AC7F62D" w14:textId="4A29FFEC" w:rsidR="00E83012" w:rsidRPr="00916F05" w:rsidRDefault="00E83012">
      <w:pPr>
        <w:pStyle w:val="FootnoteText"/>
        <w:rPr>
          <w:rFonts w:ascii="Times New Roman" w:hAnsi="Times New Roman" w:cs="Times New Roman"/>
          <w:sz w:val="20"/>
          <w:szCs w:val="20"/>
        </w:rPr>
      </w:pPr>
      <w:r w:rsidRPr="00916F05">
        <w:rPr>
          <w:rStyle w:val="FootnoteReference"/>
          <w:rFonts w:ascii="Times New Roman" w:hAnsi="Times New Roman" w:cs="Times New Roman"/>
          <w:sz w:val="20"/>
          <w:szCs w:val="20"/>
        </w:rPr>
        <w:footnoteRef/>
      </w:r>
      <w:r w:rsidRPr="00916F05">
        <w:rPr>
          <w:rFonts w:ascii="Times New Roman" w:hAnsi="Times New Roman" w:cs="Times New Roman"/>
          <w:sz w:val="20"/>
          <w:szCs w:val="20"/>
        </w:rPr>
        <w:t xml:space="preserve"> Ralf </w:t>
      </w:r>
      <w:proofErr w:type="spellStart"/>
      <w:r w:rsidRPr="00916F05">
        <w:rPr>
          <w:rFonts w:ascii="Times New Roman" w:hAnsi="Times New Roman" w:cs="Times New Roman"/>
          <w:sz w:val="20"/>
          <w:szCs w:val="20"/>
        </w:rPr>
        <w:t>Dahrendorf</w:t>
      </w:r>
      <w:proofErr w:type="spellEnd"/>
      <w:r w:rsidRPr="00916F05">
        <w:rPr>
          <w:rFonts w:ascii="Times New Roman" w:hAnsi="Times New Roman" w:cs="Times New Roman"/>
          <w:sz w:val="20"/>
          <w:szCs w:val="20"/>
        </w:rPr>
        <w:t xml:space="preserve">, </w:t>
      </w:r>
      <w:r w:rsidRPr="00916F05">
        <w:rPr>
          <w:rFonts w:ascii="Times New Roman" w:hAnsi="Times New Roman" w:cs="Times New Roman"/>
          <w:i/>
          <w:sz w:val="20"/>
          <w:szCs w:val="20"/>
        </w:rPr>
        <w:t>Universities after Communism: The Hannah Arendt Prize and the Reform of Higher Education in East Central Europe</w:t>
      </w:r>
      <w:r w:rsidRPr="00916F05">
        <w:rPr>
          <w:rFonts w:ascii="Times New Roman" w:hAnsi="Times New Roman" w:cs="Times New Roman"/>
          <w:sz w:val="20"/>
          <w:szCs w:val="20"/>
        </w:rPr>
        <w:t xml:space="preserve">, Hamburg: Edition </w:t>
      </w:r>
      <w:proofErr w:type="spellStart"/>
      <w:r w:rsidRPr="00916F05">
        <w:rPr>
          <w:rFonts w:ascii="Times New Roman" w:hAnsi="Times New Roman" w:cs="Times New Roman"/>
          <w:sz w:val="20"/>
          <w:szCs w:val="20"/>
        </w:rPr>
        <w:t>Körber-Stiftung</w:t>
      </w:r>
      <w:proofErr w:type="spellEnd"/>
      <w:r w:rsidRPr="00916F05">
        <w:rPr>
          <w:rFonts w:ascii="Times New Roman" w:hAnsi="Times New Roman" w:cs="Times New Roman"/>
          <w:sz w:val="20"/>
          <w:szCs w:val="20"/>
        </w:rPr>
        <w:t xml:space="preserve"> 2000, p. 83.</w:t>
      </w:r>
    </w:p>
  </w:footnote>
  <w:footnote w:id="2">
    <w:p w14:paraId="743BEC4B" w14:textId="77777777" w:rsidR="00E83012" w:rsidRPr="00916F05" w:rsidRDefault="00E83012">
      <w:pPr>
        <w:pStyle w:val="FootnoteText"/>
        <w:rPr>
          <w:rFonts w:ascii="Times New Roman" w:hAnsi="Times New Roman" w:cs="Times New Roman"/>
          <w:sz w:val="20"/>
          <w:szCs w:val="20"/>
        </w:rPr>
      </w:pPr>
      <w:r w:rsidRPr="00916F05">
        <w:rPr>
          <w:rStyle w:val="FootnoteReference"/>
          <w:rFonts w:ascii="Times New Roman" w:hAnsi="Times New Roman" w:cs="Times New Roman"/>
          <w:sz w:val="20"/>
          <w:szCs w:val="20"/>
        </w:rPr>
        <w:footnoteRef/>
      </w:r>
      <w:r w:rsidRPr="00916F05">
        <w:rPr>
          <w:rFonts w:ascii="Times New Roman" w:hAnsi="Times New Roman" w:cs="Times New Roman"/>
          <w:sz w:val="20"/>
          <w:szCs w:val="20"/>
        </w:rPr>
        <w:t xml:space="preserve"> </w:t>
      </w:r>
      <w:proofErr w:type="gramStart"/>
      <w:r w:rsidRPr="00916F05">
        <w:rPr>
          <w:rFonts w:ascii="Times New Roman" w:hAnsi="Times New Roman" w:cs="Times New Roman"/>
          <w:i/>
          <w:sz w:val="20"/>
          <w:szCs w:val="20"/>
        </w:rPr>
        <w:t>Op. cit</w:t>
      </w:r>
      <w:r w:rsidRPr="00916F05">
        <w:rPr>
          <w:rFonts w:ascii="Times New Roman" w:hAnsi="Times New Roman" w:cs="Times New Roman"/>
          <w:sz w:val="20"/>
          <w:szCs w:val="20"/>
        </w:rPr>
        <w:t>. p. 159.</w:t>
      </w:r>
      <w:proofErr w:type="gramEnd"/>
    </w:p>
  </w:footnote>
  <w:footnote w:id="3">
    <w:p w14:paraId="7BAC7B30" w14:textId="4E366DF1" w:rsidR="00E83012" w:rsidRPr="00916F05" w:rsidRDefault="00E83012">
      <w:pPr>
        <w:pStyle w:val="FootnoteText"/>
        <w:rPr>
          <w:rFonts w:ascii="Times New Roman" w:hAnsi="Times New Roman" w:cs="Times New Roman"/>
          <w:sz w:val="20"/>
          <w:szCs w:val="20"/>
        </w:rPr>
      </w:pPr>
      <w:r w:rsidRPr="00916F05">
        <w:rPr>
          <w:rStyle w:val="FootnoteReference"/>
          <w:rFonts w:ascii="Times New Roman" w:hAnsi="Times New Roman" w:cs="Times New Roman"/>
          <w:sz w:val="20"/>
          <w:szCs w:val="20"/>
        </w:rPr>
        <w:footnoteRef/>
      </w:r>
      <w:r w:rsidRPr="00916F05">
        <w:rPr>
          <w:rFonts w:ascii="Times New Roman" w:hAnsi="Times New Roman" w:cs="Times New Roman"/>
          <w:sz w:val="20"/>
          <w:szCs w:val="20"/>
        </w:rPr>
        <w:t xml:space="preserve"> Peter </w:t>
      </w:r>
      <w:proofErr w:type="spellStart"/>
      <w:r w:rsidRPr="00916F05">
        <w:rPr>
          <w:rFonts w:ascii="Times New Roman" w:hAnsi="Times New Roman" w:cs="Times New Roman"/>
          <w:sz w:val="20"/>
          <w:szCs w:val="20"/>
        </w:rPr>
        <w:t>Darvas</w:t>
      </w:r>
      <w:proofErr w:type="spellEnd"/>
      <w:r w:rsidRPr="00916F05">
        <w:rPr>
          <w:rFonts w:ascii="Times New Roman" w:hAnsi="Times New Roman" w:cs="Times New Roman"/>
          <w:sz w:val="20"/>
          <w:szCs w:val="20"/>
        </w:rPr>
        <w:t>, Institutional Innovation in Central European Higher Education. Vienna: IWM, 1998, p.76.</w:t>
      </w:r>
    </w:p>
  </w:footnote>
  <w:footnote w:id="4">
    <w:p w14:paraId="2BB5A543" w14:textId="1178767C" w:rsidR="00E83012" w:rsidRPr="00916F05" w:rsidRDefault="00E83012">
      <w:pPr>
        <w:pStyle w:val="FootnoteText"/>
        <w:rPr>
          <w:rFonts w:ascii="Times New Roman" w:hAnsi="Times New Roman" w:cs="Times New Roman"/>
          <w:sz w:val="20"/>
          <w:szCs w:val="20"/>
        </w:rPr>
      </w:pPr>
      <w:r w:rsidRPr="00916F05">
        <w:rPr>
          <w:rStyle w:val="FootnoteReference"/>
          <w:rFonts w:ascii="Times New Roman" w:hAnsi="Times New Roman" w:cs="Times New Roman"/>
          <w:sz w:val="20"/>
          <w:szCs w:val="20"/>
        </w:rPr>
        <w:footnoteRef/>
      </w:r>
      <w:r w:rsidRPr="00916F05">
        <w:rPr>
          <w:rFonts w:ascii="Times New Roman" w:hAnsi="Times New Roman" w:cs="Times New Roman"/>
          <w:sz w:val="20"/>
          <w:szCs w:val="20"/>
        </w:rPr>
        <w:t xml:space="preserve"> Sandra </w:t>
      </w:r>
      <w:proofErr w:type="spellStart"/>
      <w:r w:rsidRPr="00916F05">
        <w:rPr>
          <w:rFonts w:ascii="Times New Roman" w:hAnsi="Times New Roman" w:cs="Times New Roman"/>
          <w:sz w:val="20"/>
          <w:szCs w:val="20"/>
        </w:rPr>
        <w:t>Romenska</w:t>
      </w:r>
      <w:proofErr w:type="spellEnd"/>
      <w:r w:rsidRPr="00916F05">
        <w:rPr>
          <w:rFonts w:ascii="Times New Roman" w:hAnsi="Times New Roman" w:cs="Times New Roman"/>
          <w:sz w:val="20"/>
          <w:szCs w:val="20"/>
        </w:rPr>
        <w:t xml:space="preserve">, </w:t>
      </w:r>
      <w:r w:rsidRPr="00916F05">
        <w:rPr>
          <w:rFonts w:ascii="Times New Roman" w:hAnsi="Times New Roman" w:cs="Times New Roman"/>
          <w:i/>
          <w:sz w:val="20"/>
          <w:szCs w:val="20"/>
        </w:rPr>
        <w:t>Processes of Institutional Innovation in Higher Education in Central and Eastern Europe in the Period of 1989-2005: Five Higher Education Institutions Supported by the HESP/ Open Society Institute Network.</w:t>
      </w:r>
      <w:r w:rsidRPr="00916F05">
        <w:rPr>
          <w:rFonts w:ascii="Times New Roman" w:hAnsi="Times New Roman" w:cs="Times New Roman"/>
          <w:sz w:val="20"/>
          <w:szCs w:val="20"/>
        </w:rPr>
        <w:t xml:space="preserve"> Summary report of the thesis submitted to the University Oxford for the degree of D. Phil. 2010.</w:t>
      </w:r>
    </w:p>
  </w:footnote>
  <w:footnote w:id="5">
    <w:p w14:paraId="395765F0" w14:textId="5E3FE463" w:rsidR="00E83012" w:rsidRPr="00916F05" w:rsidRDefault="00E83012">
      <w:pPr>
        <w:pStyle w:val="FootnoteText"/>
        <w:rPr>
          <w:rFonts w:ascii="Times New Roman" w:hAnsi="Times New Roman" w:cs="Times New Roman"/>
          <w:sz w:val="20"/>
          <w:szCs w:val="20"/>
        </w:rPr>
      </w:pPr>
      <w:r w:rsidRPr="00916F05">
        <w:rPr>
          <w:rStyle w:val="FootnoteReference"/>
          <w:rFonts w:ascii="Times New Roman" w:hAnsi="Times New Roman" w:cs="Times New Roman"/>
          <w:sz w:val="20"/>
          <w:szCs w:val="20"/>
        </w:rPr>
        <w:footnoteRef/>
      </w:r>
      <w:r w:rsidRPr="00916F05">
        <w:rPr>
          <w:rFonts w:ascii="Times New Roman" w:hAnsi="Times New Roman" w:cs="Times New Roman"/>
          <w:sz w:val="20"/>
          <w:szCs w:val="20"/>
        </w:rPr>
        <w:t xml:space="preserve"> </w:t>
      </w:r>
      <w:proofErr w:type="spellStart"/>
      <w:r w:rsidRPr="00916F05">
        <w:rPr>
          <w:rFonts w:ascii="Times New Roman" w:hAnsi="Times New Roman" w:cs="Times New Roman"/>
          <w:sz w:val="20"/>
          <w:szCs w:val="20"/>
        </w:rPr>
        <w:t>Dahrendorf</w:t>
      </w:r>
      <w:proofErr w:type="spellEnd"/>
      <w:r w:rsidRPr="00916F05">
        <w:rPr>
          <w:rFonts w:ascii="Times New Roman" w:hAnsi="Times New Roman" w:cs="Times New Roman"/>
          <w:sz w:val="20"/>
          <w:szCs w:val="20"/>
        </w:rPr>
        <w:t xml:space="preserve"> 2000, p. 161.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35"/>
    <w:rsid w:val="000227D3"/>
    <w:rsid w:val="000231C4"/>
    <w:rsid w:val="00024DE3"/>
    <w:rsid w:val="00052393"/>
    <w:rsid w:val="000667D1"/>
    <w:rsid w:val="000708F9"/>
    <w:rsid w:val="00082874"/>
    <w:rsid w:val="00084B2A"/>
    <w:rsid w:val="00090DE0"/>
    <w:rsid w:val="000A6469"/>
    <w:rsid w:val="000F276D"/>
    <w:rsid w:val="000F2A59"/>
    <w:rsid w:val="001135F0"/>
    <w:rsid w:val="00130E0B"/>
    <w:rsid w:val="001411BF"/>
    <w:rsid w:val="00142913"/>
    <w:rsid w:val="00144A2E"/>
    <w:rsid w:val="00155825"/>
    <w:rsid w:val="0015663C"/>
    <w:rsid w:val="00172F31"/>
    <w:rsid w:val="0017359E"/>
    <w:rsid w:val="00182E45"/>
    <w:rsid w:val="00184BCE"/>
    <w:rsid w:val="001F4A13"/>
    <w:rsid w:val="0023097D"/>
    <w:rsid w:val="0024133B"/>
    <w:rsid w:val="00242B3F"/>
    <w:rsid w:val="00255B08"/>
    <w:rsid w:val="00281B9B"/>
    <w:rsid w:val="00283212"/>
    <w:rsid w:val="00287B59"/>
    <w:rsid w:val="002A2F2D"/>
    <w:rsid w:val="002D0A4B"/>
    <w:rsid w:val="002E6628"/>
    <w:rsid w:val="002F0DC5"/>
    <w:rsid w:val="002F2604"/>
    <w:rsid w:val="0032689B"/>
    <w:rsid w:val="00331ADB"/>
    <w:rsid w:val="003456D2"/>
    <w:rsid w:val="00351A06"/>
    <w:rsid w:val="00360495"/>
    <w:rsid w:val="003618B4"/>
    <w:rsid w:val="00363800"/>
    <w:rsid w:val="00363BAB"/>
    <w:rsid w:val="00367794"/>
    <w:rsid w:val="00371639"/>
    <w:rsid w:val="0037397E"/>
    <w:rsid w:val="003762EE"/>
    <w:rsid w:val="00383A60"/>
    <w:rsid w:val="003C309B"/>
    <w:rsid w:val="003D6CE5"/>
    <w:rsid w:val="004042BF"/>
    <w:rsid w:val="00416C7F"/>
    <w:rsid w:val="00453B6F"/>
    <w:rsid w:val="0049274C"/>
    <w:rsid w:val="00494F14"/>
    <w:rsid w:val="004A26DD"/>
    <w:rsid w:val="004B2777"/>
    <w:rsid w:val="004B4C0A"/>
    <w:rsid w:val="004B6082"/>
    <w:rsid w:val="004B6975"/>
    <w:rsid w:val="004C6EB0"/>
    <w:rsid w:val="004D092B"/>
    <w:rsid w:val="004E03E3"/>
    <w:rsid w:val="004E0C89"/>
    <w:rsid w:val="004E5532"/>
    <w:rsid w:val="004F6C84"/>
    <w:rsid w:val="00501BA8"/>
    <w:rsid w:val="005106B3"/>
    <w:rsid w:val="00517C92"/>
    <w:rsid w:val="00554099"/>
    <w:rsid w:val="0056156A"/>
    <w:rsid w:val="00561950"/>
    <w:rsid w:val="005762B1"/>
    <w:rsid w:val="00591D29"/>
    <w:rsid w:val="005A286B"/>
    <w:rsid w:val="005A55A8"/>
    <w:rsid w:val="005B353E"/>
    <w:rsid w:val="005B6466"/>
    <w:rsid w:val="005C249F"/>
    <w:rsid w:val="005C3AC9"/>
    <w:rsid w:val="005F329C"/>
    <w:rsid w:val="006043CE"/>
    <w:rsid w:val="00606C40"/>
    <w:rsid w:val="00611DD4"/>
    <w:rsid w:val="006127EF"/>
    <w:rsid w:val="00633EFB"/>
    <w:rsid w:val="00635920"/>
    <w:rsid w:val="0064078F"/>
    <w:rsid w:val="00647691"/>
    <w:rsid w:val="0065474A"/>
    <w:rsid w:val="006660E1"/>
    <w:rsid w:val="00671DEF"/>
    <w:rsid w:val="006745E4"/>
    <w:rsid w:val="00676DE6"/>
    <w:rsid w:val="0069000A"/>
    <w:rsid w:val="006A2FE4"/>
    <w:rsid w:val="006B1FA7"/>
    <w:rsid w:val="006E402A"/>
    <w:rsid w:val="007041F2"/>
    <w:rsid w:val="0071606F"/>
    <w:rsid w:val="00733C0D"/>
    <w:rsid w:val="007375C5"/>
    <w:rsid w:val="00741BFD"/>
    <w:rsid w:val="00752DA8"/>
    <w:rsid w:val="007A21B2"/>
    <w:rsid w:val="007B4B0F"/>
    <w:rsid w:val="007C2B2D"/>
    <w:rsid w:val="007D21BA"/>
    <w:rsid w:val="00800B30"/>
    <w:rsid w:val="008155F0"/>
    <w:rsid w:val="008304AE"/>
    <w:rsid w:val="00855EAC"/>
    <w:rsid w:val="008B4D09"/>
    <w:rsid w:val="008E686F"/>
    <w:rsid w:val="008F33EA"/>
    <w:rsid w:val="0090221C"/>
    <w:rsid w:val="009034C3"/>
    <w:rsid w:val="009149BF"/>
    <w:rsid w:val="00916F05"/>
    <w:rsid w:val="00917985"/>
    <w:rsid w:val="00924169"/>
    <w:rsid w:val="00927C3B"/>
    <w:rsid w:val="00932669"/>
    <w:rsid w:val="00974BD3"/>
    <w:rsid w:val="009C693E"/>
    <w:rsid w:val="009D060E"/>
    <w:rsid w:val="009D0AD7"/>
    <w:rsid w:val="009E1B40"/>
    <w:rsid w:val="009E4DEC"/>
    <w:rsid w:val="009F39A4"/>
    <w:rsid w:val="00A05B93"/>
    <w:rsid w:val="00A15564"/>
    <w:rsid w:val="00A23E3E"/>
    <w:rsid w:val="00A30C7E"/>
    <w:rsid w:val="00A8355C"/>
    <w:rsid w:val="00A86391"/>
    <w:rsid w:val="00A87EF8"/>
    <w:rsid w:val="00AA0D91"/>
    <w:rsid w:val="00AB283D"/>
    <w:rsid w:val="00AD2E0F"/>
    <w:rsid w:val="00AE5605"/>
    <w:rsid w:val="00B1478E"/>
    <w:rsid w:val="00B231FB"/>
    <w:rsid w:val="00B26AAD"/>
    <w:rsid w:val="00B529A6"/>
    <w:rsid w:val="00B52ADE"/>
    <w:rsid w:val="00B57EA4"/>
    <w:rsid w:val="00B60853"/>
    <w:rsid w:val="00B96117"/>
    <w:rsid w:val="00BA3B5A"/>
    <w:rsid w:val="00BB17C9"/>
    <w:rsid w:val="00BB4BB2"/>
    <w:rsid w:val="00BC0AD4"/>
    <w:rsid w:val="00BC336B"/>
    <w:rsid w:val="00BF69E2"/>
    <w:rsid w:val="00C240C3"/>
    <w:rsid w:val="00C3051A"/>
    <w:rsid w:val="00C4478D"/>
    <w:rsid w:val="00C7225A"/>
    <w:rsid w:val="00C73358"/>
    <w:rsid w:val="00C77EA7"/>
    <w:rsid w:val="00C83243"/>
    <w:rsid w:val="00C87397"/>
    <w:rsid w:val="00C92A3B"/>
    <w:rsid w:val="00CA5AEE"/>
    <w:rsid w:val="00CB1011"/>
    <w:rsid w:val="00CB37AF"/>
    <w:rsid w:val="00CB714C"/>
    <w:rsid w:val="00CB76B9"/>
    <w:rsid w:val="00CD2BCA"/>
    <w:rsid w:val="00CD6256"/>
    <w:rsid w:val="00CE0EEC"/>
    <w:rsid w:val="00CE3917"/>
    <w:rsid w:val="00D47B4D"/>
    <w:rsid w:val="00D50736"/>
    <w:rsid w:val="00D57771"/>
    <w:rsid w:val="00D64135"/>
    <w:rsid w:val="00D67142"/>
    <w:rsid w:val="00D73D41"/>
    <w:rsid w:val="00DA5ABC"/>
    <w:rsid w:val="00DF5F7C"/>
    <w:rsid w:val="00E3210A"/>
    <w:rsid w:val="00E45180"/>
    <w:rsid w:val="00E81568"/>
    <w:rsid w:val="00E81F58"/>
    <w:rsid w:val="00E83012"/>
    <w:rsid w:val="00E841A5"/>
    <w:rsid w:val="00ED1E99"/>
    <w:rsid w:val="00ED3892"/>
    <w:rsid w:val="00EE0803"/>
    <w:rsid w:val="00EE2B35"/>
    <w:rsid w:val="00EF02F0"/>
    <w:rsid w:val="00EF5D48"/>
    <w:rsid w:val="00F0576E"/>
    <w:rsid w:val="00F32318"/>
    <w:rsid w:val="00F44D86"/>
    <w:rsid w:val="00F5651F"/>
    <w:rsid w:val="00F608C4"/>
    <w:rsid w:val="00F800F2"/>
    <w:rsid w:val="00FB4E38"/>
    <w:rsid w:val="00FB69F6"/>
    <w:rsid w:val="00FC6E51"/>
    <w:rsid w:val="00FE68C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EA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A5AEE"/>
  </w:style>
  <w:style w:type="character" w:customStyle="1" w:styleId="FootnoteTextChar">
    <w:name w:val="Footnote Text Char"/>
    <w:basedOn w:val="DefaultParagraphFont"/>
    <w:link w:val="FootnoteText"/>
    <w:uiPriority w:val="99"/>
    <w:rsid w:val="00CA5AEE"/>
  </w:style>
  <w:style w:type="character" w:styleId="FootnoteReference">
    <w:name w:val="footnote reference"/>
    <w:basedOn w:val="DefaultParagraphFont"/>
    <w:uiPriority w:val="99"/>
    <w:unhideWhenUsed/>
    <w:rsid w:val="00CA5AEE"/>
    <w:rPr>
      <w:vertAlign w:val="superscript"/>
    </w:rPr>
  </w:style>
  <w:style w:type="character" w:styleId="Hyperlink">
    <w:name w:val="Hyperlink"/>
    <w:uiPriority w:val="99"/>
    <w:unhideWhenUsed/>
    <w:rsid w:val="006E402A"/>
    <w:rPr>
      <w:color w:val="0000FF"/>
      <w:u w:val="single"/>
    </w:rPr>
  </w:style>
  <w:style w:type="table" w:styleId="TableGrid">
    <w:name w:val="Table Grid"/>
    <w:basedOn w:val="TableNormal"/>
    <w:uiPriority w:val="59"/>
    <w:rsid w:val="006E402A"/>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09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A5AEE"/>
  </w:style>
  <w:style w:type="character" w:customStyle="1" w:styleId="FootnoteTextChar">
    <w:name w:val="Footnote Text Char"/>
    <w:basedOn w:val="DefaultParagraphFont"/>
    <w:link w:val="FootnoteText"/>
    <w:uiPriority w:val="99"/>
    <w:rsid w:val="00CA5AEE"/>
  </w:style>
  <w:style w:type="character" w:styleId="FootnoteReference">
    <w:name w:val="footnote reference"/>
    <w:basedOn w:val="DefaultParagraphFont"/>
    <w:uiPriority w:val="99"/>
    <w:unhideWhenUsed/>
    <w:rsid w:val="00CA5AEE"/>
    <w:rPr>
      <w:vertAlign w:val="superscript"/>
    </w:rPr>
  </w:style>
  <w:style w:type="character" w:styleId="Hyperlink">
    <w:name w:val="Hyperlink"/>
    <w:uiPriority w:val="99"/>
    <w:unhideWhenUsed/>
    <w:rsid w:val="006E402A"/>
    <w:rPr>
      <w:color w:val="0000FF"/>
      <w:u w:val="single"/>
    </w:rPr>
  </w:style>
  <w:style w:type="table" w:styleId="TableGrid">
    <w:name w:val="Table Grid"/>
    <w:basedOn w:val="TableNormal"/>
    <w:uiPriority w:val="59"/>
    <w:rsid w:val="006E402A"/>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09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192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6029</Words>
  <Characters>34371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osf</Company>
  <LinksUpToDate>false</LinksUpToDate>
  <CharactersWithSpaces>40320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Voldemar Tomusk</dc:creator>
  <cp:lastModifiedBy>Daphne Panayotatos</cp:lastModifiedBy>
  <cp:revision>3</cp:revision>
  <dcterms:created xsi:type="dcterms:W3CDTF">2015-06-09T13:49:00Z</dcterms:created>
  <dcterms:modified xsi:type="dcterms:W3CDTF">2015-06-09T13:50:00Z</dcterms:modified>
</cp:coreProperties>
</file>