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20" w:rsidRDefault="0001057E">
      <w:pPr>
        <w:rPr>
          <w:b/>
        </w:rPr>
      </w:pPr>
      <w:r>
        <w:rPr>
          <w:b/>
        </w:rPr>
        <w:t>Index : session five</w:t>
      </w:r>
    </w:p>
    <w:p w:rsidR="0001057E" w:rsidRDefault="0001057E">
      <w:r>
        <w:t>72.</w:t>
      </w:r>
      <w:r>
        <w:tab/>
        <w:t>Conflict of interest between government, independents and industrial scientists.</w:t>
      </w:r>
    </w:p>
    <w:p w:rsidR="0001057E" w:rsidRDefault="0001057E">
      <w:r>
        <w:t>73.</w:t>
      </w:r>
      <w:r>
        <w:tab/>
        <w:t>Government recommends following ICNIRP guidelines</w:t>
      </w:r>
    </w:p>
    <w:p w:rsidR="0001057E" w:rsidRDefault="0001057E">
      <w:r>
        <w:t>74.</w:t>
      </w:r>
      <w:r>
        <w:tab/>
        <w:t>World leading scientists express concern about microwaves</w:t>
      </w:r>
    </w:p>
    <w:p w:rsidR="0001057E" w:rsidRDefault="0001057E">
      <w:r>
        <w:t>75.</w:t>
      </w:r>
      <w:r>
        <w:tab/>
        <w:t>Some international UK and EU legislation</w:t>
      </w:r>
    </w:p>
    <w:p w:rsidR="0001057E" w:rsidRDefault="0001057E">
      <w:r>
        <w:t>76.</w:t>
      </w:r>
      <w:r>
        <w:tab/>
        <w:t>Warnings from world leading experts re dangers to health from microwaves.</w:t>
      </w:r>
    </w:p>
    <w:p w:rsidR="0001057E" w:rsidRDefault="0001057E">
      <w:r>
        <w:t>77.</w:t>
      </w:r>
      <w:r>
        <w:tab/>
        <w:t>Hacking your calls.</w:t>
      </w:r>
    </w:p>
    <w:p w:rsidR="0001057E" w:rsidRPr="0001057E" w:rsidRDefault="0001057E">
      <w:r>
        <w:t>78.</w:t>
      </w:r>
      <w:r>
        <w:tab/>
        <w:t>Worked examples.</w:t>
      </w:r>
    </w:p>
    <w:sectPr w:rsidR="0001057E" w:rsidRPr="0001057E" w:rsidSect="001E4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1057E"/>
    <w:rsid w:val="0001057E"/>
    <w:rsid w:val="001E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1</cp:revision>
  <dcterms:created xsi:type="dcterms:W3CDTF">2011-01-08T17:51:00Z</dcterms:created>
  <dcterms:modified xsi:type="dcterms:W3CDTF">2011-01-08T17:55:00Z</dcterms:modified>
</cp:coreProperties>
</file>