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1E0" w:rsidRPr="007A21E0" w:rsidRDefault="007A21E0" w:rsidP="007A21E0">
      <w:pPr>
        <w:jc w:val="center"/>
        <w:rPr>
          <w:b/>
          <w:sz w:val="28"/>
          <w:szCs w:val="28"/>
          <w:u w:val="single"/>
        </w:rPr>
      </w:pPr>
      <w:r w:rsidRPr="007A21E0">
        <w:rPr>
          <w:b/>
          <w:sz w:val="28"/>
          <w:szCs w:val="28"/>
          <w:u w:val="single"/>
        </w:rPr>
        <w:t>Kim James</w:t>
      </w:r>
      <w:r w:rsidR="00DE7B6D">
        <w:rPr>
          <w:b/>
          <w:sz w:val="28"/>
          <w:szCs w:val="28"/>
          <w:u w:val="single"/>
        </w:rPr>
        <w:t xml:space="preserve"> (c3 and c4)</w:t>
      </w:r>
      <w:bookmarkStart w:id="0" w:name="_GoBack"/>
      <w:bookmarkEnd w:id="0"/>
    </w:p>
    <w:p w:rsidR="00CB6CFC" w:rsidRPr="00CB6CFC" w:rsidRDefault="00CB6CFC" w:rsidP="007A21E0">
      <w:r w:rsidRPr="00CB6CFC">
        <w:t xml:space="preserve">Kim James leads The Glover Park Group’s robust </w:t>
      </w:r>
      <w:proofErr w:type="spellStart"/>
      <w:r w:rsidRPr="00CB6CFC">
        <w:t>Health+Wellness</w:t>
      </w:r>
      <w:proofErr w:type="spellEnd"/>
      <w:r w:rsidRPr="00CB6CFC">
        <w:t xml:space="preserve"> communications practice, an integrated public relations, government affairs and research team that has designed strategic plans for client companies on a range of issues. Under Kim’s leadership, the </w:t>
      </w:r>
      <w:proofErr w:type="spellStart"/>
      <w:r w:rsidRPr="00CB6CFC">
        <w:t>Health+Wellness</w:t>
      </w:r>
      <w:proofErr w:type="spellEnd"/>
      <w:r w:rsidRPr="00CB6CFC">
        <w:t xml:space="preserve"> team has developed winning communications strategies designed to enhance, elevate and protect corporate and non-profit reputations, managed complex crisis situations, administered and bolstered coalitions and executed best in class earned, owned and paid campaigns on behalf of dozens of clients.</w:t>
      </w:r>
    </w:p>
    <w:p w:rsidR="00CB6CFC" w:rsidRPr="00CB6CFC" w:rsidRDefault="00CB6CFC" w:rsidP="00CB6CFC">
      <w:r w:rsidRPr="00CB6CFC">
        <w:t>Kim has over 25 years of communications experience and has spent the bulk of her private sector career advising clients in the health sector. She enjoys working with companies to build strong and differentiated messaging that can be used for strategic storytelling and influencer engagement. She focuses on corporate reputation initiatives, issues management and sensitive and strategic communications at critical inflection points.</w:t>
      </w:r>
    </w:p>
    <w:p w:rsidR="00CB6CFC" w:rsidRPr="00CB6CFC" w:rsidRDefault="00CB6CFC" w:rsidP="00CB6CFC">
      <w:r w:rsidRPr="00CB6CFC">
        <w:t xml:space="preserve">Prior to joining </w:t>
      </w:r>
      <w:proofErr w:type="spellStart"/>
      <w:r w:rsidRPr="00CB6CFC">
        <w:t>GPG</w:t>
      </w:r>
      <w:proofErr w:type="spellEnd"/>
      <w:r w:rsidRPr="00CB6CFC">
        <w:t>, Kim spent ten years in politics, including six years serving as Communications Director for U.S. Senator Bob Graham of Florida, where she is credited with dramatically raising the Senator’s national profile.</w:t>
      </w:r>
    </w:p>
    <w:p w:rsidR="00CB6CFC" w:rsidRPr="00CB6CFC" w:rsidRDefault="00CB6CFC" w:rsidP="00CB6CFC">
      <w:r w:rsidRPr="00CB6CFC">
        <w:t>Kim also served as Press Secretary for the Democratic Senatorial Campaign Committee, where she advised thirty-five incumbent, challenger and open-seat Senate candidates during the tumultuous 1994 election cycle</w:t>
      </w:r>
    </w:p>
    <w:p w:rsidR="00CB6CFC" w:rsidRDefault="00CB6CFC" w:rsidP="00CB6CFC">
      <w:r w:rsidRPr="00CB6CFC">
        <w:t>A native of Massachusetts, Kim received a BA degree in International Relations from Tufts University and lives with her husband and two children on Capitol Hill.</w:t>
      </w:r>
    </w:p>
    <w:p w:rsidR="00CB6CFC" w:rsidRDefault="00CB6CFC" w:rsidP="00CB6CFC">
      <w:r>
        <w:rPr>
          <w:noProof/>
        </w:rPr>
        <w:drawing>
          <wp:inline distT="0" distB="0" distL="0" distR="0">
            <wp:extent cx="1504950" cy="1805939"/>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im_James Headsho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16457" cy="1819748"/>
                    </a:xfrm>
                    <a:prstGeom prst="rect">
                      <a:avLst/>
                    </a:prstGeom>
                  </pic:spPr>
                </pic:pic>
              </a:graphicData>
            </a:graphic>
          </wp:inline>
        </w:drawing>
      </w:r>
    </w:p>
    <w:p w:rsidR="00CB6CFC" w:rsidRPr="00CB6CFC" w:rsidRDefault="00CB6CFC" w:rsidP="00CB6CFC"/>
    <w:p w:rsidR="00B32142" w:rsidRDefault="00B32142"/>
    <w:sectPr w:rsidR="00B321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CFC"/>
    <w:rsid w:val="007A21E0"/>
    <w:rsid w:val="00B32142"/>
    <w:rsid w:val="00CB6CFC"/>
    <w:rsid w:val="00DE7B6D"/>
    <w:rsid w:val="00ED5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2E797"/>
  <w15:chartTrackingRefBased/>
  <w15:docId w15:val="{90A79A45-2F1A-4048-A661-7FC3C04D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99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1</Pages>
  <Words>246</Words>
  <Characters>1391</Characters>
  <Application>Microsoft Office Word</Application>
  <DocSecurity>0</DocSecurity>
  <Lines>63</Lines>
  <Paragraphs>44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2018-05-30T17:47:00Z</dcterms:created>
  <dcterms:modified xsi:type="dcterms:W3CDTF">2018-05-30T21:39:00Z</dcterms:modified>
</cp:coreProperties>
</file>