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b/>
          <w:sz w:val="22"/>
        </w:rPr>
      </w:pPr>
      <w:r w:rsidRPr="007D35F4">
        <w:rPr>
          <w:rFonts w:ascii="Times New Roman" w:eastAsia="Times New Roman" w:hAnsi="Times New Roman" w:cs="Times New Roman"/>
          <w:b/>
          <w:sz w:val="22"/>
        </w:rPr>
        <w:t>Федеральное государственное бюджетное образовательное учреждение высшего образования</w:t>
      </w:r>
    </w:p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b/>
          <w:sz w:val="22"/>
        </w:rPr>
      </w:pPr>
      <w:r w:rsidRPr="007D35F4">
        <w:rPr>
          <w:rFonts w:ascii="Times New Roman" w:eastAsia="Times New Roman" w:hAnsi="Times New Roman" w:cs="Times New Roman"/>
          <w:b/>
          <w:sz w:val="22"/>
        </w:rPr>
        <w:t xml:space="preserve"> «Балтийский государственный технический университет «ВОЕНМЕХ» им. Д.Ф. Устинова» </w:t>
      </w:r>
    </w:p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b/>
          <w:sz w:val="22"/>
        </w:rPr>
      </w:pPr>
      <w:r w:rsidRPr="007D35F4">
        <w:rPr>
          <w:rFonts w:ascii="Times New Roman" w:eastAsia="Times New Roman" w:hAnsi="Times New Roman" w:cs="Times New Roman"/>
          <w:b/>
          <w:sz w:val="22"/>
        </w:rPr>
        <w:t>(БГТУ «ВОЕНМЕХ» им. Д.Ф. Устинова)</w:t>
      </w:r>
    </w:p>
    <w:p w:rsidR="007D35F4" w:rsidRPr="007D35F4" w:rsidRDefault="007D35F4" w:rsidP="007D35F4">
      <w:pPr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</w:p>
    <w:p w:rsidR="007D35F4" w:rsidRPr="007D35F4" w:rsidRDefault="007D35F4" w:rsidP="007D35F4">
      <w:pPr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7D35F4" w:rsidRPr="007D35F4" w:rsidTr="00AC6532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153" w:type="dxa"/>
          </w:tcPr>
          <w:p w:rsidR="007D35F4" w:rsidRPr="007D35F4" w:rsidRDefault="007D35F4" w:rsidP="007D35F4">
            <w:pPr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867" w:type="dxa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3968" w:type="dxa"/>
            <w:gridSpan w:val="15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ДОПУСКАЕТСЯ К ЗАЩИТЕ:</w:t>
            </w:r>
          </w:p>
        </w:tc>
      </w:tr>
      <w:tr w:rsidR="007D35F4" w:rsidRPr="007D35F4" w:rsidTr="00AC6532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pacing w:val="-10"/>
                <w:sz w:val="22"/>
                <w:szCs w:val="24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5F4" w:rsidRPr="007D35F4" w:rsidRDefault="007D35F4" w:rsidP="007D35F4">
            <w:pPr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pacing w:val="-10"/>
                <w:sz w:val="22"/>
                <w:szCs w:val="24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7D35F4" w:rsidRPr="007D35F4" w:rsidRDefault="007D35F4" w:rsidP="007D35F4">
            <w:pPr>
              <w:ind w:left="-222" w:right="-110"/>
              <w:jc w:val="center"/>
              <w:rPr>
                <w:rFonts w:ascii="Times New Roman" w:eastAsia="Times New Roman" w:hAnsi="Times New Roman" w:cs="Times New Roman"/>
                <w:spacing w:val="-10"/>
                <w:szCs w:val="24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  <w:proofErr w:type="gramEnd"/>
          </w:p>
        </w:tc>
      </w:tr>
      <w:tr w:rsidR="007D35F4" w:rsidRPr="007D35F4" w:rsidTr="00AC6532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35F4" w:rsidRPr="007D35F4" w:rsidRDefault="007D35F4" w:rsidP="007D35F4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>индекс факультета</w:t>
            </w:r>
          </w:p>
        </w:tc>
        <w:tc>
          <w:tcPr>
            <w:tcW w:w="1867" w:type="dxa"/>
            <w:vAlign w:val="center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</w:rPr>
            </w:pPr>
            <w:r w:rsidRPr="007D35F4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</w:rPr>
              <w:t>индекс кафедры</w:t>
            </w:r>
          </w:p>
        </w:tc>
      </w:tr>
      <w:tr w:rsidR="007D35F4" w:rsidRPr="007D35F4" w:rsidTr="00AC6532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16"/>
              </w:rPr>
            </w:pPr>
            <w:r w:rsidRPr="007D35F4">
              <w:rPr>
                <w:rFonts w:ascii="Times New Roman" w:eastAsia="Times New Roman" w:hAnsi="Times New Roman" w:cs="Times New Roman"/>
                <w:spacing w:val="-10"/>
                <w:sz w:val="22"/>
                <w:szCs w:val="24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5F4" w:rsidRPr="007D35F4" w:rsidRDefault="007D35F4" w:rsidP="007D35F4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87" w:type="dxa"/>
            <w:gridSpan w:val="2"/>
            <w:vAlign w:val="center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Борейшо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А.С.</w:t>
            </w:r>
          </w:p>
        </w:tc>
        <w:tc>
          <w:tcPr>
            <w:tcW w:w="283" w:type="dxa"/>
            <w:gridSpan w:val="4"/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24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7D35F4" w:rsidRPr="007D35F4" w:rsidTr="00AC6532">
        <w:tc>
          <w:tcPr>
            <w:tcW w:w="2225" w:type="dxa"/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35F4" w:rsidRPr="007D35F4" w:rsidRDefault="007D35F4" w:rsidP="007D35F4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подпись</w:t>
            </w:r>
          </w:p>
        </w:tc>
      </w:tr>
      <w:tr w:rsidR="007D35F4" w:rsidRPr="007D35F4" w:rsidTr="00AC6532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pacing w:val="-10"/>
                <w:sz w:val="22"/>
                <w:szCs w:val="24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5F4" w:rsidRPr="007D35F4" w:rsidRDefault="007D35F4" w:rsidP="007D35F4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И1М31</w:t>
            </w:r>
          </w:p>
        </w:tc>
        <w:tc>
          <w:tcPr>
            <w:tcW w:w="1867" w:type="dxa"/>
            <w:vAlign w:val="center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« 20 </w:t>
            </w:r>
            <w:r w:rsidRPr="007D35F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декабря</w:t>
            </w:r>
          </w:p>
        </w:tc>
        <w:tc>
          <w:tcPr>
            <w:tcW w:w="1136" w:type="dxa"/>
            <w:gridSpan w:val="3"/>
            <w:vAlign w:val="bottom"/>
            <w:hideMark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2018</w:t>
            </w:r>
            <w:r w:rsidRPr="007D35F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г.</w:t>
            </w:r>
          </w:p>
        </w:tc>
      </w:tr>
      <w:tr w:rsidR="007D35F4" w:rsidRPr="007D35F4" w:rsidTr="00AC6532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7D35F4" w:rsidRPr="007D35F4" w:rsidRDefault="007D35F4" w:rsidP="007D35F4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</w:rPr>
            </w:pPr>
          </w:p>
        </w:tc>
        <w:tc>
          <w:tcPr>
            <w:tcW w:w="1563" w:type="dxa"/>
            <w:gridSpan w:val="2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индекс группы</w:t>
            </w:r>
          </w:p>
        </w:tc>
        <w:tc>
          <w:tcPr>
            <w:tcW w:w="1867" w:type="dxa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</w:rPr>
            </w:pPr>
          </w:p>
        </w:tc>
      </w:tr>
    </w:tbl>
    <w:p w:rsidR="007D35F4" w:rsidRPr="007D35F4" w:rsidRDefault="007D35F4" w:rsidP="007D35F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D35F4" w:rsidRPr="007D35F4" w:rsidRDefault="007D35F4" w:rsidP="007D35F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D35F4" w:rsidRPr="007D35F4" w:rsidRDefault="007D35F4" w:rsidP="007D35F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D35F4" w:rsidRPr="007D35F4" w:rsidRDefault="007D35F4" w:rsidP="007D35F4">
      <w:pPr>
        <w:spacing w:before="60"/>
        <w:jc w:val="center"/>
        <w:rPr>
          <w:rFonts w:ascii="Times New Roman" w:eastAsia="Times New Roman" w:hAnsi="Times New Roman" w:cs="Times New Roman"/>
          <w:b/>
          <w:caps/>
          <w:sz w:val="36"/>
          <w:szCs w:val="24"/>
        </w:rPr>
      </w:pPr>
      <w:r w:rsidRPr="007D35F4">
        <w:rPr>
          <w:rFonts w:ascii="Times New Roman" w:eastAsia="Times New Roman" w:hAnsi="Times New Roman" w:cs="Times New Roman"/>
          <w:b/>
          <w:caps/>
          <w:sz w:val="36"/>
          <w:szCs w:val="24"/>
        </w:rPr>
        <w:t xml:space="preserve">отчет </w:t>
      </w:r>
      <w:bookmarkStart w:id="0" w:name="_GoBack"/>
      <w:bookmarkEnd w:id="0"/>
    </w:p>
    <w:tbl>
      <w:tblPr>
        <w:tblW w:w="10035" w:type="dxa"/>
        <w:jc w:val="center"/>
        <w:tblLook w:val="04A0" w:firstRow="1" w:lastRow="0" w:firstColumn="1" w:lastColumn="0" w:noHBand="0" w:noVBand="1"/>
      </w:tblPr>
      <w:tblGrid>
        <w:gridCol w:w="106"/>
        <w:gridCol w:w="74"/>
        <w:gridCol w:w="2144"/>
        <w:gridCol w:w="1041"/>
        <w:gridCol w:w="203"/>
        <w:gridCol w:w="216"/>
        <w:gridCol w:w="70"/>
        <w:gridCol w:w="789"/>
        <w:gridCol w:w="683"/>
        <w:gridCol w:w="137"/>
        <w:gridCol w:w="147"/>
        <w:gridCol w:w="136"/>
        <w:gridCol w:w="517"/>
        <w:gridCol w:w="280"/>
        <w:gridCol w:w="287"/>
        <w:gridCol w:w="305"/>
        <w:gridCol w:w="1441"/>
        <w:gridCol w:w="853"/>
        <w:gridCol w:w="94"/>
        <w:gridCol w:w="21"/>
        <w:gridCol w:w="41"/>
        <w:gridCol w:w="113"/>
        <w:gridCol w:w="40"/>
        <w:gridCol w:w="8"/>
        <w:gridCol w:w="289"/>
      </w:tblGrid>
      <w:tr w:rsidR="007D35F4" w:rsidRPr="007D35F4" w:rsidTr="00AC6532">
        <w:trPr>
          <w:trHeight w:val="655"/>
          <w:jc w:val="center"/>
        </w:trPr>
        <w:tc>
          <w:tcPr>
            <w:tcW w:w="2324" w:type="dxa"/>
            <w:gridSpan w:val="3"/>
            <w:vAlign w:val="bottom"/>
          </w:tcPr>
          <w:p w:rsidR="007D35F4" w:rsidRPr="007D35F4" w:rsidRDefault="007D35F4" w:rsidP="007D35F4">
            <w:pPr>
              <w:spacing w:before="6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 прохождении</w:t>
            </w:r>
          </w:p>
        </w:tc>
        <w:tc>
          <w:tcPr>
            <w:tcW w:w="6252" w:type="dxa"/>
            <w:gridSpan w:val="14"/>
            <w:tcBorders>
              <w:bottom w:val="single" w:sz="4" w:space="0" w:color="auto"/>
            </w:tcBorders>
            <w:vAlign w:val="bottom"/>
          </w:tcPr>
          <w:p w:rsidR="007D35F4" w:rsidRPr="007D35F4" w:rsidRDefault="007D35F4" w:rsidP="007D35F4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>учебной</w:t>
            </w:r>
          </w:p>
        </w:tc>
        <w:tc>
          <w:tcPr>
            <w:tcW w:w="1459" w:type="dxa"/>
            <w:gridSpan w:val="8"/>
            <w:vAlign w:val="bottom"/>
          </w:tcPr>
          <w:p w:rsidR="007D35F4" w:rsidRPr="007D35F4" w:rsidRDefault="007D35F4" w:rsidP="007D35F4">
            <w:pPr>
              <w:spacing w:before="60"/>
              <w:ind w:left="-12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практики</w:t>
            </w:r>
          </w:p>
        </w:tc>
      </w:tr>
      <w:tr w:rsidR="007D35F4" w:rsidRPr="007D35F4" w:rsidTr="00AC6532">
        <w:tblPrEx>
          <w:jc w:val="left"/>
        </w:tblPrEx>
        <w:trPr>
          <w:gridBefore w:val="1"/>
          <w:gridAfter w:val="3"/>
          <w:wBefore w:w="106" w:type="dxa"/>
          <w:wAfter w:w="337" w:type="dxa"/>
          <w:trHeight w:val="112"/>
        </w:trPr>
        <w:tc>
          <w:tcPr>
            <w:tcW w:w="9592" w:type="dxa"/>
            <w:gridSpan w:val="21"/>
            <w:tcBorders>
              <w:top w:val="nil"/>
              <w:left w:val="nil"/>
              <w:right w:val="nil"/>
            </w:tcBorders>
            <w:vAlign w:val="bottom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практики</w:t>
            </w:r>
          </w:p>
        </w:tc>
      </w:tr>
      <w:tr w:rsidR="007D35F4" w:rsidRPr="007D35F4" w:rsidTr="00AC6532">
        <w:tblPrEx>
          <w:jc w:val="left"/>
        </w:tblPrEx>
        <w:trPr>
          <w:gridBefore w:val="1"/>
          <w:gridAfter w:val="3"/>
          <w:wBefore w:w="106" w:type="dxa"/>
          <w:wAfter w:w="337" w:type="dxa"/>
          <w:trHeight w:val="388"/>
        </w:trPr>
        <w:tc>
          <w:tcPr>
            <w:tcW w:w="9592" w:type="dxa"/>
            <w:gridSpan w:val="21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>Бойцовой Анастасии Игоревны</w:t>
            </w:r>
          </w:p>
        </w:tc>
      </w:tr>
      <w:tr w:rsidR="007D35F4" w:rsidRPr="007D35F4" w:rsidTr="00AC6532">
        <w:tblPrEx>
          <w:jc w:val="left"/>
        </w:tblPrEx>
        <w:trPr>
          <w:gridBefore w:val="1"/>
          <w:gridAfter w:val="5"/>
          <w:wBefore w:w="106" w:type="dxa"/>
          <w:wAfter w:w="491" w:type="dxa"/>
          <w:trHeight w:val="264"/>
        </w:trPr>
        <w:tc>
          <w:tcPr>
            <w:tcW w:w="9438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Фамилия, имя, отчество </w:t>
            </w:r>
            <w:proofErr w:type="gramStart"/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>обучающегося</w:t>
            </w:r>
            <w:proofErr w:type="gramEnd"/>
          </w:p>
        </w:tc>
      </w:tr>
      <w:tr w:rsidR="007D35F4" w:rsidRPr="007D35F4" w:rsidTr="00AC6532">
        <w:tblPrEx>
          <w:jc w:val="left"/>
        </w:tblPrEx>
        <w:trPr>
          <w:gridAfter w:val="4"/>
          <w:wAfter w:w="450" w:type="dxa"/>
          <w:trHeight w:val="338"/>
        </w:trPr>
        <w:tc>
          <w:tcPr>
            <w:tcW w:w="3784" w:type="dxa"/>
            <w:gridSpan w:val="6"/>
            <w:vAlign w:val="bottom"/>
            <w:hideMark/>
          </w:tcPr>
          <w:p w:rsidR="007D35F4" w:rsidRPr="007D35F4" w:rsidRDefault="007D35F4" w:rsidP="007D35F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D35F4" w:rsidRPr="007D35F4" w:rsidRDefault="007D35F4" w:rsidP="007D35F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D35F4" w:rsidRPr="007D35F4" w:rsidRDefault="007D35F4" w:rsidP="007D35F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D35F4" w:rsidRPr="007D35F4" w:rsidRDefault="007D35F4" w:rsidP="007D35F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обучающегося по </w:t>
            </w:r>
          </w:p>
          <w:p w:rsidR="007D35F4" w:rsidRPr="007D35F4" w:rsidRDefault="007D35F4" w:rsidP="007D35F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направлению/специальности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5F4" w:rsidRPr="007D35F4" w:rsidRDefault="007D35F4" w:rsidP="007D35F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12.04.05</w:t>
            </w:r>
          </w:p>
        </w:tc>
        <w:tc>
          <w:tcPr>
            <w:tcW w:w="284" w:type="dxa"/>
            <w:gridSpan w:val="2"/>
            <w:vAlign w:val="bottom"/>
          </w:tcPr>
          <w:p w:rsidR="007D35F4" w:rsidRPr="007D35F4" w:rsidRDefault="007D35F4" w:rsidP="007D35F4">
            <w:pPr>
              <w:spacing w:line="276" w:lineRule="auto"/>
              <w:ind w:firstLine="34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397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5F4" w:rsidRPr="007D35F4" w:rsidRDefault="007D35F4" w:rsidP="007D35F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Лазерная техника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лазерные</w:t>
            </w:r>
            <w:proofErr w:type="gramEnd"/>
          </w:p>
        </w:tc>
      </w:tr>
      <w:tr w:rsidR="007D35F4" w:rsidRPr="007D35F4" w:rsidTr="00AC6532">
        <w:tblPrEx>
          <w:jc w:val="left"/>
        </w:tblPrEx>
        <w:trPr>
          <w:gridAfter w:val="7"/>
          <w:wAfter w:w="606" w:type="dxa"/>
          <w:trHeight w:val="136"/>
        </w:trPr>
        <w:tc>
          <w:tcPr>
            <w:tcW w:w="3784" w:type="dxa"/>
            <w:gridSpan w:val="6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нужное подчеркнуть</w:t>
            </w:r>
          </w:p>
        </w:tc>
        <w:tc>
          <w:tcPr>
            <w:tcW w:w="1679" w:type="dxa"/>
            <w:gridSpan w:val="4"/>
            <w:hideMark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код</w:t>
            </w:r>
          </w:p>
        </w:tc>
        <w:tc>
          <w:tcPr>
            <w:tcW w:w="283" w:type="dxa"/>
            <w:gridSpan w:val="2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683" w:type="dxa"/>
            <w:gridSpan w:val="6"/>
            <w:hideMark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полное наименование направления/специальности</w:t>
            </w:r>
          </w:p>
        </w:tc>
      </w:tr>
      <w:tr w:rsidR="007D35F4" w:rsidRPr="007D35F4" w:rsidTr="00AC6532">
        <w:tblPrEx>
          <w:jc w:val="left"/>
        </w:tblPrEx>
        <w:trPr>
          <w:gridBefore w:val="1"/>
          <w:gridAfter w:val="7"/>
          <w:wBefore w:w="106" w:type="dxa"/>
          <w:wAfter w:w="606" w:type="dxa"/>
          <w:trHeight w:val="100"/>
        </w:trPr>
        <w:tc>
          <w:tcPr>
            <w:tcW w:w="932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5F4" w:rsidRPr="007D35F4" w:rsidRDefault="007D35F4" w:rsidP="007D35F4">
            <w:pPr>
              <w:spacing w:line="276" w:lineRule="auto"/>
              <w:ind w:left="55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28"/>
                <w:szCs w:val="24"/>
              </w:rPr>
              <w:t>технологии</w:t>
            </w:r>
          </w:p>
        </w:tc>
      </w:tr>
      <w:tr w:rsidR="007D35F4" w:rsidRPr="007D35F4" w:rsidTr="00AC6532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4"/>
          <w:wBefore w:w="106" w:type="dxa"/>
          <w:wAfter w:w="450" w:type="dxa"/>
          <w:trHeight w:val="547"/>
        </w:trPr>
        <w:tc>
          <w:tcPr>
            <w:tcW w:w="3678" w:type="dxa"/>
            <w:gridSpan w:val="5"/>
            <w:tcBorders>
              <w:top w:val="single" w:sz="4" w:space="0" w:color="auto"/>
            </w:tcBorders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Руководитель практики:</w:t>
            </w:r>
          </w:p>
        </w:tc>
        <w:tc>
          <w:tcPr>
            <w:tcW w:w="580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D35F4" w:rsidRPr="007D35F4" w:rsidRDefault="007D35F4" w:rsidP="007D35F4">
            <w:pPr>
              <w:ind w:right="-3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Погода А.П., </w:t>
            </w:r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к.ф.-м.н.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преподаватель</w:t>
            </w:r>
          </w:p>
        </w:tc>
      </w:tr>
      <w:tr w:rsidR="007D35F4" w:rsidRPr="007D35F4" w:rsidTr="00AC6532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2"/>
          <w:wBefore w:w="180" w:type="dxa"/>
          <w:wAfter w:w="297" w:type="dxa"/>
          <w:trHeight w:val="191"/>
        </w:trPr>
        <w:tc>
          <w:tcPr>
            <w:tcW w:w="3185" w:type="dxa"/>
            <w:gridSpan w:val="2"/>
            <w:vAlign w:val="bottom"/>
            <w:hideMark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3" w:type="dxa"/>
            <w:gridSpan w:val="19"/>
            <w:vAlign w:val="bottom"/>
          </w:tcPr>
          <w:p w:rsidR="007D35F4" w:rsidRPr="007D35F4" w:rsidRDefault="007D35F4" w:rsidP="007D35F4">
            <w:pPr>
              <w:ind w:right="-30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18"/>
              </w:rPr>
              <w:t>Фамилия ИО, ученая степень, ученое звание, должность</w:t>
            </w:r>
          </w:p>
        </w:tc>
      </w:tr>
      <w:tr w:rsidR="007D35F4" w:rsidRPr="007D35F4" w:rsidTr="00AC6532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6" w:type="dxa"/>
          <w:wAfter w:w="297" w:type="dxa"/>
          <w:trHeight w:val="409"/>
        </w:trPr>
        <w:tc>
          <w:tcPr>
            <w:tcW w:w="3462" w:type="dxa"/>
            <w:gridSpan w:val="4"/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409" w:type="dxa"/>
            <w:gridSpan w:val="6"/>
            <w:tcBorders>
              <w:bottom w:val="single" w:sz="4" w:space="0" w:color="auto"/>
            </w:tcBorders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01.09.2018</w:t>
            </w:r>
          </w:p>
        </w:tc>
        <w:tc>
          <w:tcPr>
            <w:tcW w:w="280" w:type="dxa"/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" w:type="dxa"/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" w:type="dxa"/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21.12.2018</w:t>
            </w:r>
          </w:p>
        </w:tc>
        <w:tc>
          <w:tcPr>
            <w:tcW w:w="215" w:type="dxa"/>
            <w:gridSpan w:val="4"/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35F4" w:rsidRPr="007D35F4" w:rsidTr="00AC6532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6" w:type="dxa"/>
          <w:wAfter w:w="289" w:type="dxa"/>
          <w:trHeight w:val="469"/>
        </w:trPr>
        <w:tc>
          <w:tcPr>
            <w:tcW w:w="4537" w:type="dxa"/>
            <w:gridSpan w:val="7"/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Должность </w:t>
            </w:r>
            <w:proofErr w:type="gramStart"/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практике:</w:t>
            </w:r>
          </w:p>
        </w:tc>
        <w:tc>
          <w:tcPr>
            <w:tcW w:w="5103" w:type="dxa"/>
            <w:gridSpan w:val="16"/>
            <w:tcBorders>
              <w:bottom w:val="single" w:sz="4" w:space="0" w:color="auto"/>
            </w:tcBorders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магистрант</w:t>
            </w:r>
          </w:p>
        </w:tc>
      </w:tr>
    </w:tbl>
    <w:p w:rsidR="007D35F4" w:rsidRDefault="007D35F4" w:rsidP="007D35F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3F7E" w:rsidRPr="007D35F4" w:rsidRDefault="00713F7E" w:rsidP="007D35F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35F4" w:rsidRPr="007D35F4" w:rsidRDefault="007D35F4" w:rsidP="007D35F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21"/>
        <w:gridCol w:w="254"/>
        <w:gridCol w:w="1324"/>
        <w:gridCol w:w="714"/>
        <w:gridCol w:w="708"/>
        <w:gridCol w:w="283"/>
        <w:gridCol w:w="1154"/>
        <w:gridCol w:w="258"/>
        <w:gridCol w:w="147"/>
        <w:gridCol w:w="653"/>
        <w:gridCol w:w="260"/>
        <w:gridCol w:w="654"/>
        <w:gridCol w:w="278"/>
        <w:gridCol w:w="6"/>
        <w:gridCol w:w="278"/>
        <w:gridCol w:w="585"/>
        <w:gridCol w:w="246"/>
        <w:gridCol w:w="875"/>
        <w:gridCol w:w="142"/>
        <w:gridCol w:w="283"/>
      </w:tblGrid>
      <w:tr w:rsidR="007D35F4" w:rsidRPr="007D35F4" w:rsidTr="00AC6532">
        <w:trPr>
          <w:gridAfter w:val="1"/>
          <w:wAfter w:w="283" w:type="dxa"/>
          <w:trHeight w:val="369"/>
        </w:trPr>
        <w:tc>
          <w:tcPr>
            <w:tcW w:w="3113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Руководитель практики:</w:t>
            </w:r>
          </w:p>
        </w:tc>
        <w:tc>
          <w:tcPr>
            <w:tcW w:w="214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35F4" w:rsidRPr="007D35F4" w:rsidTr="00AC6532">
        <w:trPr>
          <w:gridAfter w:val="1"/>
          <w:wAfter w:w="283" w:type="dxa"/>
          <w:trHeight w:val="352"/>
        </w:trPr>
        <w:tc>
          <w:tcPr>
            <w:tcW w:w="239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Погода А.П.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7D35F4" w:rsidRPr="007D35F4" w:rsidTr="00AC6532">
        <w:trPr>
          <w:gridAfter w:val="2"/>
          <w:wAfter w:w="425" w:type="dxa"/>
          <w:trHeight w:val="115"/>
        </w:trPr>
        <w:tc>
          <w:tcPr>
            <w:tcW w:w="2399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>Фамилия ИО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1845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7D35F4" w:rsidRPr="007D35F4" w:rsidTr="00AC6532">
        <w:trPr>
          <w:trHeight w:val="80"/>
        </w:trPr>
        <w:tc>
          <w:tcPr>
            <w:tcW w:w="821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7D35F4" w:rsidRPr="007D35F4" w:rsidRDefault="007D35F4" w:rsidP="00713F7E">
            <w:pPr>
              <w:spacing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22"/>
                <w:szCs w:val="24"/>
              </w:rPr>
              <w:t>«</w:t>
            </w:r>
            <w:r w:rsidR="00713F7E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20 </w:t>
            </w:r>
            <w:r w:rsidRPr="007D35F4">
              <w:rPr>
                <w:rFonts w:ascii="Times New Roman" w:eastAsia="Times New Roman" w:hAnsi="Times New Roman" w:cs="Times New Roman"/>
                <w:sz w:val="22"/>
                <w:szCs w:val="24"/>
              </w:rPr>
              <w:t>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13F7E">
            <w:pPr>
              <w:spacing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  <w:r w:rsidR="00713F7E" w:rsidRPr="00713F7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декабря</w:t>
            </w:r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7D35F4" w:rsidRPr="007D35F4" w:rsidRDefault="007D35F4" w:rsidP="007D35F4">
            <w:pPr>
              <w:spacing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22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18 </w:t>
            </w:r>
            <w:r w:rsidRPr="007D35F4">
              <w:rPr>
                <w:rFonts w:ascii="Times New Roman" w:eastAsia="Times New Roman" w:hAnsi="Times New Roman" w:cs="Times New Roman"/>
                <w:sz w:val="22"/>
                <w:szCs w:val="24"/>
              </w:rPr>
              <w:t>г.</w:t>
            </w: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D35F4"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</w:p>
    <w:p w:rsidR="007D35F4" w:rsidRPr="007D35F4" w:rsidRDefault="00713F7E" w:rsidP="007D35F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7D35F4" w:rsidRPr="007D35F4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7D35F4" w:rsidRDefault="00F95C30" w:rsidP="007D35F4">
      <w:pPr>
        <w:pStyle w:val="1"/>
        <w:spacing w:line="360" w:lineRule="auto"/>
        <w:jc w:val="center"/>
      </w:pPr>
      <w:r>
        <w:rPr>
          <w:sz w:val="36"/>
        </w:rPr>
        <w:br w:type="page"/>
      </w:r>
      <w:r w:rsidR="007D35F4">
        <w:lastRenderedPageBreak/>
        <w:t>Оглавление</w:t>
      </w:r>
    </w:p>
    <w:p w:rsidR="007D35F4" w:rsidRPr="007D35F4" w:rsidRDefault="007D35F4" w:rsidP="007D35F4">
      <w:pPr>
        <w:pStyle w:val="11"/>
        <w:tabs>
          <w:tab w:val="right" w:leader="dot" w:pos="8779"/>
        </w:tabs>
        <w:spacing w:line="360" w:lineRule="auto"/>
        <w:rPr>
          <w:rFonts w:ascii="Times New Roman" w:eastAsia="Times New Roman" w:hAnsi="Times New Roman" w:cs="Times New Roman"/>
          <w:noProof/>
          <w:sz w:val="32"/>
          <w:szCs w:val="22"/>
        </w:rPr>
      </w:pPr>
      <w:r w:rsidRPr="007D35F4">
        <w:rPr>
          <w:rFonts w:ascii="Times New Roman" w:hAnsi="Times New Roman" w:cs="Times New Roman"/>
          <w:sz w:val="28"/>
        </w:rPr>
        <w:fldChar w:fldCharType="begin"/>
      </w:r>
      <w:r w:rsidRPr="007D35F4">
        <w:rPr>
          <w:rFonts w:ascii="Times New Roman" w:hAnsi="Times New Roman" w:cs="Times New Roman"/>
          <w:sz w:val="28"/>
        </w:rPr>
        <w:instrText xml:space="preserve"> TOC \o "1-3" \h \z \u </w:instrText>
      </w:r>
      <w:r w:rsidRPr="007D35F4">
        <w:rPr>
          <w:rFonts w:ascii="Times New Roman" w:hAnsi="Times New Roman" w:cs="Times New Roman"/>
          <w:sz w:val="28"/>
        </w:rPr>
        <w:fldChar w:fldCharType="separate"/>
      </w:r>
      <w:hyperlink w:anchor="_Toc534922991" w:history="1">
        <w:r w:rsidRPr="007D35F4">
          <w:rPr>
            <w:rStyle w:val="a6"/>
            <w:rFonts w:ascii="Times New Roman" w:hAnsi="Times New Roman" w:cs="Times New Roman"/>
            <w:noProof/>
            <w:sz w:val="28"/>
          </w:rPr>
          <w:t>1  Обзор материально-технического обеспечения кафедры</w:t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tab/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instrText xml:space="preserve"> PAGEREF _Toc534922991 \h </w:instrText>
        </w:r>
        <w:r w:rsidRPr="007D35F4">
          <w:rPr>
            <w:rFonts w:ascii="Times New Roman" w:hAnsi="Times New Roman" w:cs="Times New Roman"/>
            <w:noProof/>
            <w:webHidden/>
            <w:sz w:val="28"/>
          </w:rPr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t>3</w:t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:rsidR="007D35F4" w:rsidRPr="007D35F4" w:rsidRDefault="007D35F4" w:rsidP="007D35F4">
      <w:pPr>
        <w:pStyle w:val="11"/>
        <w:tabs>
          <w:tab w:val="right" w:leader="dot" w:pos="8779"/>
        </w:tabs>
        <w:spacing w:line="360" w:lineRule="auto"/>
        <w:rPr>
          <w:rFonts w:ascii="Times New Roman" w:eastAsia="Times New Roman" w:hAnsi="Times New Roman" w:cs="Times New Roman"/>
          <w:noProof/>
          <w:sz w:val="32"/>
          <w:szCs w:val="22"/>
        </w:rPr>
      </w:pPr>
      <w:hyperlink w:anchor="_Toc534922992" w:history="1">
        <w:r w:rsidRPr="007D35F4">
          <w:rPr>
            <w:rStyle w:val="a6"/>
            <w:rFonts w:ascii="Times New Roman" w:hAnsi="Times New Roman" w:cs="Times New Roman"/>
            <w:noProof/>
            <w:sz w:val="28"/>
          </w:rPr>
          <w:t>2 План по материально-техническому расширению оснащения кафедры</w:t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tab/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instrText xml:space="preserve"> PAGEREF _Toc534922992 \h </w:instrText>
        </w:r>
        <w:r w:rsidRPr="007D35F4">
          <w:rPr>
            <w:rFonts w:ascii="Times New Roman" w:hAnsi="Times New Roman" w:cs="Times New Roman"/>
            <w:noProof/>
            <w:webHidden/>
            <w:sz w:val="28"/>
          </w:rPr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t>4</w:t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:rsidR="007D35F4" w:rsidRPr="007D35F4" w:rsidRDefault="007D35F4" w:rsidP="007D35F4">
      <w:pPr>
        <w:pStyle w:val="11"/>
        <w:tabs>
          <w:tab w:val="right" w:leader="dot" w:pos="8779"/>
        </w:tabs>
        <w:spacing w:line="360" w:lineRule="auto"/>
        <w:rPr>
          <w:rFonts w:ascii="Times New Roman" w:eastAsia="Times New Roman" w:hAnsi="Times New Roman" w:cs="Times New Roman"/>
          <w:noProof/>
          <w:sz w:val="32"/>
          <w:szCs w:val="22"/>
        </w:rPr>
      </w:pPr>
      <w:hyperlink w:anchor="_Toc534922993" w:history="1">
        <w:r w:rsidRPr="007D35F4">
          <w:rPr>
            <w:rStyle w:val="a6"/>
            <w:rFonts w:ascii="Times New Roman" w:hAnsi="Times New Roman" w:cs="Times New Roman"/>
            <w:noProof/>
            <w:sz w:val="28"/>
          </w:rPr>
          <w:t>3 Основы работы в ГИС MapInfo</w:t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tab/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instrText xml:space="preserve"> PAGEREF _Toc534922993 \h </w:instrText>
        </w:r>
        <w:r w:rsidRPr="007D35F4">
          <w:rPr>
            <w:rFonts w:ascii="Times New Roman" w:hAnsi="Times New Roman" w:cs="Times New Roman"/>
            <w:noProof/>
            <w:webHidden/>
            <w:sz w:val="28"/>
          </w:rPr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t>4</w:t>
        </w:r>
        <w:r w:rsidRPr="007D35F4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:rsidR="007D35F4" w:rsidRDefault="007D35F4" w:rsidP="007D35F4">
      <w:pPr>
        <w:spacing w:line="360" w:lineRule="auto"/>
        <w:rPr>
          <w:sz w:val="36"/>
        </w:rPr>
      </w:pPr>
      <w:r w:rsidRPr="007D35F4">
        <w:rPr>
          <w:rFonts w:ascii="Times New Roman" w:hAnsi="Times New Roman" w:cs="Times New Roman"/>
          <w:b/>
          <w:bCs/>
          <w:sz w:val="28"/>
        </w:rPr>
        <w:fldChar w:fldCharType="end"/>
      </w:r>
    </w:p>
    <w:p w:rsidR="00F95C30" w:rsidRDefault="00F95C30" w:rsidP="00F95C30">
      <w:pPr>
        <w:pStyle w:val="1"/>
        <w:spacing w:line="360" w:lineRule="auto"/>
        <w:jc w:val="center"/>
        <w:rPr>
          <w:rFonts w:ascii="Times New Roman" w:hAnsi="Times New Roman"/>
        </w:rPr>
      </w:pPr>
      <w:r>
        <w:br w:type="page"/>
      </w:r>
      <w:bookmarkStart w:id="1" w:name="_Toc534922870"/>
      <w:bookmarkStart w:id="2" w:name="_Toc534922991"/>
      <w:r w:rsidRPr="00F95C30">
        <w:rPr>
          <w:rFonts w:ascii="Times New Roman" w:hAnsi="Times New Roman"/>
        </w:rPr>
        <w:lastRenderedPageBreak/>
        <w:t xml:space="preserve">1 </w:t>
      </w:r>
      <w:r w:rsidR="007D35F4">
        <w:rPr>
          <w:rFonts w:ascii="Times New Roman" w:hAnsi="Times New Roman"/>
        </w:rPr>
        <w:t xml:space="preserve"> Обзор м</w:t>
      </w:r>
      <w:r w:rsidRPr="00F95C30">
        <w:rPr>
          <w:rFonts w:ascii="Times New Roman" w:hAnsi="Times New Roman"/>
        </w:rPr>
        <w:t>атериально-техническо</w:t>
      </w:r>
      <w:r w:rsidR="007D35F4">
        <w:rPr>
          <w:rFonts w:ascii="Times New Roman" w:hAnsi="Times New Roman"/>
        </w:rPr>
        <w:t>го</w:t>
      </w:r>
      <w:r w:rsidRPr="00F95C30">
        <w:rPr>
          <w:rFonts w:ascii="Times New Roman" w:hAnsi="Times New Roman"/>
        </w:rPr>
        <w:t xml:space="preserve"> обеспечени</w:t>
      </w:r>
      <w:r w:rsidR="007D35F4">
        <w:rPr>
          <w:rFonts w:ascii="Times New Roman" w:hAnsi="Times New Roman"/>
        </w:rPr>
        <w:t>я</w:t>
      </w:r>
      <w:r w:rsidRPr="00F95C30">
        <w:rPr>
          <w:rFonts w:ascii="Times New Roman" w:hAnsi="Times New Roman"/>
        </w:rPr>
        <w:t xml:space="preserve"> кафедры</w:t>
      </w:r>
      <w:bookmarkEnd w:id="1"/>
      <w:bookmarkEnd w:id="2"/>
    </w:p>
    <w:p w:rsidR="00F95C30" w:rsidRPr="00F95C30" w:rsidRDefault="00F95C30" w:rsidP="00F95C30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 w:rsidRPr="00F95C30">
        <w:rPr>
          <w:color w:val="000000"/>
          <w:sz w:val="28"/>
          <w:szCs w:val="26"/>
        </w:rPr>
        <w:t>Лабораторно-техническая база кафедры – научно-образовательный центр «Институт лазерной техники и технологий» (НОЦ «ИЛТТ») по своему техническому оснащению находится на уровне ведущих университетских лабораторий. Такие возможности появились у кафедры благодаря тесному сотрудничеству с НПП «Лазерные системы» (</w:t>
      </w:r>
      <w:r w:rsidRPr="00C62C32">
        <w:rPr>
          <w:color w:val="000000"/>
          <w:sz w:val="28"/>
          <w:szCs w:val="26"/>
          <w:bdr w:val="none" w:sz="0" w:space="0" w:color="auto" w:frame="1"/>
        </w:rPr>
        <w:t>www.lsystems.ru</w:t>
      </w:r>
      <w:r w:rsidRPr="00F95C30">
        <w:rPr>
          <w:color w:val="000000"/>
          <w:sz w:val="28"/>
          <w:szCs w:val="26"/>
        </w:rPr>
        <w:t xml:space="preserve">), одной из ведущих инновационных компаний страны, а также в результате выполнения ряда крупных государственных контрактов на проведение научно-исследовательских работ. Лабораторная база НОЦ «ИЛТТ» постоянно </w:t>
      </w:r>
      <w:proofErr w:type="spellStart"/>
      <w:r w:rsidRPr="00F95C30">
        <w:rPr>
          <w:color w:val="000000"/>
          <w:sz w:val="28"/>
          <w:szCs w:val="26"/>
        </w:rPr>
        <w:t>дооснащается</w:t>
      </w:r>
      <w:proofErr w:type="spellEnd"/>
      <w:r w:rsidRPr="00F95C30">
        <w:rPr>
          <w:color w:val="000000"/>
          <w:sz w:val="28"/>
          <w:szCs w:val="26"/>
        </w:rPr>
        <w:t xml:space="preserve"> самыми последними разработками оптического и измерительного оборудования ведущих иностранных и отечественных фирм, работающих в области лазерной техники.</w:t>
      </w:r>
    </w:p>
    <w:p w:rsidR="00C62C32" w:rsidRDefault="00F95C30" w:rsidP="00C62C32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 w:rsidRPr="00F95C30">
        <w:rPr>
          <w:color w:val="000000"/>
          <w:sz w:val="28"/>
          <w:szCs w:val="26"/>
        </w:rPr>
        <w:t xml:space="preserve">В настоящее время появились возможности проведения исследований и </w:t>
      </w:r>
      <w:proofErr w:type="gramStart"/>
      <w:r w:rsidRPr="00F95C30">
        <w:rPr>
          <w:color w:val="000000"/>
          <w:sz w:val="28"/>
          <w:szCs w:val="26"/>
        </w:rPr>
        <w:t>проверки</w:t>
      </w:r>
      <w:proofErr w:type="gramEnd"/>
      <w:r w:rsidRPr="00F95C30">
        <w:rPr>
          <w:color w:val="000000"/>
          <w:sz w:val="28"/>
          <w:szCs w:val="26"/>
        </w:rPr>
        <w:t xml:space="preserve"> разрабатываемых сотрудниками и студентами кафедры конструктивных решений в области мощных твердотельных лазеров с полупроводниковой накачкой. При их создании используются самые современные методы нелинейной оптики.</w:t>
      </w:r>
    </w:p>
    <w:p w:rsidR="00C62C32" w:rsidRPr="00C62C32" w:rsidRDefault="00C62C32" w:rsidP="00C62C32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Р</w:t>
      </w:r>
      <w:r w:rsidRPr="00C62C32">
        <w:rPr>
          <w:color w:val="000000"/>
          <w:sz w:val="28"/>
          <w:szCs w:val="26"/>
        </w:rPr>
        <w:t>азрабатываются системы дистанционного лазерного зондирования состояния атмосферы</w:t>
      </w:r>
      <w:r>
        <w:rPr>
          <w:color w:val="000000"/>
          <w:sz w:val="28"/>
          <w:szCs w:val="26"/>
        </w:rPr>
        <w:t xml:space="preserve">, ведутся </w:t>
      </w:r>
      <w:r w:rsidRPr="00C62C32">
        <w:rPr>
          <w:color w:val="000000"/>
          <w:sz w:val="28"/>
          <w:szCs w:val="26"/>
        </w:rPr>
        <w:t>работы по созданию элементов системы анализа дорожной обстановки</w:t>
      </w:r>
      <w:r>
        <w:rPr>
          <w:color w:val="000000"/>
          <w:sz w:val="28"/>
          <w:szCs w:val="26"/>
        </w:rPr>
        <w:t xml:space="preserve">, </w:t>
      </w:r>
      <w:r w:rsidRPr="00C62C32">
        <w:rPr>
          <w:color w:val="000000"/>
          <w:sz w:val="28"/>
          <w:szCs w:val="26"/>
        </w:rPr>
        <w:t>работы по созданию и исследованию свойств мощных химических и газодинамических лазеров. За последние годы были созданы уникальные по мощности и пространственным характеристикам излучения источники лазерного излучения.</w:t>
      </w:r>
    </w:p>
    <w:p w:rsidR="00F95C30" w:rsidRPr="00F95C30" w:rsidRDefault="00C62C32" w:rsidP="00C62C32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 w:rsidRPr="00C62C32">
        <w:rPr>
          <w:color w:val="000000"/>
          <w:sz w:val="28"/>
          <w:szCs w:val="26"/>
        </w:rPr>
        <w:t>Разработанные лазеры отличаются компактностью, эффективностью, надежностью и простотой в обслуживании. На газодинамических лазерах на углекислом газе были достигнуты рекордные значения мощности непрерывного излучения</w:t>
      </w:r>
      <w:r>
        <w:rPr>
          <w:color w:val="000000"/>
          <w:sz w:val="28"/>
          <w:szCs w:val="26"/>
        </w:rPr>
        <w:t>.</w:t>
      </w:r>
    </w:p>
    <w:p w:rsidR="00F95C30" w:rsidRDefault="00F95C30" w:rsidP="00B71252">
      <w:pPr>
        <w:pStyle w:val="1"/>
        <w:spacing w:line="360" w:lineRule="auto"/>
        <w:jc w:val="center"/>
        <w:rPr>
          <w:rFonts w:ascii="Times New Roman" w:hAnsi="Times New Roman"/>
        </w:rPr>
      </w:pPr>
      <w:bookmarkStart w:id="3" w:name="_Toc534921421"/>
      <w:bookmarkStart w:id="4" w:name="_Toc534922871"/>
      <w:bookmarkStart w:id="5" w:name="_Toc534922992"/>
      <w:r w:rsidRPr="00F95C30">
        <w:rPr>
          <w:rFonts w:ascii="Times New Roman" w:hAnsi="Times New Roman"/>
        </w:rPr>
        <w:lastRenderedPageBreak/>
        <w:t>2 План по материально-техническому расширению оснащения кафедры</w:t>
      </w:r>
      <w:bookmarkEnd w:id="3"/>
      <w:bookmarkEnd w:id="4"/>
      <w:bookmarkEnd w:id="5"/>
    </w:p>
    <w:p w:rsidR="00C62C32" w:rsidRDefault="00B71252" w:rsidP="00B71252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Н</w:t>
      </w:r>
      <w:r w:rsidR="00C62C32" w:rsidRPr="00B71252">
        <w:rPr>
          <w:color w:val="000000"/>
          <w:sz w:val="28"/>
          <w:szCs w:val="26"/>
        </w:rPr>
        <w:t xml:space="preserve">есмотря на </w:t>
      </w:r>
      <w:r w:rsidRPr="00B71252">
        <w:rPr>
          <w:color w:val="000000"/>
          <w:sz w:val="28"/>
          <w:szCs w:val="26"/>
        </w:rPr>
        <w:t>наличие современного оборудования, на мой взгляд, кафедре не хватает программного обеспечения для выполнения лабораторных работ по курсу «Геоинформационные системы и технологии»</w:t>
      </w:r>
      <w:r>
        <w:rPr>
          <w:color w:val="000000"/>
          <w:sz w:val="28"/>
          <w:szCs w:val="26"/>
        </w:rPr>
        <w:t>.</w:t>
      </w:r>
    </w:p>
    <w:p w:rsidR="00B71252" w:rsidRDefault="00B71252" w:rsidP="00B71252">
      <w:pPr>
        <w:spacing w:line="36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Геоинформационная система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(ГИС) –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это средство визуализации пространственной информации 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возможность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ее представления в динамическом режиме. </w:t>
      </w:r>
      <w:r>
        <w:rPr>
          <w:rFonts w:ascii="Times New Roman" w:eastAsia="Times New Roman" w:hAnsi="Times New Roman"/>
          <w:sz w:val="28"/>
          <w:szCs w:val="28"/>
        </w:rPr>
        <w:t>ГИС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– это система для сбора, хранения, анализа и представления картографической информации.</w:t>
      </w:r>
    </w:p>
    <w:p w:rsidR="00B71252" w:rsidRDefault="00B71252" w:rsidP="00B71252">
      <w:pPr>
        <w:tabs>
          <w:tab w:val="left" w:pos="8789"/>
        </w:tabs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использования в ГИС данные должны быть преобразованы в подходящий цифровой формат. Процесс преобразования данных с бумажных карт в компьютерные файлы называется оцифровкой.</w:t>
      </w:r>
    </w:p>
    <w:p w:rsidR="00B71252" w:rsidRDefault="00B71252" w:rsidP="00B71252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MapInfo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Professional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это геоинформационная система,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позволяющая создавать и анализировать карты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различного назначения.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MapInfo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позволяет решать сложные задачи географического анализа на основе реализации запросов и создания различных тематических карт, осуществлять связь с удаленными базами данных, экспортировать географические объекты и другие программные продукты.</w:t>
      </w:r>
    </w:p>
    <w:p w:rsidR="00B71252" w:rsidRDefault="00B71252" w:rsidP="00B71252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B71252">
        <w:rPr>
          <w:rFonts w:ascii="Times New Roman" w:eastAsia="Times New Roman" w:hAnsi="Times New Roman"/>
          <w:sz w:val="28"/>
          <w:szCs w:val="28"/>
        </w:rPr>
        <w:t>MapInfo</w:t>
      </w:r>
      <w:proofErr w:type="spellEnd"/>
      <w:r w:rsidRPr="00B71252">
        <w:rPr>
          <w:rFonts w:ascii="Times New Roman" w:eastAsia="Times New Roman" w:hAnsi="Times New Roman"/>
          <w:sz w:val="28"/>
          <w:szCs w:val="28"/>
        </w:rPr>
        <w:t xml:space="preserve"> наиболее развитая, мощная и простая в использовании система настольной картографии, позволяющая решать широкий спектр задач в различных сферах деятельности.</w:t>
      </w:r>
    </w:p>
    <w:p w:rsidR="00B71252" w:rsidRDefault="00B71252" w:rsidP="00B71252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Пример задания, которое можно </w:t>
      </w:r>
      <w:r w:rsidR="007D35F4">
        <w:rPr>
          <w:rFonts w:ascii="Times New Roman" w:eastAsia="Times New Roman" w:hAnsi="Times New Roman"/>
          <w:sz w:val="28"/>
          <w:szCs w:val="28"/>
        </w:rPr>
        <w:t>выполнить</w:t>
      </w:r>
      <w:r>
        <w:rPr>
          <w:rFonts w:ascii="Times New Roman" w:eastAsia="Times New Roman" w:hAnsi="Times New Roman"/>
          <w:sz w:val="28"/>
          <w:szCs w:val="28"/>
        </w:rPr>
        <w:t xml:space="preserve"> с помощью данной программы, представлен в следующем разделе.</w:t>
      </w:r>
    </w:p>
    <w:p w:rsidR="00FC5078" w:rsidRPr="00B71252" w:rsidRDefault="00F95C30" w:rsidP="00B71252">
      <w:pPr>
        <w:pStyle w:val="1"/>
        <w:spacing w:line="360" w:lineRule="auto"/>
        <w:jc w:val="center"/>
        <w:rPr>
          <w:rFonts w:ascii="Times New Roman" w:hAnsi="Times New Roman"/>
        </w:rPr>
      </w:pPr>
      <w:bookmarkStart w:id="6" w:name="_Toc534921422"/>
      <w:bookmarkStart w:id="7" w:name="_Toc534922872"/>
      <w:bookmarkStart w:id="8" w:name="_Toc534922993"/>
      <w:r w:rsidRPr="00B71252">
        <w:rPr>
          <w:rFonts w:ascii="Times New Roman" w:hAnsi="Times New Roman"/>
        </w:rPr>
        <w:t xml:space="preserve">3 </w:t>
      </w:r>
      <w:r w:rsidR="00703F98" w:rsidRPr="00B71252">
        <w:rPr>
          <w:rFonts w:ascii="Times New Roman" w:hAnsi="Times New Roman"/>
        </w:rPr>
        <w:t xml:space="preserve">Основы работы в ГИС </w:t>
      </w:r>
      <w:proofErr w:type="spellStart"/>
      <w:r w:rsidR="00703F98" w:rsidRPr="00B71252">
        <w:rPr>
          <w:rFonts w:ascii="Times New Roman" w:hAnsi="Times New Roman"/>
        </w:rPr>
        <w:t>MapInfo</w:t>
      </w:r>
      <w:bookmarkEnd w:id="6"/>
      <w:bookmarkEnd w:id="7"/>
      <w:bookmarkEnd w:id="8"/>
      <w:proofErr w:type="spellEnd"/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eastAsia="Times New Roman" w:hAnsi="Times New Roman"/>
          <w:sz w:val="28"/>
          <w:szCs w:val="28"/>
        </w:rPr>
        <w:t xml:space="preserve">Изучить и освоить основные инструменты конструирования графических объектов и редактирования табличных данных при формировании электронной карты в ГИС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MapInfo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по растровому изображению.</w:t>
      </w:r>
    </w:p>
    <w:p w:rsidR="00FC5078" w:rsidRDefault="00703F98">
      <w:pPr>
        <w:spacing w:line="360" w:lineRule="auto"/>
        <w:ind w:firstLine="72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Содержание работы</w:t>
      </w:r>
    </w:p>
    <w:p w:rsidR="00FC5078" w:rsidRDefault="00703F98">
      <w:pPr>
        <w:tabs>
          <w:tab w:val="left" w:pos="8789"/>
        </w:tabs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 выполнении работы студенты получают практический навык работы с основными функциями ГИС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MapInfo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на примере создания фрагмента электронной карты путем цифрового преобразования картографического материала. Исходным материа</w:t>
      </w:r>
      <w:r>
        <w:rPr>
          <w:rFonts w:ascii="Times New Roman" w:eastAsia="Times New Roman" w:hAnsi="Times New Roman"/>
          <w:sz w:val="28"/>
          <w:szCs w:val="28"/>
        </w:rPr>
        <w:t>лом является растровое изображение карты Новосибирской области.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практической работе будут описаны следующие функции ГИС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MapInfo</w:t>
      </w:r>
      <w:proofErr w:type="spell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5078" w:rsidRDefault="00703F98">
      <w:pPr>
        <w:numPr>
          <w:ilvl w:val="1"/>
          <w:numId w:val="1"/>
        </w:numPr>
        <w:tabs>
          <w:tab w:val="left" w:pos="501"/>
        </w:tabs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Экспорт растрового изображения в систему;</w:t>
      </w:r>
    </w:p>
    <w:p w:rsidR="00FC5078" w:rsidRDefault="00703F98">
      <w:pPr>
        <w:numPr>
          <w:ilvl w:val="1"/>
          <w:numId w:val="1"/>
        </w:numPr>
        <w:tabs>
          <w:tab w:val="left" w:pos="501"/>
        </w:tabs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Создание новых таблиц;</w:t>
      </w:r>
    </w:p>
    <w:p w:rsidR="00FC5078" w:rsidRDefault="00703F98">
      <w:pPr>
        <w:numPr>
          <w:ilvl w:val="1"/>
          <w:numId w:val="1"/>
        </w:numPr>
        <w:tabs>
          <w:tab w:val="left" w:pos="501"/>
        </w:tabs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Оцифровка области инструментом «Полигон»;</w:t>
      </w:r>
    </w:p>
    <w:p w:rsidR="00FC5078" w:rsidRDefault="00703F98">
      <w:pPr>
        <w:numPr>
          <w:ilvl w:val="1"/>
          <w:numId w:val="1"/>
        </w:numPr>
        <w:tabs>
          <w:tab w:val="left" w:pos="501"/>
        </w:tabs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Оцифровка точечных</w:t>
      </w:r>
      <w:r>
        <w:rPr>
          <w:rFonts w:ascii="Times New Roman" w:eastAsia="Times New Roman" w:hAnsi="Times New Roman"/>
          <w:sz w:val="28"/>
          <w:szCs w:val="28"/>
        </w:rPr>
        <w:t xml:space="preserve"> объектов инструментом «Точка»;</w:t>
      </w:r>
    </w:p>
    <w:p w:rsidR="00FC5078" w:rsidRDefault="00703F98">
      <w:pPr>
        <w:numPr>
          <w:ilvl w:val="1"/>
          <w:numId w:val="1"/>
        </w:numPr>
        <w:tabs>
          <w:tab w:val="left" w:pos="501"/>
        </w:tabs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Оцифровка ломаных линий инструментом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Полилиния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»;</w:t>
      </w:r>
    </w:p>
    <w:p w:rsidR="00FC5078" w:rsidRDefault="00703F98">
      <w:pPr>
        <w:numPr>
          <w:ilvl w:val="1"/>
          <w:numId w:val="1"/>
        </w:numPr>
        <w:tabs>
          <w:tab w:val="left" w:pos="501"/>
        </w:tabs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Расстановка подписей;</w:t>
      </w:r>
    </w:p>
    <w:p w:rsidR="00FC5078" w:rsidRDefault="00703F98">
      <w:pPr>
        <w:numPr>
          <w:ilvl w:val="1"/>
          <w:numId w:val="1"/>
        </w:numPr>
        <w:tabs>
          <w:tab w:val="left" w:pos="501"/>
        </w:tabs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Изменение структуры таблицы;</w:t>
      </w:r>
    </w:p>
    <w:p w:rsidR="00FC5078" w:rsidRDefault="00703F98">
      <w:pPr>
        <w:numPr>
          <w:ilvl w:val="1"/>
          <w:numId w:val="1"/>
        </w:numPr>
        <w:tabs>
          <w:tab w:val="left" w:pos="501"/>
        </w:tabs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Обновление значений в колонке;</w:t>
      </w:r>
    </w:p>
    <w:p w:rsidR="00FC5078" w:rsidRDefault="00703F98">
      <w:pPr>
        <w:numPr>
          <w:ilvl w:val="1"/>
          <w:numId w:val="1"/>
        </w:numPr>
        <w:tabs>
          <w:tab w:val="left" w:pos="501"/>
        </w:tabs>
        <w:spacing w:line="48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Сохранение рабочего набора.</w:t>
      </w:r>
    </w:p>
    <w:p w:rsidR="00FC5078" w:rsidRDefault="00703F98">
      <w:pPr>
        <w:spacing w:line="360" w:lineRule="auto"/>
        <w:ind w:firstLine="72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Практические рекомендации и пояснения по выполнению работы</w:t>
      </w:r>
    </w:p>
    <w:p w:rsidR="00FC5078" w:rsidRDefault="00703F98">
      <w:pPr>
        <w:tabs>
          <w:tab w:val="left" w:pos="8789"/>
        </w:tabs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Работ</w:t>
      </w:r>
      <w:r>
        <w:rPr>
          <w:rFonts w:ascii="Times New Roman" w:eastAsia="Times New Roman" w:hAnsi="Times New Roman"/>
          <w:sz w:val="28"/>
          <w:szCs w:val="28"/>
        </w:rPr>
        <w:t xml:space="preserve">а с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MapInfo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начинается с открытия или создания одного или нескольких слоев карты, каждый из которых состоит из нескольких файлов, назначение основных из них показано в таблице 1.</w:t>
      </w:r>
    </w:p>
    <w:p w:rsidR="00FC5078" w:rsidRDefault="00703F98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Таблица 1. Файлы проекта </w:t>
      </w:r>
      <w:proofErr w:type="spellStart"/>
      <w:r>
        <w:rPr>
          <w:rFonts w:ascii="Times New Roman" w:eastAsia="Times New Roman" w:hAnsi="Times New Roman"/>
          <w:sz w:val="28"/>
        </w:rPr>
        <w:t>MapInfo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3"/>
        <w:gridCol w:w="4406"/>
      </w:tblGrid>
      <w:tr w:rsidR="00FC5078">
        <w:tc>
          <w:tcPr>
            <w:tcW w:w="4782" w:type="dxa"/>
            <w:shd w:val="clear" w:color="auto" w:fill="auto"/>
          </w:tcPr>
          <w:p w:rsidR="00FC5078" w:rsidRDefault="00703F9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Расширение</w:t>
            </w:r>
          </w:p>
        </w:tc>
        <w:tc>
          <w:tcPr>
            <w:tcW w:w="4783" w:type="dxa"/>
            <w:shd w:val="clear" w:color="auto" w:fill="auto"/>
          </w:tcPr>
          <w:p w:rsidR="00FC5078" w:rsidRDefault="00703F9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Назначение</w:t>
            </w:r>
          </w:p>
        </w:tc>
      </w:tr>
      <w:tr w:rsidR="00FC5078">
        <w:tc>
          <w:tcPr>
            <w:tcW w:w="4782" w:type="dxa"/>
            <w:shd w:val="clear" w:color="auto" w:fill="auto"/>
          </w:tcPr>
          <w:p w:rsidR="00FC5078" w:rsidRDefault="00703F98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dat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>, .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wks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>, .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dbf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>, .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xls</w:t>
            </w:r>
            <w:proofErr w:type="spellEnd"/>
          </w:p>
        </w:tc>
        <w:tc>
          <w:tcPr>
            <w:tcW w:w="4783" w:type="dxa"/>
            <w:shd w:val="clear" w:color="auto" w:fill="auto"/>
          </w:tcPr>
          <w:p w:rsidR="00FC5078" w:rsidRDefault="00703F98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Табличные данные</w:t>
            </w:r>
          </w:p>
        </w:tc>
      </w:tr>
      <w:tr w:rsidR="00FC5078">
        <w:tc>
          <w:tcPr>
            <w:tcW w:w="4782" w:type="dxa"/>
            <w:shd w:val="clear" w:color="auto" w:fill="auto"/>
          </w:tcPr>
          <w:p w:rsidR="00FC5078" w:rsidRDefault="00703F98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tab</w:t>
            </w:r>
            <w:proofErr w:type="spellEnd"/>
          </w:p>
        </w:tc>
        <w:tc>
          <w:tcPr>
            <w:tcW w:w="4783" w:type="dxa"/>
            <w:shd w:val="clear" w:color="auto" w:fill="auto"/>
          </w:tcPr>
          <w:p w:rsidR="00FC5078" w:rsidRDefault="00703F98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Описание структуры данных таблицы</w:t>
            </w:r>
          </w:p>
        </w:tc>
      </w:tr>
      <w:tr w:rsidR="00FC5078">
        <w:tc>
          <w:tcPr>
            <w:tcW w:w="4782" w:type="dxa"/>
            <w:shd w:val="clear" w:color="auto" w:fill="auto"/>
          </w:tcPr>
          <w:p w:rsidR="00FC5078" w:rsidRDefault="00703F98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map</w:t>
            </w:r>
            <w:proofErr w:type="spellEnd"/>
          </w:p>
        </w:tc>
        <w:tc>
          <w:tcPr>
            <w:tcW w:w="4783" w:type="dxa"/>
            <w:shd w:val="clear" w:color="auto" w:fill="auto"/>
          </w:tcPr>
          <w:p w:rsidR="00FC5078" w:rsidRDefault="00703F98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Графические объекты</w:t>
            </w:r>
          </w:p>
        </w:tc>
      </w:tr>
      <w:tr w:rsidR="00FC5078">
        <w:tc>
          <w:tcPr>
            <w:tcW w:w="4782" w:type="dxa"/>
            <w:shd w:val="clear" w:color="auto" w:fill="auto"/>
          </w:tcPr>
          <w:p w:rsidR="00FC5078" w:rsidRDefault="00703F98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id</w:t>
            </w:r>
            <w:proofErr w:type="spellEnd"/>
          </w:p>
        </w:tc>
        <w:tc>
          <w:tcPr>
            <w:tcW w:w="4783" w:type="dxa"/>
            <w:shd w:val="clear" w:color="auto" w:fill="auto"/>
          </w:tcPr>
          <w:p w:rsidR="00FC5078" w:rsidRDefault="00703F98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Индексы на графические объекты</w:t>
            </w:r>
          </w:p>
        </w:tc>
      </w:tr>
    </w:tbl>
    <w:p w:rsidR="00FC5078" w:rsidRDefault="00703F98">
      <w:pPr>
        <w:spacing w:before="240" w:line="360" w:lineRule="auto"/>
        <w:ind w:right="40"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Каждая открытая таблица отображается на карте как отдельный слой. Каждый слой содержит однотипные объекты, например, границу </w:t>
      </w:r>
      <w:r>
        <w:rPr>
          <w:rFonts w:ascii="Times New Roman" w:eastAsia="Times New Roman" w:hAnsi="Times New Roman"/>
          <w:sz w:val="28"/>
        </w:rPr>
        <w:lastRenderedPageBreak/>
        <w:t>географической области, города, реки и т.д. Слои можно представить как прозрачные пленки, которые могут совмещаться в различных сочетаниях (рисунок 1), в результате чего получается полная географическая карта.</w:t>
      </w:r>
    </w:p>
    <w:p w:rsidR="00FC5078" w:rsidRDefault="00703F98">
      <w:pPr>
        <w:spacing w:before="240" w:line="360" w:lineRule="auto"/>
        <w:ind w:right="40" w:firstLine="720"/>
        <w:jc w:val="center"/>
        <w:rPr>
          <w:rFonts w:ascii="Times New Roman" w:eastAsia="Times New Roman" w:hAnsi="Times New Roman"/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0pt;height:159.75pt;mso-position-horizontal-relative:margin;mso-position-vertical-relative:margin">
            <v:imagedata r:id="rId9" o:title=""/>
          </v:shape>
        </w:pict>
      </w:r>
    </w:p>
    <w:p w:rsidR="00FC5078" w:rsidRDefault="00FC5078">
      <w:pPr>
        <w:spacing w:line="20" w:lineRule="exact"/>
        <w:rPr>
          <w:rFonts w:ascii="Times New Roman" w:eastAsia="Times New Roman" w:hAnsi="Times New Roman"/>
        </w:rPr>
      </w:pPr>
    </w:p>
    <w:p w:rsidR="00FC5078" w:rsidRDefault="00703F98">
      <w:pPr>
        <w:spacing w:line="360" w:lineRule="auto"/>
        <w:ind w:right="-219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1. Слои карты</w:t>
      </w:r>
    </w:p>
    <w:p w:rsidR="00FC5078" w:rsidRDefault="00703F98">
      <w:pPr>
        <w:numPr>
          <w:ilvl w:val="0"/>
          <w:numId w:val="2"/>
        </w:numPr>
        <w:tabs>
          <w:tab w:val="left" w:pos="480"/>
        </w:tabs>
        <w:spacing w:line="36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Экспорт растрового из</w:t>
      </w:r>
      <w:r>
        <w:rPr>
          <w:rFonts w:ascii="Times New Roman" w:eastAsia="Times New Roman" w:hAnsi="Times New Roman"/>
          <w:sz w:val="28"/>
        </w:rPr>
        <w:t>ображения в систему</w:t>
      </w:r>
    </w:p>
    <w:p w:rsidR="00FC5078" w:rsidRDefault="00703F98">
      <w:pPr>
        <w:numPr>
          <w:ilvl w:val="0"/>
          <w:numId w:val="11"/>
        </w:numPr>
        <w:tabs>
          <w:tab w:val="left" w:pos="720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Выполнить команду меню Файл/Открыть</w:t>
      </w:r>
    </w:p>
    <w:p w:rsidR="00FC5078" w:rsidRDefault="00703F98">
      <w:pPr>
        <w:numPr>
          <w:ilvl w:val="0"/>
          <w:numId w:val="11"/>
        </w:numPr>
        <w:tabs>
          <w:tab w:val="left" w:pos="720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В диалоговом окне «Открыть таблицу» (рисунок 2) выбрать тип файлов «Растр», вид представления «В активной Карте», имя файла – выбрать, например «Карта НСО.jpg»</w:t>
      </w:r>
    </w:p>
    <w:p w:rsidR="00FC5078" w:rsidRDefault="00703F98">
      <w:pPr>
        <w:numPr>
          <w:ilvl w:val="0"/>
          <w:numId w:val="11"/>
        </w:numPr>
        <w:tabs>
          <w:tab w:val="left" w:pos="720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В появившемся окне «Регистрация изображе</w:t>
      </w:r>
      <w:r>
        <w:rPr>
          <w:rFonts w:ascii="Times New Roman" w:eastAsia="Times New Roman" w:hAnsi="Times New Roman"/>
          <w:sz w:val="28"/>
        </w:rPr>
        <w:t>ния», выбираем – «Показать»</w:t>
      </w:r>
    </w:p>
    <w:p w:rsidR="00FC5078" w:rsidRDefault="00703F98">
      <w:pPr>
        <w:pStyle w:val="a3"/>
        <w:jc w:val="center"/>
      </w:pPr>
      <w:r>
        <w:pict>
          <v:shape id="_x0000_i1026" type="#_x0000_t75" style="width:264.75pt;height:216.75pt">
            <v:imagedata r:id="rId10" o:title=""/>
          </v:shape>
        </w:pict>
      </w:r>
    </w:p>
    <w:p w:rsidR="00FC5078" w:rsidRDefault="00703F98">
      <w:pPr>
        <w:spacing w:line="360" w:lineRule="auto"/>
        <w:ind w:right="-159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2. Открытие растрового изображения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</w:rPr>
      </w:pPr>
      <w:bookmarkStart w:id="9" w:name="page3"/>
      <w:bookmarkEnd w:id="9"/>
      <w:r>
        <w:rPr>
          <w:rFonts w:ascii="Times New Roman" w:eastAsia="Times New Roman" w:hAnsi="Times New Roman"/>
          <w:sz w:val="28"/>
        </w:rPr>
        <w:lastRenderedPageBreak/>
        <w:t>В результате откроется окно с растровым изображением без привязки по координатам (рисунок 3). При открытии растра автоматически создается таблица, предназначенная для хранения настрое</w:t>
      </w:r>
      <w:r>
        <w:rPr>
          <w:rFonts w:ascii="Times New Roman" w:eastAsia="Times New Roman" w:hAnsi="Times New Roman"/>
          <w:sz w:val="28"/>
        </w:rPr>
        <w:t>к отображения растра на карте.</w:t>
      </w:r>
    </w:p>
    <w:p w:rsidR="00FC5078" w:rsidRDefault="00703F98">
      <w:pPr>
        <w:tabs>
          <w:tab w:val="left" w:pos="219"/>
        </w:tabs>
        <w:spacing w:line="360" w:lineRule="auto"/>
        <w:jc w:val="center"/>
        <w:rPr>
          <w:rFonts w:ascii="Times New Roman" w:eastAsia="Times New Roman" w:hAnsi="Times New Roman"/>
          <w:sz w:val="28"/>
        </w:rPr>
      </w:pPr>
      <w:r>
        <w:pict>
          <v:shape id="_x0000_i1027" type="#_x0000_t75" style="width:379.5pt;height:228.75pt">
            <v:imagedata r:id="rId11" o:title=""/>
          </v:shape>
        </w:pict>
      </w:r>
    </w:p>
    <w:p w:rsidR="00FC5078" w:rsidRDefault="00703F98">
      <w:pPr>
        <w:spacing w:line="360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3. Растровое изображение фрагмента карты</w:t>
      </w:r>
    </w:p>
    <w:p w:rsidR="00FC5078" w:rsidRDefault="00703F98">
      <w:pPr>
        <w:numPr>
          <w:ilvl w:val="0"/>
          <w:numId w:val="3"/>
        </w:numPr>
        <w:tabs>
          <w:tab w:val="left" w:pos="481"/>
        </w:tabs>
        <w:spacing w:line="360" w:lineRule="auto"/>
        <w:ind w:left="481" w:hanging="24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Создание новых таблиц</w:t>
      </w:r>
    </w:p>
    <w:p w:rsidR="00FC5078" w:rsidRDefault="00703F98">
      <w:pPr>
        <w:spacing w:line="36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а) Создание таблицы «Область»:</w:t>
      </w:r>
    </w:p>
    <w:p w:rsidR="00FC5078" w:rsidRDefault="00703F98">
      <w:pPr>
        <w:numPr>
          <w:ilvl w:val="0"/>
          <w:numId w:val="12"/>
        </w:numPr>
        <w:tabs>
          <w:tab w:val="left" w:pos="721"/>
        </w:tabs>
        <w:spacing w:line="360" w:lineRule="auto"/>
        <w:jc w:val="both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Выполнить команду меню Файл/Новая таблица</w:t>
      </w:r>
    </w:p>
    <w:p w:rsidR="00FC5078" w:rsidRDefault="00703F98">
      <w:pPr>
        <w:numPr>
          <w:ilvl w:val="0"/>
          <w:numId w:val="12"/>
        </w:numPr>
        <w:tabs>
          <w:tab w:val="left" w:pos="721"/>
        </w:tabs>
        <w:spacing w:line="360" w:lineRule="auto"/>
        <w:jc w:val="both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В появившемся окне «Новая таблица» поставить флажок «Добавить к Карте» (рис</w:t>
      </w:r>
      <w:r>
        <w:rPr>
          <w:rFonts w:ascii="Times New Roman" w:eastAsia="Times New Roman" w:hAnsi="Times New Roman"/>
          <w:sz w:val="28"/>
        </w:rPr>
        <w:t>унок 4)</w:t>
      </w:r>
    </w:p>
    <w:p w:rsidR="00FC5078" w:rsidRDefault="00703F98">
      <w:pPr>
        <w:tabs>
          <w:tab w:val="left" w:pos="721"/>
        </w:tabs>
        <w:spacing w:line="360" w:lineRule="auto"/>
        <w:ind w:left="720"/>
        <w:jc w:val="center"/>
        <w:rPr>
          <w:rFonts w:ascii="Symbol" w:eastAsia="Symbol" w:hAnsi="Symbol"/>
          <w:sz w:val="22"/>
        </w:rPr>
      </w:pPr>
      <w:r>
        <w:pict>
          <v:shape id="_x0000_i1028" type="#_x0000_t75" style="width:158.25pt;height:151.5pt">
            <v:imagedata r:id="rId12" o:title=""/>
          </v:shape>
        </w:pict>
      </w:r>
    </w:p>
    <w:p w:rsidR="00FC5078" w:rsidRDefault="00FC5078">
      <w:pPr>
        <w:spacing w:line="20" w:lineRule="exact"/>
        <w:rPr>
          <w:rFonts w:ascii="Times New Roman" w:eastAsia="Times New Roman" w:hAnsi="Times New Roman"/>
        </w:rPr>
      </w:pPr>
    </w:p>
    <w:p w:rsidR="00FC5078" w:rsidRDefault="00703F98">
      <w:pPr>
        <w:spacing w:line="360" w:lineRule="auto"/>
        <w:ind w:right="-320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4. Окно настройки новой таблицы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Далее пользователю предлагается задать структуру новой таблицы. В открывшемся окне пользователь перечисляет все </w:t>
      </w:r>
      <w:r>
        <w:rPr>
          <w:rFonts w:ascii="Times New Roman" w:eastAsia="Times New Roman" w:hAnsi="Times New Roman"/>
          <w:sz w:val="28"/>
        </w:rPr>
        <w:lastRenderedPageBreak/>
        <w:t xml:space="preserve">необходимые поля (колонки) таблицы, указывает тип и размер данных, которые будут храниться в </w:t>
      </w:r>
      <w:r>
        <w:rPr>
          <w:rFonts w:ascii="Times New Roman" w:eastAsia="Times New Roman" w:hAnsi="Times New Roman"/>
          <w:sz w:val="28"/>
        </w:rPr>
        <w:t>этих полях, а также задает проекцию.</w:t>
      </w:r>
    </w:p>
    <w:p w:rsidR="00FC5078" w:rsidRDefault="00703F98">
      <w:pPr>
        <w:spacing w:line="360" w:lineRule="auto"/>
        <w:ind w:firstLine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Для таблицы «Область» задать структуру, показанную на рисунке 5.</w:t>
      </w:r>
    </w:p>
    <w:p w:rsidR="00FC5078" w:rsidRDefault="00703F98">
      <w:pPr>
        <w:spacing w:line="360" w:lineRule="auto"/>
        <w:ind w:firstLine="720"/>
        <w:jc w:val="center"/>
      </w:pPr>
      <w:r>
        <w:pict>
          <v:shape id="_x0000_i1029" type="#_x0000_t75" style="width:223.5pt;height:231pt;mso-position-horizontal-relative:page;mso-position-vertical-relative:page">
            <v:imagedata r:id="rId13" o:title="" chromakey="white"/>
          </v:shape>
        </w:pict>
      </w:r>
    </w:p>
    <w:p w:rsidR="00FC5078" w:rsidRDefault="00703F98">
      <w:pPr>
        <w:spacing w:line="360" w:lineRule="auto"/>
        <w:ind w:firstLine="720"/>
        <w:jc w:val="center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28"/>
        </w:rPr>
        <w:t>Рисунок 5. Создание структуры таблицы</w:t>
      </w:r>
    </w:p>
    <w:p w:rsidR="00FC5078" w:rsidRDefault="00703F98">
      <w:pPr>
        <w:numPr>
          <w:ilvl w:val="0"/>
          <w:numId w:val="13"/>
        </w:numPr>
        <w:tabs>
          <w:tab w:val="left" w:pos="721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Нажать кнопку «Добавить поле»</w:t>
      </w:r>
    </w:p>
    <w:p w:rsidR="00FC5078" w:rsidRDefault="00703F98">
      <w:pPr>
        <w:numPr>
          <w:ilvl w:val="0"/>
          <w:numId w:val="13"/>
        </w:numPr>
        <w:tabs>
          <w:tab w:val="left" w:pos="721"/>
        </w:tabs>
        <w:spacing w:line="360" w:lineRule="auto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8"/>
        </w:rPr>
        <w:t>Заполнить поля «Имя», «Тип», «Знаков»</w:t>
      </w:r>
      <w:bookmarkStart w:id="10" w:name="page4"/>
      <w:bookmarkEnd w:id="10"/>
    </w:p>
    <w:p w:rsidR="00FC5078" w:rsidRDefault="00703F98">
      <w:pPr>
        <w:numPr>
          <w:ilvl w:val="0"/>
          <w:numId w:val="13"/>
        </w:numPr>
        <w:tabs>
          <w:tab w:val="left" w:pos="720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 xml:space="preserve">После создания всех полей нажать кнопку </w:t>
      </w:r>
      <w:r>
        <w:rPr>
          <w:rFonts w:ascii="Times New Roman" w:eastAsia="Times New Roman" w:hAnsi="Times New Roman"/>
          <w:sz w:val="28"/>
        </w:rPr>
        <w:t>«Проекция»</w:t>
      </w:r>
    </w:p>
    <w:p w:rsidR="00FC5078" w:rsidRDefault="00703F98">
      <w:pPr>
        <w:numPr>
          <w:ilvl w:val="0"/>
          <w:numId w:val="13"/>
        </w:numPr>
        <w:tabs>
          <w:tab w:val="left" w:pos="720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В появившемся окне «Выбор проекции» указать Категорию: «План-схема», Проекцию «План-схема (метры)» (рисунок 6)</w:t>
      </w:r>
    </w:p>
    <w:p w:rsidR="00FC5078" w:rsidRDefault="00703F98">
      <w:pPr>
        <w:spacing w:line="360" w:lineRule="auto"/>
        <w:jc w:val="center"/>
        <w:rPr>
          <w:rFonts w:ascii="Symbol" w:eastAsia="Symbol" w:hAnsi="Symbol"/>
          <w:sz w:val="22"/>
        </w:rPr>
      </w:pPr>
      <w:r>
        <w:pict>
          <v:shape id="_x0000_i1030" type="#_x0000_t75" style="width:199.5pt;height:153.75pt">
            <v:imagedata r:id="rId14" o:title=""/>
          </v:shape>
        </w:pict>
      </w:r>
    </w:p>
    <w:p w:rsidR="00FC5078" w:rsidRDefault="00FC5078">
      <w:pPr>
        <w:spacing w:line="20" w:lineRule="exact"/>
        <w:rPr>
          <w:rFonts w:ascii="Times New Roman" w:eastAsia="Times New Roman" w:hAnsi="Times New Roman"/>
        </w:rPr>
      </w:pPr>
    </w:p>
    <w:p w:rsidR="00FC5078" w:rsidRDefault="00703F98">
      <w:pPr>
        <w:spacing w:line="360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6. Указание проекции</w:t>
      </w:r>
    </w:p>
    <w:p w:rsidR="00FC5078" w:rsidRDefault="00703F98">
      <w:pPr>
        <w:spacing w:line="360" w:lineRule="auto"/>
        <w:ind w:firstLine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Проекция указывается для каждого слоя карты.</w:t>
      </w:r>
    </w:p>
    <w:p w:rsidR="00FC5078" w:rsidRDefault="00703F98">
      <w:pPr>
        <w:numPr>
          <w:ilvl w:val="0"/>
          <w:numId w:val="14"/>
        </w:numPr>
        <w:tabs>
          <w:tab w:val="left" w:pos="720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lastRenderedPageBreak/>
        <w:t xml:space="preserve">В открывшемся окне «Координатная система плана» (рисунок </w:t>
      </w:r>
      <w:r>
        <w:rPr>
          <w:rFonts w:ascii="Times New Roman" w:eastAsia="Times New Roman" w:hAnsi="Times New Roman"/>
          <w:sz w:val="28"/>
        </w:rPr>
        <w:t>7) задать максимальное и минимальное значение координат X и Y:</w:t>
      </w:r>
    </w:p>
    <w:p w:rsidR="00FC5078" w:rsidRDefault="00703F98">
      <w:pPr>
        <w:spacing w:line="36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Мин X=-300000, Макс X=300000, Мин Y=-300000, Макс Y=300000</w:t>
      </w:r>
    </w:p>
    <w:p w:rsidR="00FC5078" w:rsidRDefault="00703F98">
      <w:pPr>
        <w:spacing w:line="360" w:lineRule="auto"/>
        <w:jc w:val="center"/>
        <w:rPr>
          <w:rFonts w:ascii="Times New Roman" w:eastAsia="Times New Roman" w:hAnsi="Times New Roman"/>
          <w:sz w:val="28"/>
        </w:rPr>
      </w:pPr>
      <w:r>
        <w:pict>
          <v:shape id="_x0000_i1031" type="#_x0000_t75" style="width:226.5pt;height:87.75pt">
            <v:imagedata r:id="rId15" o:title=""/>
          </v:shape>
        </w:pict>
      </w:r>
    </w:p>
    <w:p w:rsidR="00FC5078" w:rsidRDefault="00FC5078">
      <w:pPr>
        <w:spacing w:line="20" w:lineRule="exact"/>
        <w:rPr>
          <w:rFonts w:ascii="Times New Roman" w:eastAsia="Times New Roman" w:hAnsi="Times New Roman"/>
        </w:rPr>
      </w:pPr>
    </w:p>
    <w:p w:rsidR="00FC5078" w:rsidRDefault="00703F98">
      <w:pPr>
        <w:spacing w:line="360" w:lineRule="auto"/>
        <w:ind w:right="-259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7. Границы координатной системы плана</w:t>
      </w:r>
    </w:p>
    <w:p w:rsidR="00FC5078" w:rsidRDefault="00703F98">
      <w:pPr>
        <w:numPr>
          <w:ilvl w:val="0"/>
          <w:numId w:val="13"/>
        </w:numPr>
        <w:tabs>
          <w:tab w:val="left" w:pos="721"/>
        </w:tabs>
        <w:spacing w:line="360" w:lineRule="auto"/>
        <w:rPr>
          <w:rFonts w:ascii="Times New Roman" w:eastAsia="Times New Roman" w:hAnsi="Times New Roman"/>
          <w:sz w:val="28"/>
        </w:rPr>
      </w:pPr>
      <w:bookmarkStart w:id="11" w:name="page5"/>
      <w:bookmarkEnd w:id="11"/>
      <w:r>
        <w:rPr>
          <w:rFonts w:ascii="Times New Roman" w:eastAsia="Times New Roman" w:hAnsi="Times New Roman"/>
          <w:sz w:val="28"/>
        </w:rPr>
        <w:t>Нажать кнопку «OK», а затем «Создать…»</w:t>
      </w:r>
    </w:p>
    <w:p w:rsidR="00FC5078" w:rsidRDefault="00703F98">
      <w:pPr>
        <w:numPr>
          <w:ilvl w:val="0"/>
          <w:numId w:val="13"/>
        </w:numPr>
        <w:tabs>
          <w:tab w:val="left" w:pos="721"/>
        </w:tabs>
        <w:spacing w:line="36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 появившемся окне «Создать новую таблицу» вве</w:t>
      </w:r>
      <w:r>
        <w:rPr>
          <w:rFonts w:ascii="Times New Roman" w:eastAsia="Times New Roman" w:hAnsi="Times New Roman"/>
          <w:sz w:val="28"/>
        </w:rPr>
        <w:t>сти имя таблицы «Область» и нажать кнопку</w:t>
      </w:r>
    </w:p>
    <w:p w:rsidR="00FC5078" w:rsidRDefault="00703F98">
      <w:pPr>
        <w:numPr>
          <w:ilvl w:val="0"/>
          <w:numId w:val="13"/>
        </w:numPr>
        <w:tabs>
          <w:tab w:val="left" w:pos="721"/>
        </w:tabs>
        <w:spacing w:line="36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«OK»</w:t>
      </w:r>
    </w:p>
    <w:p w:rsidR="00FC5078" w:rsidRDefault="00703F98">
      <w:pPr>
        <w:spacing w:line="36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4"/>
        </w:rPr>
        <w:t xml:space="preserve">б) </w:t>
      </w:r>
      <w:r>
        <w:rPr>
          <w:rFonts w:ascii="Times New Roman" w:eastAsia="Times New Roman" w:hAnsi="Times New Roman"/>
          <w:sz w:val="28"/>
        </w:rPr>
        <w:t>Создание таблицы «Города»:</w:t>
      </w:r>
    </w:p>
    <w:p w:rsidR="00FC5078" w:rsidRDefault="00703F98">
      <w:pPr>
        <w:numPr>
          <w:ilvl w:val="0"/>
          <w:numId w:val="14"/>
        </w:numPr>
        <w:tabs>
          <w:tab w:val="left" w:pos="361"/>
        </w:tabs>
        <w:spacing w:line="360" w:lineRule="auto"/>
        <w:ind w:right="200"/>
        <w:jc w:val="both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Создать таблицу «Города», выполнив все шаги, перечисленные в пункте а (Создание таблицы «Область»)</w:t>
      </w:r>
    </w:p>
    <w:p w:rsidR="00FC5078" w:rsidRDefault="00703F98">
      <w:pPr>
        <w:numPr>
          <w:ilvl w:val="0"/>
          <w:numId w:val="14"/>
        </w:numPr>
        <w:tabs>
          <w:tab w:val="left" w:pos="361"/>
        </w:tabs>
        <w:spacing w:line="360" w:lineRule="auto"/>
        <w:jc w:val="both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Создать структуру таблицы «Города», согласно рисунку 8</w:t>
      </w:r>
    </w:p>
    <w:p w:rsidR="00FC5078" w:rsidRDefault="00703F98">
      <w:pPr>
        <w:numPr>
          <w:ilvl w:val="0"/>
          <w:numId w:val="14"/>
        </w:numPr>
        <w:tabs>
          <w:tab w:val="left" w:pos="361"/>
        </w:tabs>
        <w:spacing w:line="360" w:lineRule="auto"/>
        <w:jc w:val="both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 xml:space="preserve">Обязательно указать </w:t>
      </w:r>
      <w:r>
        <w:rPr>
          <w:rFonts w:ascii="Times New Roman" w:eastAsia="Times New Roman" w:hAnsi="Times New Roman"/>
          <w:sz w:val="28"/>
        </w:rPr>
        <w:t>проекцию «План-схема(метры)» с границами координат, указанными при создании таблицы «Область»</w:t>
      </w:r>
    </w:p>
    <w:p w:rsidR="00FC5078" w:rsidRDefault="00703F98">
      <w:pPr>
        <w:tabs>
          <w:tab w:val="left" w:pos="361"/>
        </w:tabs>
        <w:spacing w:line="360" w:lineRule="auto"/>
        <w:ind w:right="100"/>
        <w:jc w:val="center"/>
      </w:pPr>
      <w:r>
        <w:pict>
          <v:shape id="_x0000_i1032" type="#_x0000_t75" style="width:255pt;height:265.5pt">
            <v:imagedata r:id="rId16" o:title=""/>
          </v:shape>
        </w:pict>
      </w:r>
    </w:p>
    <w:p w:rsidR="00FC5078" w:rsidRDefault="00703F98">
      <w:pPr>
        <w:spacing w:line="360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8. Структура таблицы «Города»</w:t>
      </w:r>
    </w:p>
    <w:p w:rsidR="00FC5078" w:rsidRDefault="00FC5078">
      <w:pPr>
        <w:spacing w:line="20" w:lineRule="exact"/>
        <w:rPr>
          <w:rFonts w:ascii="Times New Roman" w:eastAsia="Times New Roman" w:hAnsi="Times New Roman"/>
        </w:rPr>
      </w:pPr>
    </w:p>
    <w:p w:rsidR="00FC5078" w:rsidRDefault="00703F98">
      <w:pPr>
        <w:spacing w:line="360" w:lineRule="auto"/>
        <w:ind w:right="284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в) Создание таблицы «Дороги»:</w:t>
      </w:r>
    </w:p>
    <w:p w:rsidR="00FC5078" w:rsidRDefault="00703F98">
      <w:pPr>
        <w:numPr>
          <w:ilvl w:val="0"/>
          <w:numId w:val="15"/>
        </w:numPr>
        <w:tabs>
          <w:tab w:val="left" w:pos="361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 xml:space="preserve">Создать таблицу «Дороги», выполнив все шаги, перечисленные в пункте а (Создание таблицы </w:t>
      </w:r>
      <w:r>
        <w:rPr>
          <w:rFonts w:ascii="Times New Roman" w:eastAsia="Times New Roman" w:hAnsi="Times New Roman"/>
          <w:sz w:val="28"/>
        </w:rPr>
        <w:t>«Область»)</w:t>
      </w:r>
    </w:p>
    <w:p w:rsidR="00FC5078" w:rsidRDefault="00703F98">
      <w:pPr>
        <w:numPr>
          <w:ilvl w:val="0"/>
          <w:numId w:val="15"/>
        </w:numPr>
        <w:tabs>
          <w:tab w:val="left" w:pos="361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Создать структуру таблицы «Дороги», согласно рисунку 9</w:t>
      </w:r>
    </w:p>
    <w:p w:rsidR="00FC5078" w:rsidRDefault="00FC5078">
      <w:pPr>
        <w:spacing w:line="12" w:lineRule="exact"/>
        <w:rPr>
          <w:rFonts w:ascii="Symbol" w:eastAsia="Symbol" w:hAnsi="Symbol"/>
        </w:rPr>
      </w:pPr>
    </w:p>
    <w:p w:rsidR="00FC5078" w:rsidRDefault="00703F98">
      <w:pPr>
        <w:numPr>
          <w:ilvl w:val="0"/>
          <w:numId w:val="15"/>
        </w:numPr>
        <w:tabs>
          <w:tab w:val="left" w:pos="361"/>
        </w:tabs>
        <w:spacing w:line="36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Обязательно указать проекцию «План-схема(метры)» с границами координат, указанными при создании таблицы «Область»</w:t>
      </w:r>
    </w:p>
    <w:p w:rsidR="00FC5078" w:rsidRDefault="00703F98">
      <w:pPr>
        <w:tabs>
          <w:tab w:val="left" w:pos="361"/>
        </w:tabs>
        <w:spacing w:line="234" w:lineRule="auto"/>
        <w:ind w:right="100"/>
        <w:jc w:val="center"/>
        <w:rPr>
          <w:rFonts w:ascii="Times New Roman" w:eastAsia="Times New Roman" w:hAnsi="Times New Roman"/>
          <w:sz w:val="24"/>
        </w:rPr>
      </w:pPr>
      <w:r>
        <w:pict>
          <v:shape id="_x0000_i1033" type="#_x0000_t75" style="width:242.25pt;height:250.5pt;mso-position-horizontal-relative:page;mso-position-vertical-relative:page">
            <v:imagedata r:id="rId17" o:title="" chromakey="white"/>
          </v:shape>
        </w:pict>
      </w:r>
    </w:p>
    <w:p w:rsidR="00FC5078" w:rsidRDefault="00703F98">
      <w:pPr>
        <w:spacing w:line="360" w:lineRule="auto"/>
        <w:ind w:right="-79"/>
        <w:jc w:val="center"/>
        <w:rPr>
          <w:rFonts w:ascii="Times New Roman" w:eastAsia="Times New Roman" w:hAnsi="Times New Roman"/>
          <w:sz w:val="28"/>
        </w:rPr>
      </w:pPr>
      <w:bookmarkStart w:id="12" w:name="page6"/>
      <w:bookmarkEnd w:id="12"/>
      <w:r>
        <w:rPr>
          <w:rFonts w:ascii="Times New Roman" w:eastAsia="Times New Roman" w:hAnsi="Times New Roman"/>
          <w:sz w:val="28"/>
        </w:rPr>
        <w:t>Рисунок 9. Структура таблицы «Дороги»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MapInfo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Professional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позволяет отоб</w:t>
      </w:r>
      <w:r>
        <w:rPr>
          <w:rFonts w:ascii="Times New Roman" w:eastAsia="Times New Roman" w:hAnsi="Times New Roman"/>
          <w:sz w:val="28"/>
          <w:szCs w:val="28"/>
        </w:rPr>
        <w:t>ражать данные различными способами в различных окнах одновременно. Например, можно открыть таблицу WORLD с границами стран в окне Карты и осмотреть эти границы. Одновременно можно открыть в окне Списка табличные данные этой же таблицы WORLD и просмотреть д</w:t>
      </w:r>
      <w:r>
        <w:rPr>
          <w:rFonts w:ascii="Times New Roman" w:eastAsia="Times New Roman" w:hAnsi="Times New Roman"/>
          <w:sz w:val="28"/>
          <w:szCs w:val="28"/>
        </w:rPr>
        <w:t>анные по странам в колонках. Если в одном окне в таблицу вносятся изменения, то они тут же динамически отобразятся и в другом окне.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Есть несколько типов окон, в которых можно отображать данные, в зависимости от задач, которые стоят перед пользователем. Каж</w:t>
      </w:r>
      <w:r>
        <w:rPr>
          <w:rFonts w:ascii="Times New Roman" w:eastAsia="Times New Roman" w:hAnsi="Times New Roman"/>
          <w:sz w:val="28"/>
          <w:szCs w:val="28"/>
        </w:rPr>
        <w:t>дый из методов отображения информации: Карта, Список, График и Отчет представляет информацию в разном виде.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Информация представляется в следующих окнах:</w:t>
      </w:r>
    </w:p>
    <w:p w:rsidR="00FC5078" w:rsidRDefault="00703F98">
      <w:pPr>
        <w:numPr>
          <w:ilvl w:val="0"/>
          <w:numId w:val="16"/>
        </w:numPr>
        <w:spacing w:line="360" w:lineRule="auto"/>
        <w:jc w:val="both"/>
        <w:rPr>
          <w:rFonts w:ascii="Symbol" w:eastAsia="Symbol" w:hAnsi="Symbo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Окна Карты (команда меню Окно/Новая карта) показывают географические объекты в графической форме, </w:t>
      </w:r>
      <w:r>
        <w:rPr>
          <w:rFonts w:ascii="Times New Roman" w:eastAsia="Times New Roman" w:hAnsi="Times New Roman"/>
          <w:sz w:val="28"/>
          <w:szCs w:val="28"/>
        </w:rPr>
        <w:t>относящиеся к таблице. Окно Карты может содержать информацию сразу из нескольких таблиц, при этом каждая таблица представляется отдельным слоем;</w:t>
      </w:r>
    </w:p>
    <w:p w:rsidR="00FC5078" w:rsidRDefault="00703F98">
      <w:pPr>
        <w:numPr>
          <w:ilvl w:val="0"/>
          <w:numId w:val="16"/>
        </w:numPr>
        <w:spacing w:line="360" w:lineRule="auto"/>
        <w:jc w:val="both"/>
        <w:rPr>
          <w:rFonts w:ascii="Symbol" w:eastAsia="Symbol" w:hAnsi="Symbo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Окна Списка (команда меню Окно/Новый список) отображают информацию в табличном виде. Каждая колонка содержит оп</w:t>
      </w:r>
      <w:r>
        <w:rPr>
          <w:rFonts w:ascii="Times New Roman" w:eastAsia="Times New Roman" w:hAnsi="Times New Roman"/>
          <w:sz w:val="28"/>
          <w:szCs w:val="28"/>
        </w:rPr>
        <w:t>ределенный тип информации (например, фамилии, адреса, номера телефонов или суммы счета). Каждая строка содержит всю информацию, относящуюся к одной записи (одному объекту);</w:t>
      </w:r>
    </w:p>
    <w:p w:rsidR="00FC5078" w:rsidRDefault="00703F98">
      <w:pPr>
        <w:numPr>
          <w:ilvl w:val="0"/>
          <w:numId w:val="16"/>
        </w:numPr>
        <w:spacing w:line="360" w:lineRule="auto"/>
        <w:jc w:val="both"/>
        <w:rPr>
          <w:rFonts w:ascii="Symbol" w:eastAsia="Symbol" w:hAnsi="Symbo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Окна Графика (команда меню Окно/Новый график) показывает информацию в виде графика,</w:t>
      </w:r>
      <w:r>
        <w:rPr>
          <w:rFonts w:ascii="Times New Roman" w:eastAsia="Times New Roman" w:hAnsi="Times New Roman"/>
          <w:sz w:val="28"/>
          <w:szCs w:val="28"/>
        </w:rPr>
        <w:t xml:space="preserve"> что позволяет анализировать зависимости между записями и численными значениями в колонках.</w:t>
      </w:r>
    </w:p>
    <w:p w:rsidR="00FC5078" w:rsidRDefault="00703F98">
      <w:pPr>
        <w:numPr>
          <w:ilvl w:val="0"/>
          <w:numId w:val="4"/>
        </w:numPr>
        <w:tabs>
          <w:tab w:val="left" w:pos="48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Оцифровка области инструментом «Полигон»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Перед началом оцифровки какого либо слоя необходимо выбрать изменяемый слой. Управление всеми слоями карты осуществляется в</w:t>
      </w:r>
      <w:r>
        <w:rPr>
          <w:rFonts w:ascii="Times New Roman" w:eastAsia="Times New Roman" w:hAnsi="Times New Roman"/>
          <w:sz w:val="28"/>
          <w:szCs w:val="28"/>
        </w:rPr>
        <w:t xml:space="preserve"> диалоге Управление слоями, в котором отражены все слои, образующие карту и их состояние. Для вызова диалогового окна нужно выполнить команду меню Карта/Управление слоями или нажать на панели инструментов на кнопку </w:t>
      </w:r>
      <w:r>
        <w:rPr>
          <w:rFonts w:ascii="Times New Roman" w:eastAsia="Times New Roman" w:hAnsi="Times New Roman"/>
          <w:sz w:val="28"/>
          <w:szCs w:val="28"/>
        </w:rPr>
        <w:pict>
          <v:shape id="_x0000_i1034" type="#_x0000_t75" style="width:18pt;height:18pt">
            <v:imagedata r:id="rId18" o:title=""/>
          </v:shape>
        </w:pic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FC5078" w:rsidRDefault="00703F98">
      <w:pPr>
        <w:spacing w:line="360" w:lineRule="auto"/>
        <w:ind w:right="40"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Слои могут быть видимыми, изменяемыми,</w:t>
      </w:r>
      <w:r>
        <w:rPr>
          <w:rFonts w:ascii="Times New Roman" w:eastAsia="Times New Roman" w:hAnsi="Times New Roman"/>
          <w:sz w:val="28"/>
          <w:szCs w:val="28"/>
        </w:rPr>
        <w:t xml:space="preserve"> доступными и подписанными. Флажки указывают на включение/отключение соответствующего режима. Над каждым флажком расположена пиктограмма, снабженная подсказкой. Если поместить на пиктограмму указатель мыши и подождать несколько секунд, то подсказка будет в</w:t>
      </w:r>
      <w:r>
        <w:rPr>
          <w:rFonts w:ascii="Times New Roman" w:eastAsia="Times New Roman" w:hAnsi="Times New Roman"/>
          <w:sz w:val="28"/>
          <w:szCs w:val="28"/>
        </w:rPr>
        <w:t>идна. В этом диалоге также можно добавлять, удалять слои, изменять порядок слоев,</w:t>
      </w:r>
      <w:bookmarkStart w:id="13" w:name="page7"/>
      <w:bookmarkEnd w:id="13"/>
      <w:r>
        <w:rPr>
          <w:rFonts w:ascii="Times New Roman" w:eastAsia="Times New Roman" w:hAnsi="Times New Roman"/>
          <w:sz w:val="28"/>
          <w:szCs w:val="28"/>
        </w:rPr>
        <w:t xml:space="preserve"> вызывать диалоговые окна оформления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подписывания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слоев.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оцифровки области инструментом полигон необходимо:</w:t>
      </w:r>
    </w:p>
    <w:p w:rsidR="00FC5078" w:rsidRDefault="00703F98">
      <w:pPr>
        <w:numPr>
          <w:ilvl w:val="0"/>
          <w:numId w:val="17"/>
        </w:numPr>
        <w:tabs>
          <w:tab w:val="left" w:pos="720"/>
        </w:tabs>
        <w:spacing w:line="360" w:lineRule="auto"/>
        <w:jc w:val="both"/>
        <w:rPr>
          <w:rFonts w:ascii="Symbol" w:eastAsia="Symbol" w:hAnsi="Symbo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Сделать слой «Область» изменяемым:</w:t>
      </w:r>
    </w:p>
    <w:p w:rsidR="00FC5078" w:rsidRDefault="00703F98">
      <w:pPr>
        <w:numPr>
          <w:ilvl w:val="1"/>
          <w:numId w:val="17"/>
        </w:numPr>
        <w:tabs>
          <w:tab w:val="left" w:pos="1440"/>
        </w:tabs>
        <w:spacing w:line="360" w:lineRule="auto"/>
        <w:jc w:val="both"/>
        <w:rPr>
          <w:rFonts w:ascii="Courier New" w:eastAsia="Courier New" w:hAnsi="Courier New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Выполнить команду меню </w:t>
      </w:r>
      <w:r>
        <w:rPr>
          <w:rFonts w:ascii="Times New Roman" w:eastAsia="Times New Roman" w:hAnsi="Times New Roman"/>
          <w:sz w:val="28"/>
          <w:szCs w:val="28"/>
        </w:rPr>
        <w:t>Карта/Управление слоями</w:t>
      </w:r>
    </w:p>
    <w:p w:rsidR="00FC5078" w:rsidRDefault="00703F98">
      <w:pPr>
        <w:numPr>
          <w:ilvl w:val="1"/>
          <w:numId w:val="17"/>
        </w:numPr>
        <w:tabs>
          <w:tab w:val="left" w:pos="1440"/>
        </w:tabs>
        <w:spacing w:line="360" w:lineRule="auto"/>
        <w:jc w:val="both"/>
        <w:rPr>
          <w:rFonts w:ascii="Courier New" w:eastAsia="Courier New" w:hAnsi="Courier New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открывшемся окне сделать доступным для изменения слой «Область» (рисунок 10)</w:t>
      </w:r>
    </w:p>
    <w:p w:rsidR="00FC5078" w:rsidRDefault="00703F98">
      <w:pPr>
        <w:tabs>
          <w:tab w:val="left" w:pos="1440"/>
        </w:tabs>
        <w:spacing w:line="360" w:lineRule="auto"/>
        <w:jc w:val="center"/>
        <w:rPr>
          <w:rFonts w:ascii="Courier New" w:eastAsia="Courier New" w:hAnsi="Courier New"/>
          <w:sz w:val="28"/>
          <w:szCs w:val="28"/>
        </w:rPr>
      </w:pPr>
      <w:r>
        <w:pict>
          <v:shape id="_x0000_i1035" type="#_x0000_t75" style="width:230.25pt;height:221.25pt">
            <v:imagedata r:id="rId19" o:title=""/>
          </v:shape>
        </w:pict>
      </w:r>
    </w:p>
    <w:p w:rsidR="00FC5078" w:rsidRDefault="00FC5078">
      <w:pPr>
        <w:spacing w:line="20" w:lineRule="exact"/>
        <w:rPr>
          <w:rFonts w:ascii="Times New Roman" w:eastAsia="Times New Roman" w:hAnsi="Times New Roman"/>
        </w:rPr>
      </w:pPr>
    </w:p>
    <w:p w:rsidR="00FC5078" w:rsidRDefault="00703F98">
      <w:pPr>
        <w:spacing w:line="360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10. Установка флажка «Изменяемый» для слоя «Область»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Также можно выбрать изменяемый слой в строке состояния </w:t>
      </w:r>
      <w:proofErr w:type="spellStart"/>
      <w:r>
        <w:rPr>
          <w:rFonts w:ascii="Times New Roman" w:eastAsia="Times New Roman" w:hAnsi="Times New Roman"/>
          <w:sz w:val="28"/>
        </w:rPr>
        <w:t>MapInfo</w:t>
      </w:r>
      <w:proofErr w:type="spellEnd"/>
      <w:r>
        <w:rPr>
          <w:rFonts w:ascii="Times New Roman" w:eastAsia="Times New Roman" w:hAnsi="Times New Roman"/>
          <w:sz w:val="28"/>
        </w:rPr>
        <w:t xml:space="preserve"> (рисунок 11).</w:t>
      </w:r>
    </w:p>
    <w:p w:rsidR="00FC5078" w:rsidRDefault="00703F98">
      <w:pPr>
        <w:spacing w:line="0" w:lineRule="atLeast"/>
        <w:ind w:firstLine="720"/>
        <w:jc w:val="both"/>
        <w:rPr>
          <w:rFonts w:ascii="Times New Roman" w:eastAsia="Times New Roman" w:hAnsi="Times New Roman"/>
          <w:sz w:val="28"/>
        </w:rPr>
      </w:pPr>
      <w:r>
        <w:pict>
          <v:shape id="_x0000_i1036" type="#_x0000_t75" style="width:347.25pt;height:87.75pt">
            <v:imagedata r:id="rId20" o:title=""/>
          </v:shape>
        </w:pict>
      </w:r>
    </w:p>
    <w:p w:rsidR="00FC5078" w:rsidRDefault="00FC5078">
      <w:pPr>
        <w:spacing w:line="20" w:lineRule="exact"/>
        <w:rPr>
          <w:rFonts w:ascii="Times New Roman" w:eastAsia="Times New Roman" w:hAnsi="Times New Roman"/>
        </w:rPr>
      </w:pPr>
    </w:p>
    <w:p w:rsidR="00FC5078" w:rsidRDefault="00703F98">
      <w:pPr>
        <w:spacing w:line="360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Рисунок </w:t>
      </w:r>
      <w:r>
        <w:rPr>
          <w:rFonts w:ascii="Times New Roman" w:eastAsia="Times New Roman" w:hAnsi="Times New Roman"/>
          <w:sz w:val="28"/>
        </w:rPr>
        <w:t>11. Быстрый выбор изменяемого слоя</w:t>
      </w:r>
    </w:p>
    <w:p w:rsidR="00FC5078" w:rsidRDefault="00703F98">
      <w:pPr>
        <w:numPr>
          <w:ilvl w:val="0"/>
          <w:numId w:val="17"/>
        </w:numPr>
        <w:tabs>
          <w:tab w:val="left" w:pos="720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 xml:space="preserve">Выбрать на панели инструментов «Полигон» </w:t>
      </w:r>
      <w:r>
        <w:rPr>
          <w:rFonts w:ascii="Times New Roman" w:eastAsia="Times New Roman" w:hAnsi="Times New Roman"/>
          <w:sz w:val="28"/>
        </w:rPr>
        <w:pict>
          <v:shape id="_x0000_i1037" type="#_x0000_t75" style="width:21pt;height:15.75pt">
            <v:imagedata r:id="rId21" o:title=""/>
          </v:shape>
        </w:pict>
      </w:r>
    </w:p>
    <w:p w:rsidR="00FC5078" w:rsidRDefault="00703F98">
      <w:pPr>
        <w:numPr>
          <w:ilvl w:val="0"/>
          <w:numId w:val="17"/>
        </w:numPr>
        <w:tabs>
          <w:tab w:val="left" w:pos="720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Произвести оцифровку области путем последовательного указания узлов полигона вдоль границы области (рисунок 12).</w:t>
      </w:r>
    </w:p>
    <w:p w:rsidR="00FC5078" w:rsidRDefault="00703F98">
      <w:pPr>
        <w:tabs>
          <w:tab w:val="left" w:pos="720"/>
        </w:tabs>
        <w:spacing w:line="234" w:lineRule="auto"/>
        <w:jc w:val="center"/>
        <w:rPr>
          <w:rFonts w:ascii="Symbol" w:eastAsia="Symbol" w:hAnsi="Symbol"/>
        </w:rPr>
      </w:pPr>
      <w:r>
        <w:lastRenderedPageBreak/>
        <w:pict>
          <v:shape id="_x0000_i1038" type="#_x0000_t75" style="width:326.25pt;height:204pt;mso-position-horizontal-relative:page;mso-position-vertical-relative:page">
            <v:imagedata r:id="rId22" o:title="" chromakey="white"/>
          </v:shape>
        </w:pict>
      </w:r>
    </w:p>
    <w:p w:rsidR="00FC5078" w:rsidRDefault="00703F98">
      <w:pPr>
        <w:spacing w:line="360" w:lineRule="auto"/>
        <w:ind w:right="-219"/>
        <w:jc w:val="center"/>
        <w:rPr>
          <w:rFonts w:ascii="Times New Roman" w:eastAsia="Times New Roman" w:hAnsi="Times New Roman"/>
          <w:sz w:val="28"/>
        </w:rPr>
      </w:pPr>
      <w:bookmarkStart w:id="14" w:name="page8"/>
      <w:bookmarkEnd w:id="14"/>
      <w:r>
        <w:rPr>
          <w:rFonts w:ascii="Times New Roman" w:eastAsia="Times New Roman" w:hAnsi="Times New Roman"/>
          <w:sz w:val="28"/>
        </w:rPr>
        <w:t>Рисунок 12. Оцифрованная область</w:t>
      </w:r>
    </w:p>
    <w:p w:rsidR="00FC5078" w:rsidRDefault="00703F98">
      <w:pPr>
        <w:numPr>
          <w:ilvl w:val="0"/>
          <w:numId w:val="18"/>
        </w:numPr>
        <w:tabs>
          <w:tab w:val="left" w:pos="720"/>
        </w:tabs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изменения стиля оформления</w:t>
      </w:r>
      <w:r>
        <w:rPr>
          <w:rFonts w:ascii="Times New Roman" w:eastAsia="Times New Roman" w:hAnsi="Times New Roman"/>
          <w:sz w:val="28"/>
          <w:szCs w:val="28"/>
        </w:rPr>
        <w:t xml:space="preserve"> полигона необходимо выделить полученный полигон стрелкой </w:t>
      </w:r>
      <w:r>
        <w:rPr>
          <w:rFonts w:ascii="Times New Roman" w:eastAsia="Times New Roman" w:hAnsi="Times New Roman"/>
          <w:sz w:val="28"/>
          <w:szCs w:val="28"/>
        </w:rPr>
        <w:pict>
          <v:shape id="_x0000_i1039" type="#_x0000_t75" style="width:19.5pt;height:16.5pt">
            <v:imagedata r:id="rId23" o:title=""/>
          </v:shape>
        </w:pict>
      </w:r>
      <w:r>
        <w:rPr>
          <w:rFonts w:ascii="Times New Roman" w:eastAsia="Times New Roman" w:hAnsi="Times New Roman"/>
          <w:sz w:val="28"/>
          <w:szCs w:val="28"/>
        </w:rPr>
        <w:t xml:space="preserve"> и выбрать инструмент «Стиль области» </w:t>
      </w:r>
      <w:r>
        <w:rPr>
          <w:rFonts w:ascii="Times New Roman" w:eastAsia="Times New Roman" w:hAnsi="Times New Roman"/>
          <w:sz w:val="28"/>
          <w:szCs w:val="28"/>
        </w:rPr>
        <w:pict>
          <v:shape id="_x0000_i1040" type="#_x0000_t75" style="width:21pt;height:15.75pt">
            <v:imagedata r:id="rId24" o:title=""/>
          </v:shape>
        </w:pict>
      </w:r>
      <w:r>
        <w:rPr>
          <w:rFonts w:ascii="Times New Roman" w:eastAsia="Times New Roman" w:hAnsi="Times New Roman"/>
          <w:sz w:val="28"/>
          <w:szCs w:val="28"/>
        </w:rPr>
        <w:t xml:space="preserve"> на панели инструментов. В появившемся окне выбрать цвет и способ заливки, стиль, цвет и толщину границы как показано на рисунке 13.</w:t>
      </w:r>
    </w:p>
    <w:p w:rsidR="00FC5078" w:rsidRDefault="00703F98">
      <w:pPr>
        <w:tabs>
          <w:tab w:val="left" w:pos="720"/>
        </w:tabs>
        <w:spacing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pict>
          <v:shape id="_x0000_i1041" type="#_x0000_t75" style="width:170.25pt;height:261.75pt">
            <v:imagedata r:id="rId25" o:title=""/>
          </v:shape>
        </w:pict>
      </w:r>
    </w:p>
    <w:p w:rsidR="00FC5078" w:rsidRDefault="00703F98">
      <w:pPr>
        <w:spacing w:line="360" w:lineRule="auto"/>
        <w:ind w:right="-21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 xml:space="preserve">Рисунок 13. Стиль </w:t>
      </w:r>
      <w:r>
        <w:rPr>
          <w:rFonts w:ascii="Times New Roman" w:eastAsia="Times New Roman" w:hAnsi="Times New Roman"/>
          <w:sz w:val="28"/>
        </w:rPr>
        <w:t>региона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 результате должен получиться объект-полигон, изображенный на рисунке 14</w:t>
      </w:r>
    </w:p>
    <w:p w:rsidR="00FC5078" w:rsidRDefault="00703F98">
      <w:pPr>
        <w:spacing w:line="0" w:lineRule="atLeast"/>
        <w:jc w:val="center"/>
        <w:rPr>
          <w:rFonts w:ascii="Times New Roman" w:eastAsia="Times New Roman" w:hAnsi="Times New Roman"/>
        </w:rPr>
      </w:pPr>
      <w:r>
        <w:lastRenderedPageBreak/>
        <w:pict>
          <v:shape id="_x0000_i1042" type="#_x0000_t75" style="width:356.25pt;height:222.75pt;mso-position-horizontal-relative:page;mso-position-vertical-relative:page">
            <v:imagedata r:id="rId26" o:title="" chromakey="white"/>
          </v:shape>
        </w:pict>
      </w:r>
      <w:bookmarkStart w:id="15" w:name="page9"/>
      <w:bookmarkEnd w:id="15"/>
    </w:p>
    <w:p w:rsidR="00FC5078" w:rsidRDefault="00703F98">
      <w:pPr>
        <w:spacing w:line="360" w:lineRule="auto"/>
        <w:ind w:right="-1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Рисунок 14. Оцифрованная область с примененным стилем</w:t>
      </w:r>
    </w:p>
    <w:p w:rsidR="00FC5078" w:rsidRDefault="00703F98">
      <w:pPr>
        <w:tabs>
          <w:tab w:val="left" w:pos="8789"/>
        </w:tabs>
        <w:spacing w:line="360" w:lineRule="auto"/>
        <w:ind w:firstLine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Далее необходимо заполнить семантику для созданного графического объекта, то есть внести данные об этом объекте в табл</w:t>
      </w:r>
      <w:r>
        <w:rPr>
          <w:rFonts w:ascii="Times New Roman" w:eastAsia="Times New Roman" w:hAnsi="Times New Roman"/>
          <w:sz w:val="28"/>
        </w:rPr>
        <w:t>ицу, созданную ранее.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Для отображения информации об объекте необходимо нажать на кнопку инструмента «Информация» </w:t>
      </w:r>
      <w:r>
        <w:rPr>
          <w:rFonts w:ascii="Times New Roman" w:eastAsia="Times New Roman" w:hAnsi="Times New Roman"/>
          <w:sz w:val="28"/>
        </w:rPr>
        <w:pict>
          <v:shape id="_x0000_i1043" type="#_x0000_t75" style="width:17.25pt;height:15.75pt">
            <v:imagedata r:id="rId27" o:title=""/>
          </v:shape>
        </w:pict>
      </w:r>
      <w:r>
        <w:rPr>
          <w:rFonts w:ascii="Times New Roman" w:eastAsia="Times New Roman" w:hAnsi="Times New Roman"/>
          <w:sz w:val="28"/>
        </w:rPr>
        <w:t xml:space="preserve"> на панели инструментов и выбрать необходимый объект на карте. В открывшемся окне можно редактировать сведения о выбранном объекте.</w:t>
      </w:r>
    </w:p>
    <w:p w:rsidR="00FC5078" w:rsidRDefault="00703F98">
      <w:pPr>
        <w:numPr>
          <w:ilvl w:val="0"/>
          <w:numId w:val="18"/>
        </w:numPr>
        <w:tabs>
          <w:tab w:val="left" w:pos="720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 xml:space="preserve">Заполнить </w:t>
      </w:r>
      <w:r>
        <w:rPr>
          <w:rFonts w:ascii="Times New Roman" w:eastAsia="Times New Roman" w:hAnsi="Times New Roman"/>
          <w:sz w:val="28"/>
        </w:rPr>
        <w:t>поля окна «Информация» для области так, как показано на рисунке 15.</w:t>
      </w:r>
    </w:p>
    <w:p w:rsidR="00FC5078" w:rsidRDefault="00703F98">
      <w:pPr>
        <w:tabs>
          <w:tab w:val="left" w:pos="720"/>
        </w:tabs>
        <w:spacing w:line="360" w:lineRule="auto"/>
        <w:jc w:val="center"/>
        <w:rPr>
          <w:rFonts w:ascii="Symbol" w:eastAsia="Symbol" w:hAnsi="Symbol"/>
          <w:sz w:val="22"/>
        </w:rPr>
      </w:pPr>
      <w:r>
        <w:pict>
          <v:shape id="_x0000_i1044" type="#_x0000_t75" style="width:209.25pt;height:133.5pt">
            <v:imagedata r:id="rId28" o:title=""/>
          </v:shape>
        </w:pict>
      </w:r>
    </w:p>
    <w:p w:rsidR="00FC5078" w:rsidRDefault="00703F98">
      <w:pPr>
        <w:spacing w:line="360" w:lineRule="auto"/>
        <w:ind w:right="-99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15. Информация об объекте (Новосибирская область)</w:t>
      </w:r>
    </w:p>
    <w:p w:rsidR="00FC5078" w:rsidRDefault="00703F98">
      <w:pPr>
        <w:numPr>
          <w:ilvl w:val="0"/>
          <w:numId w:val="5"/>
        </w:numPr>
        <w:tabs>
          <w:tab w:val="left" w:pos="480"/>
        </w:tabs>
        <w:spacing w:line="36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Оцифровка точечных объектов инструментом «Точка»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На карте, с которой мы работаем, точечными объектами можно показать города, </w:t>
      </w:r>
      <w:r>
        <w:rPr>
          <w:rFonts w:ascii="Times New Roman" w:eastAsia="Times New Roman" w:hAnsi="Times New Roman"/>
          <w:sz w:val="28"/>
        </w:rPr>
        <w:t>потому что их линейный размер не выражается в масштабе выбранной карты.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>Для оцифровки городов необходимо:</w:t>
      </w:r>
    </w:p>
    <w:p w:rsidR="00FC5078" w:rsidRDefault="00703F98">
      <w:pPr>
        <w:numPr>
          <w:ilvl w:val="0"/>
          <w:numId w:val="18"/>
        </w:numPr>
        <w:tabs>
          <w:tab w:val="left" w:pos="720"/>
        </w:tabs>
        <w:spacing w:line="360" w:lineRule="auto"/>
        <w:jc w:val="both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8"/>
        </w:rPr>
        <w:t xml:space="preserve">Открыть окно «Управление слоями», нажав кнопку </w:t>
      </w:r>
      <w:r>
        <w:rPr>
          <w:rFonts w:ascii="Times New Roman" w:eastAsia="Times New Roman" w:hAnsi="Times New Roman"/>
          <w:sz w:val="28"/>
        </w:rPr>
        <w:pict>
          <v:shape id="_x0000_i1045" type="#_x0000_t75" style="width:18pt;height:17.25pt">
            <v:imagedata r:id="rId29" o:title=""/>
          </v:shape>
        </w:pict>
      </w:r>
      <w:r>
        <w:rPr>
          <w:rFonts w:ascii="Times New Roman" w:eastAsia="Times New Roman" w:hAnsi="Times New Roman"/>
          <w:sz w:val="28"/>
        </w:rPr>
        <w:t xml:space="preserve"> на панели инструментов. В открывшемся окне слой «Города» сделать изменяемым, а слой «Область» скрыть (рисунок 16).</w:t>
      </w:r>
    </w:p>
    <w:p w:rsidR="00FC5078" w:rsidRDefault="00F95C30">
      <w:pPr>
        <w:tabs>
          <w:tab w:val="left" w:pos="720"/>
        </w:tabs>
        <w:spacing w:line="248" w:lineRule="auto"/>
        <w:ind w:right="380"/>
        <w:jc w:val="center"/>
        <w:rPr>
          <w:rFonts w:ascii="Times New Roman" w:eastAsia="Times New Roman" w:hAnsi="Times New Roman"/>
          <w:sz w:val="28"/>
        </w:rPr>
      </w:pPr>
      <w:r>
        <w:pict>
          <v:shape id="_x0000_i1046" type="#_x0000_t75" style="width:233.25pt;height:225pt;mso-position-horizontal-relative:page;mso-position-vertical-relative:page">
            <v:imagedata r:id="rId30" o:title="" chromakey="white"/>
          </v:shape>
        </w:pict>
      </w:r>
    </w:p>
    <w:p w:rsidR="00FC5078" w:rsidRDefault="00703F98">
      <w:pPr>
        <w:spacing w:line="360" w:lineRule="auto"/>
        <w:ind w:right="79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16. Настройки слоев для оцифровки городов</w:t>
      </w:r>
    </w:p>
    <w:p w:rsidR="00FC5078" w:rsidRDefault="00703F98">
      <w:pPr>
        <w:numPr>
          <w:ilvl w:val="0"/>
          <w:numId w:val="18"/>
        </w:numPr>
        <w:tabs>
          <w:tab w:val="left" w:pos="361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 xml:space="preserve">Выбрать инструмент «Точка» </w:t>
      </w:r>
      <w:r>
        <w:rPr>
          <w:rFonts w:ascii="Times New Roman" w:eastAsia="Times New Roman" w:hAnsi="Times New Roman"/>
          <w:sz w:val="28"/>
        </w:rPr>
        <w:pict>
          <v:shape id="_x0000_i1047" type="#_x0000_t75" style="width:18pt;height:15pt">
            <v:imagedata r:id="rId31" o:title=""/>
          </v:shape>
        </w:pict>
      </w:r>
      <w:r>
        <w:rPr>
          <w:rFonts w:ascii="Times New Roman" w:eastAsia="Times New Roman" w:hAnsi="Times New Roman"/>
          <w:sz w:val="28"/>
        </w:rPr>
        <w:t xml:space="preserve"> на панели инструментов</w:t>
      </w:r>
    </w:p>
    <w:p w:rsidR="00FC5078" w:rsidRDefault="00703F98">
      <w:pPr>
        <w:numPr>
          <w:ilvl w:val="0"/>
          <w:numId w:val="18"/>
        </w:numPr>
        <w:tabs>
          <w:tab w:val="left" w:pos="361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 xml:space="preserve">Оцифровать Новосибирск как точечный </w:t>
      </w:r>
      <w:r>
        <w:rPr>
          <w:rFonts w:ascii="Times New Roman" w:eastAsia="Times New Roman" w:hAnsi="Times New Roman"/>
          <w:sz w:val="28"/>
        </w:rPr>
        <w:t>объект (рисунок 17).</w:t>
      </w:r>
    </w:p>
    <w:p w:rsidR="00FC5078" w:rsidRDefault="00F95C30">
      <w:pPr>
        <w:tabs>
          <w:tab w:val="left" w:pos="0"/>
        </w:tabs>
        <w:spacing w:line="360" w:lineRule="auto"/>
        <w:jc w:val="center"/>
        <w:rPr>
          <w:rFonts w:ascii="Symbol" w:eastAsia="Symbol" w:hAnsi="Symbol"/>
          <w:sz w:val="22"/>
        </w:rPr>
      </w:pPr>
      <w:r>
        <w:pict>
          <v:shape id="_x0000_i1048" type="#_x0000_t75" style="width:235.5pt;height:192.75pt">
            <v:imagedata r:id="rId32" o:title=""/>
          </v:shape>
        </w:pict>
      </w:r>
    </w:p>
    <w:p w:rsidR="00FC5078" w:rsidRDefault="00FC5078">
      <w:pPr>
        <w:spacing w:line="20" w:lineRule="exact"/>
        <w:rPr>
          <w:rFonts w:ascii="Times New Roman" w:eastAsia="Times New Roman" w:hAnsi="Times New Roman"/>
        </w:rPr>
      </w:pPr>
    </w:p>
    <w:p w:rsidR="00FC5078" w:rsidRDefault="00703F98">
      <w:pPr>
        <w:spacing w:line="0" w:lineRule="atLeast"/>
        <w:ind w:right="79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17. Оцифрованный точечный объект – город Новосибирск</w:t>
      </w:r>
    </w:p>
    <w:p w:rsidR="00FC5078" w:rsidRDefault="00703F98">
      <w:pPr>
        <w:numPr>
          <w:ilvl w:val="0"/>
          <w:numId w:val="19"/>
        </w:numPr>
        <w:tabs>
          <w:tab w:val="left" w:pos="361"/>
        </w:tabs>
        <w:spacing w:line="36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Для изменения стиля точечного символа необходимо выбрать точечный объект и нажать на панели задач на кнопку «Стиль символа» </w:t>
      </w:r>
      <w:r>
        <w:rPr>
          <w:rFonts w:ascii="Times New Roman" w:eastAsia="Times New Roman" w:hAnsi="Times New Roman"/>
          <w:sz w:val="28"/>
        </w:rPr>
        <w:pict>
          <v:shape id="_x0000_i1049" type="#_x0000_t75" style="width:18.75pt;height:16.5pt">
            <v:imagedata r:id="rId33" o:title=""/>
          </v:shape>
        </w:pict>
      </w:r>
      <w:r>
        <w:rPr>
          <w:rFonts w:ascii="Times New Roman" w:eastAsia="Times New Roman" w:hAnsi="Times New Roman"/>
          <w:sz w:val="28"/>
        </w:rPr>
        <w:t>.</w:t>
      </w:r>
    </w:p>
    <w:p w:rsidR="00FC5078" w:rsidRDefault="00703F98">
      <w:pPr>
        <w:numPr>
          <w:ilvl w:val="0"/>
          <w:numId w:val="19"/>
        </w:numPr>
        <w:tabs>
          <w:tab w:val="left" w:pos="361"/>
        </w:tabs>
        <w:spacing w:line="360" w:lineRule="auto"/>
        <w:jc w:val="both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lastRenderedPageBreak/>
        <w:t xml:space="preserve">В открывшемся окне «Стиль символа» выбрать </w:t>
      </w:r>
      <w:r>
        <w:rPr>
          <w:rFonts w:ascii="Times New Roman" w:eastAsia="Times New Roman" w:hAnsi="Times New Roman"/>
          <w:sz w:val="28"/>
        </w:rPr>
        <w:t>настройки, показанные на рисунке 18.</w:t>
      </w:r>
    </w:p>
    <w:p w:rsidR="00FC5078" w:rsidRDefault="00F95C30">
      <w:pPr>
        <w:tabs>
          <w:tab w:val="left" w:pos="361"/>
        </w:tabs>
        <w:spacing w:line="360" w:lineRule="auto"/>
        <w:jc w:val="center"/>
      </w:pPr>
      <w:r>
        <w:pict>
          <v:shape id="_x0000_i1050" type="#_x0000_t75" style="width:197.25pt;height:171pt;mso-position-horizontal-relative:page;mso-position-vertical-relative:page">
            <v:imagedata r:id="rId34" o:title="" chromakey="white"/>
          </v:shape>
        </w:pict>
      </w:r>
    </w:p>
    <w:p w:rsidR="00FC5078" w:rsidRDefault="00703F98">
      <w:pPr>
        <w:spacing w:line="360" w:lineRule="auto"/>
        <w:jc w:val="center"/>
        <w:rPr>
          <w:rFonts w:ascii="Times New Roman" w:eastAsia="Times New Roman" w:hAnsi="Times New Roman"/>
          <w:sz w:val="28"/>
        </w:rPr>
      </w:pPr>
      <w:bookmarkStart w:id="16" w:name="page11"/>
      <w:bookmarkEnd w:id="16"/>
      <w:r>
        <w:rPr>
          <w:rFonts w:ascii="Times New Roman" w:eastAsia="Times New Roman" w:hAnsi="Times New Roman"/>
          <w:sz w:val="28"/>
        </w:rPr>
        <w:t>Рисунок 18. Настройки стиля символа</w:t>
      </w:r>
    </w:p>
    <w:p w:rsidR="00FC5078" w:rsidRDefault="00703F98">
      <w:pPr>
        <w:spacing w:line="0" w:lineRule="atLeast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Результат оцифровки города Новосибирска показан на рисунке 19.</w:t>
      </w:r>
    </w:p>
    <w:p w:rsidR="00FC5078" w:rsidRDefault="00F95C30">
      <w:pPr>
        <w:spacing w:line="0" w:lineRule="atLeast"/>
        <w:ind w:firstLine="720"/>
        <w:jc w:val="center"/>
        <w:rPr>
          <w:rFonts w:ascii="Times New Roman" w:eastAsia="Times New Roman" w:hAnsi="Times New Roman"/>
          <w:sz w:val="28"/>
        </w:rPr>
      </w:pPr>
      <w:r>
        <w:pict>
          <v:shape id="_x0000_i1051" type="#_x0000_t75" style="width:170.25pt;height:149.25pt">
            <v:imagedata r:id="rId35" o:title=""/>
          </v:shape>
        </w:pict>
      </w:r>
    </w:p>
    <w:p w:rsidR="00FC5078" w:rsidRDefault="00703F98">
      <w:pPr>
        <w:spacing w:line="360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19. Оцифрованный объект – город Новосибирск</w:t>
      </w:r>
    </w:p>
    <w:p w:rsidR="00FC5078" w:rsidRDefault="00703F98">
      <w:pPr>
        <w:numPr>
          <w:ilvl w:val="0"/>
          <w:numId w:val="20"/>
        </w:numPr>
        <w:tabs>
          <w:tab w:val="left" w:pos="720"/>
        </w:tabs>
        <w:spacing w:line="360" w:lineRule="auto"/>
        <w:jc w:val="both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Заполнить поля окна «Информация» для г. Новосибирска так, как по</w:t>
      </w:r>
      <w:r>
        <w:rPr>
          <w:rFonts w:ascii="Times New Roman" w:eastAsia="Times New Roman" w:hAnsi="Times New Roman"/>
          <w:sz w:val="28"/>
        </w:rPr>
        <w:t>казано на рисунке 20.</w:t>
      </w:r>
    </w:p>
    <w:p w:rsidR="00FC5078" w:rsidRDefault="00F95C30">
      <w:pPr>
        <w:tabs>
          <w:tab w:val="left" w:pos="720"/>
        </w:tabs>
        <w:spacing w:line="360" w:lineRule="auto"/>
        <w:ind w:left="360"/>
        <w:jc w:val="center"/>
        <w:rPr>
          <w:rFonts w:ascii="Symbol" w:eastAsia="Symbol" w:hAnsi="Symbol"/>
          <w:sz w:val="22"/>
        </w:rPr>
      </w:pPr>
      <w:r>
        <w:pict>
          <v:shape id="_x0000_i1052" type="#_x0000_t75" style="width:179.25pt;height:113.25pt">
            <v:imagedata r:id="rId36" o:title=""/>
          </v:shape>
        </w:pict>
      </w:r>
    </w:p>
    <w:p w:rsidR="00FC5078" w:rsidRDefault="00FC5078">
      <w:pPr>
        <w:spacing w:line="20" w:lineRule="exact"/>
        <w:rPr>
          <w:rFonts w:ascii="Times New Roman" w:eastAsia="Times New Roman" w:hAnsi="Times New Roman"/>
        </w:rPr>
      </w:pPr>
    </w:p>
    <w:p w:rsidR="00FC5078" w:rsidRDefault="00703F98">
      <w:pPr>
        <w:spacing w:line="360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20. Информация для г. Новосибирска</w:t>
      </w:r>
    </w:p>
    <w:p w:rsidR="00FC5078" w:rsidRDefault="00703F98">
      <w:pPr>
        <w:numPr>
          <w:ilvl w:val="0"/>
          <w:numId w:val="6"/>
        </w:numPr>
        <w:tabs>
          <w:tab w:val="left" w:pos="48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Оцифровка ломаных линий инструментом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Полилиния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»</w:t>
      </w:r>
    </w:p>
    <w:p w:rsidR="00FC5078" w:rsidRDefault="00703F98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Полилинией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на данной карте можно оцифровать дорожную сеть, которая представляет собой отрезки ломанных линий.</w:t>
      </w:r>
    </w:p>
    <w:p w:rsidR="00FC5078" w:rsidRDefault="00703F98">
      <w:pPr>
        <w:numPr>
          <w:ilvl w:val="0"/>
          <w:numId w:val="20"/>
        </w:numPr>
        <w:tabs>
          <w:tab w:val="left" w:pos="720"/>
        </w:tabs>
        <w:spacing w:line="360" w:lineRule="auto"/>
        <w:rPr>
          <w:rFonts w:ascii="Symbol" w:eastAsia="Symbol" w:hAnsi="Symbo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Выбрать инструмент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Полилиния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/>
          <w:sz w:val="28"/>
          <w:szCs w:val="28"/>
        </w:rPr>
        <w:pict>
          <v:shape id="_x0000_i1053" type="#_x0000_t75" style="width:20.25pt;height:16.5pt">
            <v:imagedata r:id="rId37" o:title=""/>
          </v:shape>
        </w:pict>
      </w:r>
      <w:r>
        <w:rPr>
          <w:rFonts w:ascii="Times New Roman" w:eastAsia="Times New Roman" w:hAnsi="Times New Roman"/>
          <w:sz w:val="28"/>
          <w:szCs w:val="28"/>
        </w:rPr>
        <w:t xml:space="preserve"> на панели инструментов.</w:t>
      </w:r>
    </w:p>
    <w:p w:rsidR="00FC5078" w:rsidRDefault="00703F98">
      <w:pPr>
        <w:numPr>
          <w:ilvl w:val="0"/>
          <w:numId w:val="20"/>
        </w:numPr>
        <w:tabs>
          <w:tab w:val="left" w:pos="720"/>
        </w:tabs>
        <w:spacing w:line="360" w:lineRule="auto"/>
        <w:ind w:right="360"/>
        <w:rPr>
          <w:rFonts w:ascii="Symbol" w:eastAsia="Symbol" w:hAnsi="Symbol"/>
          <w:sz w:val="28"/>
          <w:szCs w:val="28"/>
        </w:rPr>
      </w:pPr>
      <w:bookmarkStart w:id="17" w:name="page12"/>
      <w:bookmarkEnd w:id="17"/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Открыть окно «Управление слоями», нажав кнопку </w:t>
      </w:r>
      <w:r>
        <w:rPr>
          <w:rFonts w:ascii="Times New Roman" w:eastAsia="Times New Roman" w:hAnsi="Times New Roman"/>
          <w:sz w:val="28"/>
          <w:szCs w:val="28"/>
        </w:rPr>
        <w:pict>
          <v:shape id="_x0000_i1054" type="#_x0000_t75" style="width:18pt;height:18pt">
            <v:imagedata r:id="rId18" o:title=""/>
          </v:shape>
        </w:pict>
      </w:r>
      <w:r>
        <w:rPr>
          <w:rFonts w:ascii="Times New Roman" w:eastAsia="Times New Roman" w:hAnsi="Times New Roman"/>
          <w:sz w:val="28"/>
          <w:szCs w:val="28"/>
        </w:rPr>
        <w:t xml:space="preserve"> на панели инструментов. В открывшемся окне слой «Дороги» сделать изменяемым, а слой «Область» оставить скрытым (рисунок 21).</w:t>
      </w:r>
    </w:p>
    <w:p w:rsidR="00FC5078" w:rsidRDefault="00F95C30">
      <w:pPr>
        <w:tabs>
          <w:tab w:val="left" w:pos="720"/>
        </w:tabs>
        <w:spacing w:line="360" w:lineRule="auto"/>
        <w:ind w:right="360"/>
        <w:jc w:val="center"/>
        <w:rPr>
          <w:rFonts w:ascii="Symbol" w:eastAsia="Symbol" w:hAnsi="Symbol"/>
          <w:sz w:val="28"/>
          <w:szCs w:val="28"/>
        </w:rPr>
      </w:pPr>
      <w:r>
        <w:pict>
          <v:shape id="_x0000_i1055" type="#_x0000_t75" style="width:3in;height:207.75pt">
            <v:imagedata r:id="rId38" o:title=""/>
          </v:shape>
        </w:pict>
      </w:r>
    </w:p>
    <w:p w:rsidR="00FC5078" w:rsidRDefault="00703F98">
      <w:pPr>
        <w:spacing w:line="360" w:lineRule="auto"/>
        <w:ind w:right="-17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Рисунок 21. Настройка слоев при оцифровке дорог</w:t>
      </w:r>
    </w:p>
    <w:p w:rsidR="00FC5078" w:rsidRDefault="00703F98">
      <w:pPr>
        <w:numPr>
          <w:ilvl w:val="0"/>
          <w:numId w:val="21"/>
        </w:numPr>
        <w:tabs>
          <w:tab w:val="left" w:pos="720"/>
        </w:tabs>
        <w:spacing w:line="360" w:lineRule="auto"/>
        <w:jc w:val="both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Оцифровать дороги, показанные на карте в пределах Новосибирской области, поочередно устанавливая узловые точки на изгибах.</w:t>
      </w:r>
    </w:p>
    <w:p w:rsidR="00FC5078" w:rsidRDefault="00703F98">
      <w:pPr>
        <w:spacing w:line="360" w:lineRule="auto"/>
        <w:rPr>
          <w:rFonts w:ascii="Times New Roman" w:eastAsia="Times New Roman" w:hAnsi="Times New Roman"/>
          <w:b/>
          <w:color w:val="FF0000"/>
          <w:sz w:val="28"/>
        </w:rPr>
      </w:pPr>
      <w:r>
        <w:rPr>
          <w:rFonts w:ascii="Times New Roman" w:eastAsia="Times New Roman" w:hAnsi="Times New Roman"/>
          <w:b/>
          <w:color w:val="FF0000"/>
          <w:sz w:val="28"/>
        </w:rPr>
        <w:t>ВАЖНО!</w:t>
      </w:r>
    </w:p>
    <w:p w:rsidR="00FC5078" w:rsidRDefault="00703F98">
      <w:pPr>
        <w:spacing w:line="360" w:lineRule="auto"/>
        <w:ind w:right="240"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На пересечении дороги должны соединяться в узловых точках, то есть должны быть оцифрованы с привязкой по узлам (рисунок 22). О</w:t>
      </w:r>
      <w:r>
        <w:rPr>
          <w:rFonts w:ascii="Times New Roman" w:eastAsia="Times New Roman" w:hAnsi="Times New Roman"/>
          <w:sz w:val="28"/>
        </w:rPr>
        <w:t>цифровка смежных или пересекающиеся объектов без привязки нарушает топологию карты, что в свою очередь приводит к ошибкам при дальнейшей работе с данной картой.</w:t>
      </w:r>
    </w:p>
    <w:p w:rsidR="00FC5078" w:rsidRDefault="00703F98">
      <w:pPr>
        <w:numPr>
          <w:ilvl w:val="0"/>
          <w:numId w:val="21"/>
        </w:numPr>
        <w:spacing w:line="360" w:lineRule="auto"/>
        <w:jc w:val="both"/>
        <w:rPr>
          <w:rFonts w:ascii="Times New Roman" w:eastAsia="Symbol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8"/>
        </w:rPr>
        <w:t xml:space="preserve">Для обеспечения привязки по узлам необходимо нажать на клавиатуре на английской раскладке «S». </w:t>
      </w:r>
      <w:r>
        <w:rPr>
          <w:rFonts w:ascii="Times New Roman" w:eastAsia="Times New Roman" w:hAnsi="Times New Roman" w:cs="Times New Roman"/>
          <w:sz w:val="28"/>
        </w:rPr>
        <w:t>При этом внизу в строке состояния появится надпись «УЗЛЫ». В таком режиме при наведении курсора на узел курсор мыши будет выглядеть как большой крест.</w:t>
      </w:r>
    </w:p>
    <w:p w:rsidR="00FC5078" w:rsidRDefault="00703F98">
      <w:pPr>
        <w:numPr>
          <w:ilvl w:val="0"/>
          <w:numId w:val="2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Для редактирования узлов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полилинии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нужно необходимо включить режим редактирования формы объекты, нажав на</w:t>
      </w:r>
      <w:r>
        <w:rPr>
          <w:rFonts w:ascii="Times New Roman" w:eastAsia="Times New Roman" w:hAnsi="Times New Roman" w:cs="Times New Roman"/>
          <w:sz w:val="28"/>
        </w:rPr>
        <w:t xml:space="preserve"> панели инструментов кнопку </w:t>
      </w:r>
      <w:r>
        <w:rPr>
          <w:rFonts w:ascii="Times New Roman" w:eastAsia="Times New Roman" w:hAnsi="Times New Roman" w:cs="Times New Roman"/>
          <w:sz w:val="28"/>
        </w:rPr>
        <w:pict>
          <v:shape id="_x0000_i1056" type="#_x0000_t75" style="width:19.5pt;height:17.25pt">
            <v:imagedata r:id="rId39" o:title=""/>
          </v:shape>
        </w:pic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FC5078" w:rsidRDefault="00703F98">
      <w:pPr>
        <w:numPr>
          <w:ilvl w:val="0"/>
          <w:numId w:val="21"/>
        </w:numPr>
        <w:spacing w:line="360" w:lineRule="auto"/>
        <w:jc w:val="both"/>
        <w:rPr>
          <w:rFonts w:ascii="Times New Roman" w:eastAsia="Symbol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8"/>
        </w:rPr>
        <w:t xml:space="preserve">Для добавления узлов в созданную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полилинию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нужно включить режим «Форма» </w:t>
      </w:r>
      <w:r>
        <w:rPr>
          <w:rFonts w:ascii="Times New Roman" w:eastAsia="Times New Roman" w:hAnsi="Times New Roman" w:cs="Times New Roman"/>
          <w:sz w:val="28"/>
        </w:rPr>
        <w:pict>
          <v:shape id="_x0000_i1057" type="#_x0000_t75" style="width:18.75pt;height:16.5pt">
            <v:imagedata r:id="rId40" o:title=""/>
          </v:shape>
        </w:pict>
      </w:r>
      <w:r>
        <w:rPr>
          <w:rFonts w:ascii="Times New Roman" w:eastAsia="Times New Roman" w:hAnsi="Times New Roman" w:cs="Times New Roman"/>
          <w:sz w:val="28"/>
        </w:rPr>
        <w:t xml:space="preserve"> и выбрать</w:t>
      </w:r>
      <w:r>
        <w:rPr>
          <w:rFonts w:ascii="Times New Roman" w:eastAsia="Symbol" w:hAnsi="Times New Roman" w:cs="Times New Roman"/>
          <w:sz w:val="22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инструмент добавления узлов </w:t>
      </w:r>
      <w:r>
        <w:rPr>
          <w:rFonts w:ascii="Times New Roman" w:eastAsia="Times New Roman" w:hAnsi="Times New Roman" w:cs="Times New Roman"/>
          <w:sz w:val="28"/>
        </w:rPr>
        <w:pict>
          <v:shape id="_x0000_i1058" type="#_x0000_t75" style="width:18pt;height:17.25pt">
            <v:imagedata r:id="rId41" o:title=""/>
          </v:shape>
        </w:pic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FC5078" w:rsidRDefault="00F95C30">
      <w:pPr>
        <w:spacing w:line="360" w:lineRule="auto"/>
        <w:ind w:right="-259"/>
        <w:jc w:val="center"/>
        <w:rPr>
          <w:rFonts w:ascii="Times New Roman" w:eastAsia="Times New Roman" w:hAnsi="Times New Roman"/>
          <w:sz w:val="24"/>
        </w:rPr>
      </w:pPr>
      <w:bookmarkStart w:id="18" w:name="page13"/>
      <w:bookmarkEnd w:id="18"/>
      <w:r>
        <w:pict>
          <v:shape id="_x0000_i1059" type="#_x0000_t75" style="width:317.25pt;height:168pt;mso-position-horizontal-relative:page;mso-position-vertical-relative:page">
            <v:imagedata r:id="rId42" o:title="" chromakey="white"/>
          </v:shape>
        </w:pict>
      </w:r>
    </w:p>
    <w:p w:rsidR="00FC5078" w:rsidRDefault="00703F98">
      <w:pPr>
        <w:spacing w:line="360" w:lineRule="auto"/>
        <w:ind w:right="-259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22. Привязка по узлам</w:t>
      </w:r>
    </w:p>
    <w:p w:rsidR="00FC5078" w:rsidRDefault="00703F98">
      <w:pPr>
        <w:numPr>
          <w:ilvl w:val="0"/>
          <w:numId w:val="22"/>
        </w:numPr>
        <w:tabs>
          <w:tab w:val="left" w:pos="720"/>
        </w:tabs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Задать стиль оформления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полилиний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Для этого нужно выбрать необходимую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полилинию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нажать на кнопку «Стиль линий» </w:t>
      </w:r>
      <w:r>
        <w:rPr>
          <w:rFonts w:ascii="Times New Roman" w:eastAsia="Times New Roman" w:hAnsi="Times New Roman"/>
          <w:sz w:val="28"/>
          <w:szCs w:val="28"/>
        </w:rPr>
        <w:pict>
          <v:shape id="_x0000_i1060" type="#_x0000_t75" style="width:21pt;height:15.75pt">
            <v:imagedata r:id="rId43" o:title=""/>
          </v:shape>
        </w:pict>
      </w:r>
      <w:r>
        <w:rPr>
          <w:rFonts w:ascii="Times New Roman" w:eastAsia="Times New Roman" w:hAnsi="Times New Roman"/>
          <w:sz w:val="28"/>
          <w:szCs w:val="28"/>
        </w:rPr>
        <w:t xml:space="preserve"> на панели инструментов. В появившемся окне выбрать настройки отображения, показанные на рисунке 23.</w:t>
      </w:r>
    </w:p>
    <w:p w:rsidR="00FC5078" w:rsidRDefault="00F95C30">
      <w:pPr>
        <w:tabs>
          <w:tab w:val="left" w:pos="720"/>
        </w:tabs>
        <w:spacing w:line="360" w:lineRule="auto"/>
        <w:ind w:left="360"/>
        <w:jc w:val="center"/>
        <w:rPr>
          <w:rFonts w:ascii="Times New Roman" w:eastAsia="Times New Roman" w:hAnsi="Times New Roman"/>
          <w:sz w:val="28"/>
          <w:szCs w:val="28"/>
        </w:rPr>
      </w:pPr>
      <w:r>
        <w:pict>
          <v:shape id="_x0000_i1061" type="#_x0000_t75" style="width:168.75pt;height:122.25pt">
            <v:imagedata r:id="rId44" o:title=""/>
          </v:shape>
        </w:pict>
      </w:r>
    </w:p>
    <w:p w:rsidR="00FC5078" w:rsidRDefault="00703F98">
      <w:pPr>
        <w:spacing w:line="0" w:lineRule="atLeast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23. Настройка стиля линии</w:t>
      </w:r>
    </w:p>
    <w:p w:rsidR="00FC5078" w:rsidRDefault="00703F98">
      <w:pPr>
        <w:spacing w:line="0" w:lineRule="atLeast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Результат оцифровки дорожной сети показан на рисунке 24.</w:t>
      </w:r>
    </w:p>
    <w:p w:rsidR="00FC5078" w:rsidRDefault="00F95C30">
      <w:pPr>
        <w:spacing w:line="0" w:lineRule="atLeast"/>
        <w:jc w:val="center"/>
        <w:rPr>
          <w:rFonts w:ascii="Times New Roman" w:eastAsia="Times New Roman" w:hAnsi="Times New Roman"/>
          <w:sz w:val="28"/>
        </w:rPr>
      </w:pPr>
      <w:r>
        <w:lastRenderedPageBreak/>
        <w:pict>
          <v:shape id="_x0000_i1062" type="#_x0000_t75" style="width:336pt;height:187.5pt;mso-position-horizontal-relative:page;mso-position-vertical-relative:page">
            <v:imagedata r:id="rId45" o:title="" chromakey="white"/>
          </v:shape>
        </w:pict>
      </w:r>
    </w:p>
    <w:p w:rsidR="00FC5078" w:rsidRDefault="00703F98">
      <w:pPr>
        <w:spacing w:line="360" w:lineRule="auto"/>
        <w:ind w:right="-139"/>
        <w:jc w:val="center"/>
        <w:rPr>
          <w:rFonts w:ascii="Times New Roman" w:eastAsia="Times New Roman" w:hAnsi="Times New Roman"/>
          <w:sz w:val="28"/>
        </w:rPr>
      </w:pPr>
      <w:bookmarkStart w:id="19" w:name="page14"/>
      <w:bookmarkEnd w:id="19"/>
      <w:r>
        <w:rPr>
          <w:rFonts w:ascii="Times New Roman" w:eastAsia="Times New Roman" w:hAnsi="Times New Roman"/>
          <w:sz w:val="28"/>
        </w:rPr>
        <w:t xml:space="preserve">Рисунок 24. </w:t>
      </w:r>
      <w:r>
        <w:rPr>
          <w:rFonts w:ascii="Times New Roman" w:eastAsia="Times New Roman" w:hAnsi="Times New Roman"/>
          <w:sz w:val="28"/>
        </w:rPr>
        <w:t>Оцифрованная дорожная сеть</w:t>
      </w:r>
    </w:p>
    <w:p w:rsidR="00FC5078" w:rsidRDefault="00703F98">
      <w:pPr>
        <w:numPr>
          <w:ilvl w:val="0"/>
          <w:numId w:val="22"/>
        </w:numPr>
        <w:tabs>
          <w:tab w:val="left" w:pos="720"/>
        </w:tabs>
        <w:spacing w:line="360" w:lineRule="auto"/>
        <w:jc w:val="both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Заполнить поля окна «Информация» для всех дорог так, как показано на рисунке 25.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Для каждой дороги указать ее направление (запад, восток, северо-восток, юго-восток)</w:t>
      </w:r>
    </w:p>
    <w:p w:rsidR="00FC5078" w:rsidRDefault="00F95C30">
      <w:pPr>
        <w:spacing w:line="360" w:lineRule="auto"/>
        <w:ind w:firstLine="720"/>
        <w:jc w:val="center"/>
        <w:rPr>
          <w:rFonts w:ascii="Times New Roman" w:eastAsia="Times New Roman" w:hAnsi="Times New Roman"/>
          <w:sz w:val="28"/>
        </w:rPr>
      </w:pPr>
      <w:r>
        <w:pict>
          <v:shape id="_x0000_i1063" type="#_x0000_t75" style="width:145.5pt;height:93pt">
            <v:imagedata r:id="rId46" o:title=""/>
          </v:shape>
        </w:pict>
      </w:r>
    </w:p>
    <w:p w:rsidR="00FC5078" w:rsidRDefault="00FC5078">
      <w:pPr>
        <w:spacing w:line="20" w:lineRule="exact"/>
        <w:rPr>
          <w:rFonts w:ascii="Times New Roman" w:eastAsia="Times New Roman" w:hAnsi="Times New Roman"/>
        </w:rPr>
      </w:pPr>
    </w:p>
    <w:p w:rsidR="00FC5078" w:rsidRDefault="00703F98">
      <w:pPr>
        <w:spacing w:line="360" w:lineRule="auto"/>
        <w:ind w:right="-13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Рисунок 25. Информация о дороге западного направления</w:t>
      </w:r>
    </w:p>
    <w:p w:rsidR="00FC5078" w:rsidRDefault="00703F98">
      <w:pPr>
        <w:numPr>
          <w:ilvl w:val="0"/>
          <w:numId w:val="22"/>
        </w:numPr>
        <w:tabs>
          <w:tab w:val="left" w:pos="720"/>
        </w:tabs>
        <w:spacing w:line="36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После </w:t>
      </w:r>
      <w:r>
        <w:rPr>
          <w:rFonts w:ascii="Times New Roman" w:eastAsia="Times New Roman" w:hAnsi="Times New Roman"/>
          <w:sz w:val="28"/>
          <w:szCs w:val="28"/>
        </w:rPr>
        <w:t>оцифровки всех объектов необходимо отразить на карте все слои в окне «Управление слоями»</w:t>
      </w:r>
      <w:r>
        <w:rPr>
          <w:rFonts w:ascii="Symbol" w:eastAsia="Symbol" w:hAnsi="Symbol"/>
          <w:sz w:val="28"/>
          <w:szCs w:val="28"/>
        </w:rPr>
        <w:t></w:t>
      </w:r>
      <w:r>
        <w:rPr>
          <w:rFonts w:ascii="Times New Roman" w:eastAsia="Times New Roman" w:hAnsi="Times New Roman"/>
          <w:sz w:val="28"/>
          <w:szCs w:val="28"/>
        </w:rPr>
        <w:t>(рисунок 26).</w:t>
      </w:r>
    </w:p>
    <w:p w:rsidR="00FC5078" w:rsidRDefault="00F95C30">
      <w:pPr>
        <w:tabs>
          <w:tab w:val="left" w:pos="720"/>
        </w:tabs>
        <w:spacing w:line="0" w:lineRule="atLeast"/>
        <w:jc w:val="center"/>
        <w:rPr>
          <w:rFonts w:ascii="Times New Roman" w:eastAsia="Times New Roman" w:hAnsi="Times New Roman"/>
          <w:sz w:val="28"/>
          <w:szCs w:val="28"/>
        </w:rPr>
      </w:pPr>
      <w:r>
        <w:pict>
          <v:shape id="_x0000_i1064" type="#_x0000_t75" style="width:223.5pt;height:215.25pt;mso-position-horizontal-relative:page;mso-position-vertical-relative:page">
            <v:imagedata r:id="rId47" o:title="" chromakey="white"/>
          </v:shape>
        </w:pict>
      </w:r>
    </w:p>
    <w:p w:rsidR="00FC5078" w:rsidRDefault="00703F98">
      <w:pPr>
        <w:spacing w:line="360" w:lineRule="auto"/>
        <w:ind w:right="-180"/>
        <w:jc w:val="center"/>
        <w:rPr>
          <w:rFonts w:ascii="Times New Roman" w:eastAsia="Times New Roman" w:hAnsi="Times New Roman"/>
          <w:sz w:val="28"/>
        </w:rPr>
      </w:pPr>
      <w:bookmarkStart w:id="20" w:name="page15"/>
      <w:bookmarkEnd w:id="20"/>
      <w:r>
        <w:rPr>
          <w:rFonts w:ascii="Times New Roman" w:eastAsia="Times New Roman" w:hAnsi="Times New Roman"/>
          <w:sz w:val="28"/>
        </w:rPr>
        <w:t>Рисунок 26. Управление слоями</w:t>
      </w:r>
    </w:p>
    <w:p w:rsidR="00FC5078" w:rsidRDefault="00703F98">
      <w:pPr>
        <w:spacing w:line="36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>Результат показан на рисунке 27.</w:t>
      </w:r>
    </w:p>
    <w:p w:rsidR="00FC5078" w:rsidRDefault="00F95C30">
      <w:pPr>
        <w:spacing w:line="360" w:lineRule="auto"/>
        <w:ind w:firstLine="720"/>
        <w:jc w:val="center"/>
        <w:rPr>
          <w:rFonts w:ascii="Times New Roman" w:eastAsia="Times New Roman" w:hAnsi="Times New Roman"/>
          <w:sz w:val="28"/>
        </w:rPr>
      </w:pPr>
      <w:r>
        <w:pict>
          <v:shape id="_x0000_i1065" type="#_x0000_t75" style="width:263.25pt;height:222pt">
            <v:imagedata r:id="rId48" o:title=""/>
          </v:shape>
        </w:pict>
      </w:r>
    </w:p>
    <w:p w:rsidR="00FC5078" w:rsidRDefault="00703F98">
      <w:pPr>
        <w:spacing w:line="360" w:lineRule="auto"/>
        <w:ind w:right="-120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27. Результат оцифровки фрагмента карты</w:t>
      </w:r>
    </w:p>
    <w:p w:rsidR="00FC5078" w:rsidRDefault="00703F98">
      <w:pPr>
        <w:numPr>
          <w:ilvl w:val="1"/>
          <w:numId w:val="7"/>
        </w:numPr>
        <w:tabs>
          <w:tab w:val="left" w:pos="481"/>
        </w:tabs>
        <w:spacing w:line="360" w:lineRule="auto"/>
        <w:ind w:left="481" w:hanging="24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Расстановка подписей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MapInfo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есть возможность автоматической расстановки подписей объектов на основе введенных семантических данных (из таблиц).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настройки подписей нужно:</w:t>
      </w:r>
    </w:p>
    <w:p w:rsidR="00FC5078" w:rsidRDefault="00703F98">
      <w:pPr>
        <w:numPr>
          <w:ilvl w:val="0"/>
          <w:numId w:val="22"/>
        </w:numPr>
        <w:tabs>
          <w:tab w:val="left" w:pos="721"/>
        </w:tabs>
        <w:spacing w:line="360" w:lineRule="auto"/>
        <w:jc w:val="both"/>
        <w:rPr>
          <w:rFonts w:ascii="Symbol" w:eastAsia="Symbol" w:hAnsi="Symbo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Открыть окно «Управление слоями» и поставить флажки в четвертой колонке напротив необходимых слоев.</w:t>
      </w:r>
    </w:p>
    <w:p w:rsidR="00FC5078" w:rsidRDefault="00703F98">
      <w:pPr>
        <w:numPr>
          <w:ilvl w:val="0"/>
          <w:numId w:val="22"/>
        </w:numPr>
        <w:tabs>
          <w:tab w:val="left" w:pos="721"/>
        </w:tabs>
        <w:spacing w:line="360" w:lineRule="auto"/>
        <w:jc w:val="both"/>
        <w:rPr>
          <w:rFonts w:ascii="Symbol" w:eastAsia="Symbol" w:hAnsi="Symbo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Выделить </w:t>
      </w:r>
      <w:r>
        <w:rPr>
          <w:rFonts w:ascii="Times New Roman" w:eastAsia="Times New Roman" w:hAnsi="Times New Roman"/>
          <w:sz w:val="28"/>
          <w:szCs w:val="28"/>
        </w:rPr>
        <w:t>слой (например «Дороги») и нажать на кнопку «Подписи».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появившемся окне нужно указать источник подписей, то есть колонку от куда будет нужно взять подпись</w:t>
      </w:r>
      <w:bookmarkStart w:id="21" w:name="page16"/>
      <w:bookmarkEnd w:id="21"/>
      <w:r>
        <w:rPr>
          <w:rFonts w:ascii="Times New Roman" w:eastAsia="Times New Roman" w:hAnsi="Times New Roman"/>
          <w:sz w:val="28"/>
          <w:szCs w:val="28"/>
        </w:rPr>
        <w:t xml:space="preserve"> для объектов (в данном случае выбираем «Направление») (рисунок 28). Кроме того, в данном окне можно</w:t>
      </w:r>
      <w:r>
        <w:rPr>
          <w:rFonts w:ascii="Times New Roman" w:eastAsia="Times New Roman" w:hAnsi="Times New Roman"/>
          <w:sz w:val="28"/>
          <w:szCs w:val="28"/>
        </w:rPr>
        <w:t xml:space="preserve"> указать положение и привязку подписи.</w:t>
      </w:r>
    </w:p>
    <w:p w:rsidR="00FC5078" w:rsidRDefault="00703F98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lastRenderedPageBreak/>
        <w:pict>
          <v:shape id="_x0000_i1066" type="#_x0000_t75" style="width:234.75pt;height:318pt">
            <v:imagedata r:id="rId49" o:title=""/>
          </v:shape>
        </w:pict>
      </w:r>
    </w:p>
    <w:p w:rsidR="00FC5078" w:rsidRDefault="00703F98">
      <w:pPr>
        <w:spacing w:line="360" w:lineRule="auto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Рисунок 28. Настройка подписи для слоя «Дороги»</w:t>
      </w:r>
    </w:p>
    <w:p w:rsidR="00FC5078" w:rsidRDefault="00703F9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 отображения подписей показан на рисунке 29.</w:t>
      </w:r>
    </w:p>
    <w:p w:rsidR="00FC5078" w:rsidRDefault="00F95C30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67" type="#_x0000_t75" style="width:331.5pt;height:279.75pt;mso-position-horizontal-relative:page;mso-position-vertical-relative:page">
            <v:imagedata r:id="rId50" o:title="" chromakey="white"/>
          </v:shape>
        </w:pict>
      </w:r>
    </w:p>
    <w:p w:rsidR="00FC5078" w:rsidRDefault="00703F98">
      <w:pPr>
        <w:spacing w:line="360" w:lineRule="auto"/>
        <w:jc w:val="center"/>
        <w:rPr>
          <w:rFonts w:ascii="Times New Roman" w:eastAsia="Times New Roman" w:hAnsi="Times New Roman"/>
          <w:sz w:val="28"/>
        </w:rPr>
      </w:pPr>
      <w:bookmarkStart w:id="22" w:name="page17"/>
      <w:bookmarkEnd w:id="22"/>
      <w:r>
        <w:rPr>
          <w:rFonts w:ascii="Times New Roman" w:eastAsia="Times New Roman" w:hAnsi="Times New Roman"/>
          <w:sz w:val="28"/>
        </w:rPr>
        <w:t>Рисунок 29. Оцифрованная карта с подписями</w:t>
      </w:r>
    </w:p>
    <w:p w:rsidR="00FC5078" w:rsidRDefault="00703F98">
      <w:pPr>
        <w:numPr>
          <w:ilvl w:val="0"/>
          <w:numId w:val="8"/>
        </w:numPr>
        <w:tabs>
          <w:tab w:val="left" w:pos="480"/>
        </w:tabs>
        <w:spacing w:line="360" w:lineRule="auto"/>
        <w:ind w:left="480" w:hanging="24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Изменение структуры таблицы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 xml:space="preserve">Изменим структуру таблицы «Города», </w:t>
      </w:r>
      <w:r>
        <w:rPr>
          <w:rFonts w:ascii="Times New Roman" w:eastAsia="Times New Roman" w:hAnsi="Times New Roman"/>
          <w:sz w:val="28"/>
        </w:rPr>
        <w:t>добавив поля «</w:t>
      </w:r>
      <w:proofErr w:type="spellStart"/>
      <w:r>
        <w:rPr>
          <w:rFonts w:ascii="Times New Roman" w:eastAsia="Times New Roman" w:hAnsi="Times New Roman"/>
          <w:sz w:val="28"/>
        </w:rPr>
        <w:t>Колич_районов</w:t>
      </w:r>
      <w:proofErr w:type="spellEnd"/>
      <w:r>
        <w:rPr>
          <w:rFonts w:ascii="Times New Roman" w:eastAsia="Times New Roman" w:hAnsi="Times New Roman"/>
          <w:sz w:val="28"/>
        </w:rPr>
        <w:t>» и «</w:t>
      </w:r>
      <w:proofErr w:type="spellStart"/>
      <w:r>
        <w:rPr>
          <w:rFonts w:ascii="Times New Roman" w:eastAsia="Times New Roman" w:hAnsi="Times New Roman"/>
          <w:sz w:val="28"/>
        </w:rPr>
        <w:t>Дата_основания</w:t>
      </w:r>
      <w:proofErr w:type="spellEnd"/>
      <w:r>
        <w:rPr>
          <w:rFonts w:ascii="Times New Roman" w:eastAsia="Times New Roman" w:hAnsi="Times New Roman"/>
          <w:sz w:val="28"/>
        </w:rPr>
        <w:t>»</w:t>
      </w:r>
    </w:p>
    <w:p w:rsidR="00FC5078" w:rsidRDefault="00703F98">
      <w:pPr>
        <w:numPr>
          <w:ilvl w:val="0"/>
          <w:numId w:val="23"/>
        </w:numPr>
        <w:tabs>
          <w:tab w:val="left" w:pos="720"/>
        </w:tabs>
        <w:spacing w:line="360" w:lineRule="auto"/>
        <w:jc w:val="both"/>
        <w:rPr>
          <w:rFonts w:ascii="Symbol" w:eastAsia="Symbol" w:hAnsi="Symbo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Перед изменением таблицы «Города», сохранить все таблицы, выполнив команду меню Файл/Сохранить таблицу.</w:t>
      </w:r>
    </w:p>
    <w:p w:rsidR="00FC5078" w:rsidRDefault="00703F98">
      <w:pPr>
        <w:numPr>
          <w:ilvl w:val="0"/>
          <w:numId w:val="23"/>
        </w:numPr>
        <w:tabs>
          <w:tab w:val="left" w:pos="720"/>
        </w:tabs>
        <w:spacing w:line="360" w:lineRule="auto"/>
        <w:jc w:val="both"/>
        <w:rPr>
          <w:rFonts w:ascii="Symbol" w:eastAsia="Symbol" w:hAnsi="Symbo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открывшемся окне выбрать одну или несколько таблиц (рисунок 30).</w:t>
      </w:r>
    </w:p>
    <w:p w:rsidR="00FC5078" w:rsidRDefault="00703F98">
      <w:pPr>
        <w:tabs>
          <w:tab w:val="left" w:pos="720"/>
        </w:tabs>
        <w:spacing w:line="360" w:lineRule="auto"/>
        <w:jc w:val="center"/>
        <w:rPr>
          <w:rFonts w:ascii="Symbol" w:eastAsia="Symbol" w:hAnsi="Symbol"/>
          <w:sz w:val="28"/>
          <w:szCs w:val="28"/>
        </w:rPr>
      </w:pPr>
      <w:r>
        <w:pict>
          <v:shape id="_x0000_i1068" type="#_x0000_t75" style="width:204.75pt;height:128.25pt">
            <v:imagedata r:id="rId51" o:title=""/>
          </v:shape>
        </w:pict>
      </w:r>
    </w:p>
    <w:p w:rsidR="00FC5078" w:rsidRDefault="00703F98">
      <w:pPr>
        <w:spacing w:line="360" w:lineRule="auto"/>
        <w:ind w:right="-379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30. Сохранение таблиц</w:t>
      </w:r>
    </w:p>
    <w:p w:rsidR="00FC5078" w:rsidRDefault="00703F98">
      <w:pPr>
        <w:numPr>
          <w:ilvl w:val="0"/>
          <w:numId w:val="24"/>
        </w:numPr>
        <w:tabs>
          <w:tab w:val="left" w:pos="720"/>
        </w:tabs>
        <w:spacing w:line="360" w:lineRule="auto"/>
        <w:jc w:val="both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Выполнить команду меню Таблица/Изменить/Перестроить. В открывшемся окне выбрать таблицу «Города».</w:t>
      </w:r>
    </w:p>
    <w:p w:rsidR="00FC5078" w:rsidRDefault="00703F98">
      <w:pPr>
        <w:numPr>
          <w:ilvl w:val="0"/>
          <w:numId w:val="24"/>
        </w:numPr>
        <w:tabs>
          <w:tab w:val="left" w:pos="720"/>
        </w:tabs>
        <w:spacing w:line="360" w:lineRule="auto"/>
        <w:jc w:val="both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Добавить поля «</w:t>
      </w:r>
      <w:proofErr w:type="spellStart"/>
      <w:r>
        <w:rPr>
          <w:rFonts w:ascii="Times New Roman" w:eastAsia="Times New Roman" w:hAnsi="Times New Roman"/>
          <w:sz w:val="28"/>
        </w:rPr>
        <w:t>Колич_районов</w:t>
      </w:r>
      <w:proofErr w:type="spellEnd"/>
      <w:r>
        <w:rPr>
          <w:rFonts w:ascii="Times New Roman" w:eastAsia="Times New Roman" w:hAnsi="Times New Roman"/>
          <w:sz w:val="28"/>
        </w:rPr>
        <w:t>» и «</w:t>
      </w:r>
      <w:proofErr w:type="spellStart"/>
      <w:r>
        <w:rPr>
          <w:rFonts w:ascii="Times New Roman" w:eastAsia="Times New Roman" w:hAnsi="Times New Roman"/>
          <w:sz w:val="28"/>
        </w:rPr>
        <w:t>Дата_основания</w:t>
      </w:r>
      <w:proofErr w:type="spellEnd"/>
      <w:r>
        <w:rPr>
          <w:rFonts w:ascii="Times New Roman" w:eastAsia="Times New Roman" w:hAnsi="Times New Roman"/>
          <w:sz w:val="28"/>
        </w:rPr>
        <w:t>» (рисунок 31).</w:t>
      </w:r>
    </w:p>
    <w:p w:rsidR="00FC5078" w:rsidRDefault="00703F98">
      <w:pPr>
        <w:tabs>
          <w:tab w:val="left" w:pos="720"/>
        </w:tabs>
        <w:spacing w:line="360" w:lineRule="auto"/>
        <w:jc w:val="center"/>
        <w:rPr>
          <w:rFonts w:ascii="Symbol" w:eastAsia="Symbol" w:hAnsi="Symbol"/>
        </w:rPr>
      </w:pPr>
      <w:r>
        <w:pict>
          <v:shape id="_x0000_i1069" type="#_x0000_t75" style="width:245.25pt;height:252.75pt;mso-position-horizontal-relative:page;mso-position-vertical-relative:page">
            <v:imagedata r:id="rId52" o:title="" chromakey="white"/>
          </v:shape>
        </w:pict>
      </w:r>
    </w:p>
    <w:p w:rsidR="00FC5078" w:rsidRDefault="00703F98">
      <w:pPr>
        <w:spacing w:line="360" w:lineRule="auto"/>
        <w:ind w:right="-59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31. Добавление поля в таблицу «Города»</w:t>
      </w:r>
    </w:p>
    <w:p w:rsidR="00FC5078" w:rsidRDefault="00703F98">
      <w:pPr>
        <w:numPr>
          <w:ilvl w:val="0"/>
          <w:numId w:val="25"/>
        </w:numPr>
        <w:tabs>
          <w:tab w:val="left" w:pos="720"/>
        </w:tabs>
        <w:spacing w:line="360" w:lineRule="auto"/>
        <w:jc w:val="both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После перестройки таблицы «Города» дополнить и</w:t>
      </w:r>
      <w:r>
        <w:rPr>
          <w:rFonts w:ascii="Times New Roman" w:eastAsia="Times New Roman" w:hAnsi="Times New Roman"/>
          <w:sz w:val="28"/>
        </w:rPr>
        <w:t>нформацию о г. Новосибирске, как показано на рисунке 32.</w:t>
      </w:r>
    </w:p>
    <w:p w:rsidR="00FC5078" w:rsidRDefault="00703F98">
      <w:pPr>
        <w:spacing w:line="360" w:lineRule="auto"/>
        <w:jc w:val="center"/>
        <w:rPr>
          <w:rFonts w:ascii="Symbol" w:eastAsia="Symbol" w:hAnsi="Symbol"/>
          <w:sz w:val="22"/>
        </w:rPr>
      </w:pPr>
      <w:r>
        <w:lastRenderedPageBreak/>
        <w:pict>
          <v:shape id="_x0000_i1070" type="#_x0000_t75" style="width:177.75pt;height:140.25pt">
            <v:imagedata r:id="rId53" o:title=""/>
          </v:shape>
        </w:pict>
      </w:r>
    </w:p>
    <w:p w:rsidR="00FC5078" w:rsidRDefault="00703F98">
      <w:pPr>
        <w:spacing w:line="360" w:lineRule="auto"/>
        <w:ind w:right="-39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32. Дополнение информации</w:t>
      </w:r>
    </w:p>
    <w:p w:rsidR="00FC5078" w:rsidRDefault="00703F98">
      <w:pPr>
        <w:numPr>
          <w:ilvl w:val="0"/>
          <w:numId w:val="9"/>
        </w:numPr>
        <w:tabs>
          <w:tab w:val="left" w:pos="480"/>
        </w:tabs>
        <w:spacing w:line="360" w:lineRule="auto"/>
        <w:ind w:left="480" w:hanging="24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Обновление значений в колонке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Для обновления значений в колонке таблицы «Дороги» необходимо:</w:t>
      </w:r>
    </w:p>
    <w:p w:rsidR="00FC5078" w:rsidRDefault="00703F98">
      <w:pPr>
        <w:numPr>
          <w:ilvl w:val="0"/>
          <w:numId w:val="25"/>
        </w:numPr>
        <w:tabs>
          <w:tab w:val="left" w:pos="720"/>
        </w:tabs>
        <w:spacing w:line="360" w:lineRule="auto"/>
        <w:jc w:val="both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Выполнить команду меню Таблица/Обновить колонку</w:t>
      </w:r>
    </w:p>
    <w:p w:rsidR="00FC5078" w:rsidRDefault="00703F98">
      <w:pPr>
        <w:numPr>
          <w:ilvl w:val="0"/>
          <w:numId w:val="25"/>
        </w:numPr>
        <w:tabs>
          <w:tab w:val="left" w:pos="720"/>
        </w:tabs>
        <w:spacing w:line="234" w:lineRule="auto"/>
        <w:jc w:val="both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8"/>
        </w:rPr>
        <w:t>В открывшемся окне выб</w:t>
      </w:r>
      <w:r>
        <w:rPr>
          <w:rFonts w:ascii="Times New Roman" w:eastAsia="Times New Roman" w:hAnsi="Times New Roman"/>
          <w:sz w:val="28"/>
        </w:rPr>
        <w:t>рать параметры, показанные на рисунке 33. При этом во все ячейки колонки «Тип» в таблице «Дороги» будет записано значение «Железная дорога»</w:t>
      </w:r>
    </w:p>
    <w:p w:rsidR="00FC5078" w:rsidRDefault="00703F98">
      <w:pPr>
        <w:tabs>
          <w:tab w:val="left" w:pos="720"/>
        </w:tabs>
        <w:spacing w:line="234" w:lineRule="auto"/>
        <w:jc w:val="center"/>
      </w:pPr>
      <w:r>
        <w:pict>
          <v:shape id="_x0000_i1071" type="#_x0000_t75" style="width:251.25pt;height:166.5pt;mso-position-horizontal-relative:page;mso-position-vertical-relative:page">
            <v:imagedata r:id="rId54" o:title="" chromakey="white"/>
          </v:shape>
        </w:pict>
      </w:r>
    </w:p>
    <w:p w:rsidR="00FC5078" w:rsidRDefault="00703F98">
      <w:pPr>
        <w:tabs>
          <w:tab w:val="left" w:pos="720"/>
        </w:tabs>
        <w:spacing w:line="360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33. Обновление колонки «Тип» в  таблицы «Дороги»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В результате этой операции откроется список, показанный </w:t>
      </w:r>
      <w:r>
        <w:rPr>
          <w:rFonts w:ascii="Times New Roman" w:eastAsia="Times New Roman" w:hAnsi="Times New Roman"/>
          <w:sz w:val="28"/>
        </w:rPr>
        <w:t>на рисунке 34.</w:t>
      </w:r>
    </w:p>
    <w:p w:rsidR="00FC5078" w:rsidRDefault="00703F98">
      <w:pPr>
        <w:spacing w:line="360" w:lineRule="auto"/>
        <w:jc w:val="center"/>
        <w:rPr>
          <w:rFonts w:ascii="Times New Roman" w:eastAsia="Times New Roman" w:hAnsi="Times New Roman"/>
          <w:sz w:val="28"/>
        </w:rPr>
      </w:pPr>
      <w:r>
        <w:pict>
          <v:shape id="_x0000_i1072" type="#_x0000_t75" style="width:322.5pt;height:85.5pt">
            <v:imagedata r:id="rId55" o:title=""/>
          </v:shape>
        </w:pict>
      </w:r>
    </w:p>
    <w:p w:rsidR="00FC5078" w:rsidRDefault="00703F98">
      <w:pPr>
        <w:spacing w:line="360" w:lineRule="auto"/>
        <w:ind w:right="-59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Рисунок 34. Таблица «Дороги» в режиме отображения списком</w:t>
      </w:r>
    </w:p>
    <w:p w:rsidR="00FC5078" w:rsidRDefault="00703F98">
      <w:pPr>
        <w:numPr>
          <w:ilvl w:val="0"/>
          <w:numId w:val="10"/>
        </w:numPr>
        <w:tabs>
          <w:tab w:val="left" w:pos="480"/>
        </w:tabs>
        <w:spacing w:line="360" w:lineRule="auto"/>
        <w:ind w:left="480" w:hanging="24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Сохранение рабочего набора</w:t>
      </w:r>
    </w:p>
    <w:p w:rsidR="00FC5078" w:rsidRDefault="00703F98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 xml:space="preserve">Для того чтобы не открывать все необходимые таблицы и настраивать их представление, </w:t>
      </w:r>
      <w:proofErr w:type="spellStart"/>
      <w:r>
        <w:rPr>
          <w:rFonts w:ascii="Times New Roman" w:eastAsia="Times New Roman" w:hAnsi="Times New Roman"/>
          <w:sz w:val="28"/>
        </w:rPr>
        <w:t>MapInfo</w:t>
      </w:r>
      <w:proofErr w:type="spellEnd"/>
      <w:r>
        <w:rPr>
          <w:rFonts w:ascii="Times New Roman" w:eastAsia="Times New Roman" w:hAnsi="Times New Roman"/>
          <w:sz w:val="28"/>
        </w:rPr>
        <w:t xml:space="preserve"> позволяет создавать рабочие наборы (расширение .WOR). В Рабоче</w:t>
      </w:r>
      <w:r>
        <w:rPr>
          <w:rFonts w:ascii="Times New Roman" w:eastAsia="Times New Roman" w:hAnsi="Times New Roman"/>
          <w:sz w:val="28"/>
        </w:rPr>
        <w:t xml:space="preserve">м наборе запоминаются имена таблиц, окна, вспомогательные окна, их расположение на экране, взаимное расположение слоев карты и стили оформления объектов. Таким образом, можно сохранить рабочее состояние окна </w:t>
      </w:r>
      <w:proofErr w:type="spellStart"/>
      <w:r>
        <w:rPr>
          <w:rFonts w:ascii="Times New Roman" w:eastAsia="Times New Roman" w:hAnsi="Times New Roman"/>
          <w:sz w:val="28"/>
        </w:rPr>
        <w:t>MapInfo</w:t>
      </w:r>
      <w:proofErr w:type="spellEnd"/>
      <w:r>
        <w:rPr>
          <w:rFonts w:ascii="Times New Roman" w:eastAsia="Times New Roman" w:hAnsi="Times New Roman"/>
          <w:sz w:val="28"/>
        </w:rPr>
        <w:t xml:space="preserve"> и вызвать его в следующем сеансе работы </w:t>
      </w:r>
      <w:r>
        <w:rPr>
          <w:rFonts w:ascii="Times New Roman" w:eastAsia="Times New Roman" w:hAnsi="Times New Roman"/>
          <w:sz w:val="28"/>
        </w:rPr>
        <w:t>программы, загрузив Рабочий набор.</w:t>
      </w:r>
    </w:p>
    <w:p w:rsidR="00FC5078" w:rsidRDefault="00703F98">
      <w:pPr>
        <w:numPr>
          <w:ilvl w:val="0"/>
          <w:numId w:val="26"/>
        </w:numPr>
        <w:tabs>
          <w:tab w:val="left" w:pos="720"/>
        </w:tabs>
        <w:spacing w:line="360" w:lineRule="auto"/>
        <w:ind w:right="180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Выполнить команду меню Файл / Сохранить Рабочий Набор. Появится диалог «Сохранить Рабочий набор».</w:t>
      </w:r>
    </w:p>
    <w:p w:rsidR="00FC5078" w:rsidRDefault="00703F98">
      <w:pPr>
        <w:numPr>
          <w:ilvl w:val="0"/>
          <w:numId w:val="26"/>
        </w:numPr>
        <w:tabs>
          <w:tab w:val="left" w:pos="720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Указать имя файла Рабочего Набора.</w:t>
      </w:r>
    </w:p>
    <w:p w:rsidR="00FC5078" w:rsidRDefault="00703F98">
      <w:pPr>
        <w:numPr>
          <w:ilvl w:val="0"/>
          <w:numId w:val="26"/>
        </w:numPr>
        <w:tabs>
          <w:tab w:val="left" w:pos="720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Выбрать диск и каталог.</w:t>
      </w:r>
    </w:p>
    <w:p w:rsidR="00FC5078" w:rsidRDefault="00703F98">
      <w:pPr>
        <w:numPr>
          <w:ilvl w:val="0"/>
          <w:numId w:val="26"/>
        </w:numPr>
        <w:tabs>
          <w:tab w:val="left" w:pos="720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Нажать кнопку OK.</w:t>
      </w:r>
    </w:p>
    <w:p w:rsidR="00FC5078" w:rsidRDefault="00703F98">
      <w:pPr>
        <w:numPr>
          <w:ilvl w:val="0"/>
          <w:numId w:val="26"/>
        </w:numPr>
        <w:spacing w:line="36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Для того чтобы закрыть таблицу необходимо:</w:t>
      </w:r>
    </w:p>
    <w:p w:rsidR="00FC5078" w:rsidRDefault="00703F98">
      <w:pPr>
        <w:numPr>
          <w:ilvl w:val="0"/>
          <w:numId w:val="26"/>
        </w:numPr>
        <w:tabs>
          <w:tab w:val="left" w:pos="720"/>
        </w:tabs>
        <w:spacing w:line="360" w:lineRule="auto"/>
        <w:ind w:right="1000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Вып</w:t>
      </w:r>
      <w:r>
        <w:rPr>
          <w:rFonts w:ascii="Times New Roman" w:eastAsia="Times New Roman" w:hAnsi="Times New Roman"/>
          <w:sz w:val="28"/>
        </w:rPr>
        <w:t>олнить команду меню Файл/Закрыть таблицу. На экран будет выведен диалог "Закрыть таблицу".</w:t>
      </w:r>
    </w:p>
    <w:p w:rsidR="00FC5078" w:rsidRDefault="00703F98">
      <w:pPr>
        <w:numPr>
          <w:ilvl w:val="0"/>
          <w:numId w:val="26"/>
        </w:numPr>
        <w:tabs>
          <w:tab w:val="left" w:pos="720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Выбрать одну или несколько таблиц, которые нужно закрыть.</w:t>
      </w:r>
    </w:p>
    <w:p w:rsidR="00FC5078" w:rsidRDefault="00703F98">
      <w:pPr>
        <w:numPr>
          <w:ilvl w:val="0"/>
          <w:numId w:val="26"/>
        </w:numPr>
        <w:tabs>
          <w:tab w:val="left" w:pos="720"/>
        </w:tabs>
        <w:spacing w:line="360" w:lineRule="auto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28"/>
        </w:rPr>
        <w:t>Нажать кнопку OK.</w:t>
      </w:r>
    </w:p>
    <w:p w:rsidR="00FC5078" w:rsidRDefault="00703F98">
      <w:pPr>
        <w:numPr>
          <w:ilvl w:val="0"/>
          <w:numId w:val="26"/>
        </w:numPr>
        <w:spacing w:line="36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Для закрытия всех открытых таблиц служит команда меню Файл/Закрыть все.</w:t>
      </w:r>
    </w:p>
    <w:p w:rsidR="00FC5078" w:rsidRDefault="00FC5078">
      <w:pPr>
        <w:spacing w:line="13" w:lineRule="exact"/>
        <w:rPr>
          <w:rFonts w:ascii="Times New Roman" w:eastAsia="Times New Roman" w:hAnsi="Times New Roman"/>
          <w:sz w:val="24"/>
        </w:rPr>
      </w:pPr>
    </w:p>
    <w:sectPr w:rsidR="00FC5078" w:rsidSect="007D35F4">
      <w:footerReference w:type="default" r:id="rId56"/>
      <w:pgSz w:w="11900" w:h="16838"/>
      <w:pgMar w:top="1274" w:right="1410" w:bottom="1007" w:left="1701" w:header="0" w:footer="0" w:gutter="0"/>
      <w:cols w:space="0" w:equalWidth="0">
        <w:col w:w="8789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F98" w:rsidRDefault="00703F98" w:rsidP="007D35F4">
      <w:r>
        <w:separator/>
      </w:r>
    </w:p>
  </w:endnote>
  <w:endnote w:type="continuationSeparator" w:id="0">
    <w:p w:rsidR="00703F98" w:rsidRDefault="00703F98" w:rsidP="007D3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5F4" w:rsidRDefault="007D35F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13F7E">
      <w:rPr>
        <w:noProof/>
      </w:rPr>
      <w:t>2</w:t>
    </w:r>
    <w:r>
      <w:fldChar w:fldCharType="end"/>
    </w:r>
  </w:p>
  <w:p w:rsidR="007D35F4" w:rsidRDefault="007D35F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F98" w:rsidRDefault="00703F98" w:rsidP="007D35F4">
      <w:r>
        <w:separator/>
      </w:r>
    </w:p>
  </w:footnote>
  <w:footnote w:type="continuationSeparator" w:id="0">
    <w:p w:rsidR="00703F98" w:rsidRDefault="00703F98" w:rsidP="007D3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721DA316"/>
    <w:lvl w:ilvl="0" w:tplc="DC4C07A2">
      <w:start w:val="1"/>
      <w:numFmt w:val="bullet"/>
      <w:lvlText w:val="и"/>
      <w:lvlJc w:val="left"/>
    </w:lvl>
    <w:lvl w:ilvl="1" w:tplc="503C7872">
      <w:start w:val="1"/>
      <w:numFmt w:val="decimal"/>
      <w:lvlText w:val="%2)"/>
      <w:lvlJc w:val="left"/>
    </w:lvl>
    <w:lvl w:ilvl="2" w:tplc="31ECA824">
      <w:start w:val="1"/>
      <w:numFmt w:val="bullet"/>
      <w:lvlText w:val=""/>
      <w:lvlJc w:val="left"/>
    </w:lvl>
    <w:lvl w:ilvl="3" w:tplc="FCEA379A">
      <w:start w:val="1"/>
      <w:numFmt w:val="bullet"/>
      <w:lvlText w:val=""/>
      <w:lvlJc w:val="left"/>
    </w:lvl>
    <w:lvl w:ilvl="4" w:tplc="70C6CDA2">
      <w:start w:val="1"/>
      <w:numFmt w:val="bullet"/>
      <w:lvlText w:val=""/>
      <w:lvlJc w:val="left"/>
    </w:lvl>
    <w:lvl w:ilvl="5" w:tplc="5F8853A0">
      <w:start w:val="1"/>
      <w:numFmt w:val="bullet"/>
      <w:lvlText w:val=""/>
      <w:lvlJc w:val="left"/>
    </w:lvl>
    <w:lvl w:ilvl="6" w:tplc="7BD63CD8">
      <w:start w:val="1"/>
      <w:numFmt w:val="bullet"/>
      <w:lvlText w:val=""/>
      <w:lvlJc w:val="left"/>
    </w:lvl>
    <w:lvl w:ilvl="7" w:tplc="AF200BD6">
      <w:start w:val="1"/>
      <w:numFmt w:val="bullet"/>
      <w:lvlText w:val=""/>
      <w:lvlJc w:val="left"/>
    </w:lvl>
    <w:lvl w:ilvl="8" w:tplc="84401458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EF6EDC20"/>
    <w:lvl w:ilvl="0" w:tplc="C992851A">
      <w:start w:val="1"/>
      <w:numFmt w:val="decimal"/>
      <w:lvlText w:val="%1."/>
      <w:lvlJc w:val="left"/>
    </w:lvl>
    <w:lvl w:ilvl="1" w:tplc="A92C898A">
      <w:start w:val="1"/>
      <w:numFmt w:val="bullet"/>
      <w:lvlText w:val=""/>
      <w:lvlJc w:val="left"/>
      <w:rPr>
        <w:sz w:val="28"/>
      </w:rPr>
    </w:lvl>
    <w:lvl w:ilvl="2" w:tplc="DE805198">
      <w:start w:val="1"/>
      <w:numFmt w:val="bullet"/>
      <w:lvlText w:val=""/>
      <w:lvlJc w:val="left"/>
    </w:lvl>
    <w:lvl w:ilvl="3" w:tplc="9E76B9E6">
      <w:start w:val="1"/>
      <w:numFmt w:val="bullet"/>
      <w:lvlText w:val=""/>
      <w:lvlJc w:val="left"/>
    </w:lvl>
    <w:lvl w:ilvl="4" w:tplc="21ECB010">
      <w:start w:val="1"/>
      <w:numFmt w:val="bullet"/>
      <w:lvlText w:val=""/>
      <w:lvlJc w:val="left"/>
    </w:lvl>
    <w:lvl w:ilvl="5" w:tplc="02D875A0">
      <w:start w:val="1"/>
      <w:numFmt w:val="bullet"/>
      <w:lvlText w:val=""/>
      <w:lvlJc w:val="left"/>
    </w:lvl>
    <w:lvl w:ilvl="6" w:tplc="1D34DB2C">
      <w:start w:val="1"/>
      <w:numFmt w:val="bullet"/>
      <w:lvlText w:val=""/>
      <w:lvlJc w:val="left"/>
    </w:lvl>
    <w:lvl w:ilvl="7" w:tplc="B17A49C6">
      <w:start w:val="1"/>
      <w:numFmt w:val="bullet"/>
      <w:lvlText w:val=""/>
      <w:lvlJc w:val="left"/>
    </w:lvl>
    <w:lvl w:ilvl="8" w:tplc="AF7474FE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F35EEF04"/>
    <w:lvl w:ilvl="0" w:tplc="2C68FBE0">
      <w:start w:val="2"/>
      <w:numFmt w:val="decimal"/>
      <w:lvlText w:val="%1."/>
      <w:lvlJc w:val="left"/>
    </w:lvl>
    <w:lvl w:ilvl="1" w:tplc="569E574C">
      <w:start w:val="1"/>
      <w:numFmt w:val="bullet"/>
      <w:lvlText w:val=""/>
      <w:lvlJc w:val="left"/>
      <w:rPr>
        <w:sz w:val="28"/>
      </w:rPr>
    </w:lvl>
    <w:lvl w:ilvl="2" w:tplc="68D2AEEA">
      <w:start w:val="1"/>
      <w:numFmt w:val="bullet"/>
      <w:lvlText w:val=""/>
      <w:lvlJc w:val="left"/>
    </w:lvl>
    <w:lvl w:ilvl="3" w:tplc="CFC435CC">
      <w:start w:val="1"/>
      <w:numFmt w:val="bullet"/>
      <w:lvlText w:val=""/>
      <w:lvlJc w:val="left"/>
    </w:lvl>
    <w:lvl w:ilvl="4" w:tplc="557CFE6E">
      <w:start w:val="1"/>
      <w:numFmt w:val="bullet"/>
      <w:lvlText w:val=""/>
      <w:lvlJc w:val="left"/>
    </w:lvl>
    <w:lvl w:ilvl="5" w:tplc="6AB8790A">
      <w:start w:val="1"/>
      <w:numFmt w:val="bullet"/>
      <w:lvlText w:val=""/>
      <w:lvlJc w:val="left"/>
    </w:lvl>
    <w:lvl w:ilvl="6" w:tplc="0A246AC4">
      <w:start w:val="1"/>
      <w:numFmt w:val="bullet"/>
      <w:lvlText w:val=""/>
      <w:lvlJc w:val="left"/>
    </w:lvl>
    <w:lvl w:ilvl="7" w:tplc="5916332E">
      <w:start w:val="1"/>
      <w:numFmt w:val="bullet"/>
      <w:lvlText w:val=""/>
      <w:lvlJc w:val="left"/>
    </w:lvl>
    <w:lvl w:ilvl="8" w:tplc="CAE8C65E">
      <w:start w:val="1"/>
      <w:numFmt w:val="bullet"/>
      <w:lvlText w:val=""/>
      <w:lvlJc w:val="left"/>
    </w:lvl>
  </w:abstractNum>
  <w:abstractNum w:abstractNumId="3">
    <w:nsid w:val="0000000B"/>
    <w:multiLevelType w:val="hybridMultilevel"/>
    <w:tmpl w:val="54E49EB4"/>
    <w:lvl w:ilvl="0" w:tplc="D096B406">
      <w:start w:val="2"/>
      <w:numFmt w:val="decimal"/>
      <w:lvlText w:val="%1."/>
      <w:lvlJc w:val="left"/>
    </w:lvl>
    <w:lvl w:ilvl="1" w:tplc="D5D85DB0">
      <w:start w:val="1"/>
      <w:numFmt w:val="bullet"/>
      <w:lvlText w:val=""/>
      <w:lvlJc w:val="left"/>
    </w:lvl>
    <w:lvl w:ilvl="2" w:tplc="AF32B810">
      <w:start w:val="1"/>
      <w:numFmt w:val="bullet"/>
      <w:lvlText w:val=""/>
      <w:lvlJc w:val="left"/>
    </w:lvl>
    <w:lvl w:ilvl="3" w:tplc="B6266BBE">
      <w:start w:val="1"/>
      <w:numFmt w:val="bullet"/>
      <w:lvlText w:val=""/>
      <w:lvlJc w:val="left"/>
    </w:lvl>
    <w:lvl w:ilvl="4" w:tplc="BAE69678">
      <w:start w:val="1"/>
      <w:numFmt w:val="bullet"/>
      <w:lvlText w:val=""/>
      <w:lvlJc w:val="left"/>
    </w:lvl>
    <w:lvl w:ilvl="5" w:tplc="FAEE152C">
      <w:start w:val="1"/>
      <w:numFmt w:val="bullet"/>
      <w:lvlText w:val=""/>
      <w:lvlJc w:val="left"/>
    </w:lvl>
    <w:lvl w:ilvl="6" w:tplc="AD32DFF0">
      <w:start w:val="1"/>
      <w:numFmt w:val="bullet"/>
      <w:lvlText w:val=""/>
      <w:lvlJc w:val="left"/>
    </w:lvl>
    <w:lvl w:ilvl="7" w:tplc="AA48362E">
      <w:start w:val="1"/>
      <w:numFmt w:val="bullet"/>
      <w:lvlText w:val=""/>
      <w:lvlJc w:val="left"/>
    </w:lvl>
    <w:lvl w:ilvl="8" w:tplc="F9223DFE">
      <w:start w:val="1"/>
      <w:numFmt w:val="bullet"/>
      <w:lvlText w:val=""/>
      <w:lvlJc w:val="left"/>
    </w:lvl>
  </w:abstractNum>
  <w:abstractNum w:abstractNumId="4">
    <w:nsid w:val="00000012"/>
    <w:multiLevelType w:val="hybridMultilevel"/>
    <w:tmpl w:val="1E7FF520"/>
    <w:lvl w:ilvl="0" w:tplc="206AD264">
      <w:start w:val="4"/>
      <w:numFmt w:val="decimal"/>
      <w:lvlText w:val="%1."/>
      <w:lvlJc w:val="left"/>
    </w:lvl>
    <w:lvl w:ilvl="1" w:tplc="C0065D5E">
      <w:start w:val="1"/>
      <w:numFmt w:val="bullet"/>
      <w:lvlText w:val=""/>
      <w:lvlJc w:val="left"/>
    </w:lvl>
    <w:lvl w:ilvl="2" w:tplc="5A1AF924">
      <w:start w:val="1"/>
      <w:numFmt w:val="bullet"/>
      <w:lvlText w:val=""/>
      <w:lvlJc w:val="left"/>
    </w:lvl>
    <w:lvl w:ilvl="3" w:tplc="917853BA">
      <w:start w:val="1"/>
      <w:numFmt w:val="bullet"/>
      <w:lvlText w:val=""/>
      <w:lvlJc w:val="left"/>
    </w:lvl>
    <w:lvl w:ilvl="4" w:tplc="61CC47CA">
      <w:start w:val="1"/>
      <w:numFmt w:val="bullet"/>
      <w:lvlText w:val=""/>
      <w:lvlJc w:val="left"/>
    </w:lvl>
    <w:lvl w:ilvl="5" w:tplc="5E4CDE04">
      <w:start w:val="1"/>
      <w:numFmt w:val="bullet"/>
      <w:lvlText w:val=""/>
      <w:lvlJc w:val="left"/>
    </w:lvl>
    <w:lvl w:ilvl="6" w:tplc="C026E532">
      <w:start w:val="1"/>
      <w:numFmt w:val="bullet"/>
      <w:lvlText w:val=""/>
      <w:lvlJc w:val="left"/>
    </w:lvl>
    <w:lvl w:ilvl="7" w:tplc="364EC624">
      <w:start w:val="1"/>
      <w:numFmt w:val="bullet"/>
      <w:lvlText w:val=""/>
      <w:lvlJc w:val="left"/>
    </w:lvl>
    <w:lvl w:ilvl="8" w:tplc="FD16D554">
      <w:start w:val="1"/>
      <w:numFmt w:val="bullet"/>
      <w:lvlText w:val=""/>
      <w:lvlJc w:val="left"/>
    </w:lvl>
  </w:abstractNum>
  <w:abstractNum w:abstractNumId="5">
    <w:nsid w:val="00000017"/>
    <w:multiLevelType w:val="hybridMultilevel"/>
    <w:tmpl w:val="4516DDE8"/>
    <w:lvl w:ilvl="0" w:tplc="2F2652B8">
      <w:start w:val="5"/>
      <w:numFmt w:val="decimal"/>
      <w:lvlText w:val="%1."/>
      <w:lvlJc w:val="left"/>
    </w:lvl>
    <w:lvl w:ilvl="1" w:tplc="E6E0AEA6">
      <w:start w:val="1"/>
      <w:numFmt w:val="bullet"/>
      <w:lvlText w:val=""/>
      <w:lvlJc w:val="left"/>
    </w:lvl>
    <w:lvl w:ilvl="2" w:tplc="984AC012">
      <w:start w:val="1"/>
      <w:numFmt w:val="bullet"/>
      <w:lvlText w:val=""/>
      <w:lvlJc w:val="left"/>
    </w:lvl>
    <w:lvl w:ilvl="3" w:tplc="04048EB6">
      <w:start w:val="1"/>
      <w:numFmt w:val="bullet"/>
      <w:lvlText w:val=""/>
      <w:lvlJc w:val="left"/>
    </w:lvl>
    <w:lvl w:ilvl="4" w:tplc="59A20FD0">
      <w:start w:val="1"/>
      <w:numFmt w:val="bullet"/>
      <w:lvlText w:val=""/>
      <w:lvlJc w:val="left"/>
    </w:lvl>
    <w:lvl w:ilvl="5" w:tplc="20747002">
      <w:start w:val="1"/>
      <w:numFmt w:val="bullet"/>
      <w:lvlText w:val=""/>
      <w:lvlJc w:val="left"/>
    </w:lvl>
    <w:lvl w:ilvl="6" w:tplc="9A9A9242">
      <w:start w:val="1"/>
      <w:numFmt w:val="bullet"/>
      <w:lvlText w:val=""/>
      <w:lvlJc w:val="left"/>
    </w:lvl>
    <w:lvl w:ilvl="7" w:tplc="695413E2">
      <w:start w:val="1"/>
      <w:numFmt w:val="bullet"/>
      <w:lvlText w:val=""/>
      <w:lvlJc w:val="left"/>
    </w:lvl>
    <w:lvl w:ilvl="8" w:tplc="477E3D7E">
      <w:start w:val="1"/>
      <w:numFmt w:val="bullet"/>
      <w:lvlText w:val=""/>
      <w:lvlJc w:val="left"/>
    </w:lvl>
  </w:abstractNum>
  <w:abstractNum w:abstractNumId="6">
    <w:nsid w:val="0000001F"/>
    <w:multiLevelType w:val="hybridMultilevel"/>
    <w:tmpl w:val="77465F00"/>
    <w:lvl w:ilvl="0" w:tplc="D8DAB64E">
      <w:start w:val="1"/>
      <w:numFmt w:val="bullet"/>
      <w:lvlText w:val="В"/>
      <w:lvlJc w:val="left"/>
    </w:lvl>
    <w:lvl w:ilvl="1" w:tplc="82C4F944">
      <w:start w:val="6"/>
      <w:numFmt w:val="decimal"/>
      <w:lvlText w:val="%2."/>
      <w:lvlJc w:val="left"/>
    </w:lvl>
    <w:lvl w:ilvl="2" w:tplc="549AF088">
      <w:start w:val="1"/>
      <w:numFmt w:val="bullet"/>
      <w:lvlText w:val=""/>
      <w:lvlJc w:val="left"/>
    </w:lvl>
    <w:lvl w:ilvl="3" w:tplc="3A68296E">
      <w:start w:val="1"/>
      <w:numFmt w:val="bullet"/>
      <w:lvlText w:val=""/>
      <w:lvlJc w:val="left"/>
    </w:lvl>
    <w:lvl w:ilvl="4" w:tplc="D66814FA">
      <w:start w:val="1"/>
      <w:numFmt w:val="bullet"/>
      <w:lvlText w:val=""/>
      <w:lvlJc w:val="left"/>
    </w:lvl>
    <w:lvl w:ilvl="5" w:tplc="299A52E8">
      <w:start w:val="1"/>
      <w:numFmt w:val="bullet"/>
      <w:lvlText w:val=""/>
      <w:lvlJc w:val="left"/>
    </w:lvl>
    <w:lvl w:ilvl="6" w:tplc="0E0AF30A">
      <w:start w:val="1"/>
      <w:numFmt w:val="bullet"/>
      <w:lvlText w:val=""/>
      <w:lvlJc w:val="left"/>
    </w:lvl>
    <w:lvl w:ilvl="7" w:tplc="4CE2F942">
      <w:start w:val="1"/>
      <w:numFmt w:val="bullet"/>
      <w:lvlText w:val=""/>
      <w:lvlJc w:val="left"/>
    </w:lvl>
    <w:lvl w:ilvl="8" w:tplc="1416CCE2">
      <w:start w:val="1"/>
      <w:numFmt w:val="bullet"/>
      <w:lvlText w:val=""/>
      <w:lvlJc w:val="left"/>
    </w:lvl>
  </w:abstractNum>
  <w:abstractNum w:abstractNumId="7">
    <w:nsid w:val="00000020"/>
    <w:multiLevelType w:val="hybridMultilevel"/>
    <w:tmpl w:val="7724C67E"/>
    <w:lvl w:ilvl="0" w:tplc="DD64C1D4">
      <w:start w:val="7"/>
      <w:numFmt w:val="decimal"/>
      <w:lvlText w:val="%1."/>
      <w:lvlJc w:val="left"/>
    </w:lvl>
    <w:lvl w:ilvl="1" w:tplc="8C76EB52">
      <w:start w:val="1"/>
      <w:numFmt w:val="bullet"/>
      <w:lvlText w:val=""/>
      <w:lvlJc w:val="left"/>
    </w:lvl>
    <w:lvl w:ilvl="2" w:tplc="362EEAF2">
      <w:start w:val="1"/>
      <w:numFmt w:val="bullet"/>
      <w:lvlText w:val=""/>
      <w:lvlJc w:val="left"/>
    </w:lvl>
    <w:lvl w:ilvl="3" w:tplc="FDA2C4B2">
      <w:start w:val="1"/>
      <w:numFmt w:val="bullet"/>
      <w:lvlText w:val=""/>
      <w:lvlJc w:val="left"/>
    </w:lvl>
    <w:lvl w:ilvl="4" w:tplc="7FBA8D92">
      <w:start w:val="1"/>
      <w:numFmt w:val="bullet"/>
      <w:lvlText w:val=""/>
      <w:lvlJc w:val="left"/>
    </w:lvl>
    <w:lvl w:ilvl="5" w:tplc="BFD49E1C">
      <w:start w:val="1"/>
      <w:numFmt w:val="bullet"/>
      <w:lvlText w:val=""/>
      <w:lvlJc w:val="left"/>
    </w:lvl>
    <w:lvl w:ilvl="6" w:tplc="48929438">
      <w:start w:val="1"/>
      <w:numFmt w:val="bullet"/>
      <w:lvlText w:val=""/>
      <w:lvlJc w:val="left"/>
    </w:lvl>
    <w:lvl w:ilvl="7" w:tplc="A8B84254">
      <w:start w:val="1"/>
      <w:numFmt w:val="bullet"/>
      <w:lvlText w:val=""/>
      <w:lvlJc w:val="left"/>
    </w:lvl>
    <w:lvl w:ilvl="8" w:tplc="020E1EBA">
      <w:start w:val="1"/>
      <w:numFmt w:val="bullet"/>
      <w:lvlText w:val=""/>
      <w:lvlJc w:val="left"/>
    </w:lvl>
  </w:abstractNum>
  <w:abstractNum w:abstractNumId="8">
    <w:nsid w:val="00000024"/>
    <w:multiLevelType w:val="hybridMultilevel"/>
    <w:tmpl w:val="51EAD36A"/>
    <w:lvl w:ilvl="0" w:tplc="58D67D68">
      <w:start w:val="8"/>
      <w:numFmt w:val="decimal"/>
      <w:lvlText w:val="%1."/>
      <w:lvlJc w:val="left"/>
    </w:lvl>
    <w:lvl w:ilvl="1" w:tplc="92DA60BC">
      <w:start w:val="1"/>
      <w:numFmt w:val="bullet"/>
      <w:lvlText w:val=""/>
      <w:lvlJc w:val="left"/>
    </w:lvl>
    <w:lvl w:ilvl="2" w:tplc="780CDD26">
      <w:start w:val="1"/>
      <w:numFmt w:val="bullet"/>
      <w:lvlText w:val=""/>
      <w:lvlJc w:val="left"/>
    </w:lvl>
    <w:lvl w:ilvl="3" w:tplc="A05A3D08">
      <w:start w:val="1"/>
      <w:numFmt w:val="bullet"/>
      <w:lvlText w:val=""/>
      <w:lvlJc w:val="left"/>
    </w:lvl>
    <w:lvl w:ilvl="4" w:tplc="B0B45FC6">
      <w:start w:val="1"/>
      <w:numFmt w:val="bullet"/>
      <w:lvlText w:val=""/>
      <w:lvlJc w:val="left"/>
    </w:lvl>
    <w:lvl w:ilvl="5" w:tplc="CD108A86">
      <w:start w:val="1"/>
      <w:numFmt w:val="bullet"/>
      <w:lvlText w:val=""/>
      <w:lvlJc w:val="left"/>
    </w:lvl>
    <w:lvl w:ilvl="6" w:tplc="B89CD078">
      <w:start w:val="1"/>
      <w:numFmt w:val="bullet"/>
      <w:lvlText w:val=""/>
      <w:lvlJc w:val="left"/>
    </w:lvl>
    <w:lvl w:ilvl="7" w:tplc="10AE40CA">
      <w:start w:val="1"/>
      <w:numFmt w:val="bullet"/>
      <w:lvlText w:val=""/>
      <w:lvlJc w:val="left"/>
    </w:lvl>
    <w:lvl w:ilvl="8" w:tplc="F7DC7322">
      <w:start w:val="1"/>
      <w:numFmt w:val="bullet"/>
      <w:lvlText w:val=""/>
      <w:lvlJc w:val="left"/>
    </w:lvl>
  </w:abstractNum>
  <w:abstractNum w:abstractNumId="9">
    <w:nsid w:val="00000026"/>
    <w:multiLevelType w:val="hybridMultilevel"/>
    <w:tmpl w:val="580BD78E"/>
    <w:lvl w:ilvl="0" w:tplc="0CBE1FC6">
      <w:start w:val="9"/>
      <w:numFmt w:val="decimal"/>
      <w:lvlText w:val="%1."/>
      <w:lvlJc w:val="left"/>
    </w:lvl>
    <w:lvl w:ilvl="1" w:tplc="4A480FD8">
      <w:start w:val="1"/>
      <w:numFmt w:val="bullet"/>
      <w:lvlText w:val=""/>
      <w:lvlJc w:val="left"/>
    </w:lvl>
    <w:lvl w:ilvl="2" w:tplc="444EBC1A">
      <w:start w:val="1"/>
      <w:numFmt w:val="bullet"/>
      <w:lvlText w:val=""/>
      <w:lvlJc w:val="left"/>
    </w:lvl>
    <w:lvl w:ilvl="3" w:tplc="D828F0F6">
      <w:start w:val="1"/>
      <w:numFmt w:val="bullet"/>
      <w:lvlText w:val=""/>
      <w:lvlJc w:val="left"/>
    </w:lvl>
    <w:lvl w:ilvl="4" w:tplc="CFCA36BE">
      <w:start w:val="1"/>
      <w:numFmt w:val="bullet"/>
      <w:lvlText w:val=""/>
      <w:lvlJc w:val="left"/>
    </w:lvl>
    <w:lvl w:ilvl="5" w:tplc="95B26EDC">
      <w:start w:val="1"/>
      <w:numFmt w:val="bullet"/>
      <w:lvlText w:val=""/>
      <w:lvlJc w:val="left"/>
    </w:lvl>
    <w:lvl w:ilvl="6" w:tplc="4ED833E4">
      <w:start w:val="1"/>
      <w:numFmt w:val="bullet"/>
      <w:lvlText w:val=""/>
      <w:lvlJc w:val="left"/>
    </w:lvl>
    <w:lvl w:ilvl="7" w:tplc="1A6AD82C">
      <w:start w:val="1"/>
      <w:numFmt w:val="bullet"/>
      <w:lvlText w:val=""/>
      <w:lvlJc w:val="left"/>
    </w:lvl>
    <w:lvl w:ilvl="8" w:tplc="9B56A2EA">
      <w:start w:val="1"/>
      <w:numFmt w:val="bullet"/>
      <w:lvlText w:val=""/>
      <w:lvlJc w:val="left"/>
    </w:lvl>
  </w:abstractNum>
  <w:abstractNum w:abstractNumId="10">
    <w:nsid w:val="03156A32"/>
    <w:multiLevelType w:val="hybridMultilevel"/>
    <w:tmpl w:val="B71AD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1A7EBB"/>
    <w:multiLevelType w:val="hybridMultilevel"/>
    <w:tmpl w:val="4EE2ACC4"/>
    <w:lvl w:ilvl="0" w:tplc="26701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CD1FFD"/>
    <w:multiLevelType w:val="hybridMultilevel"/>
    <w:tmpl w:val="AC220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9A2D74"/>
    <w:multiLevelType w:val="hybridMultilevel"/>
    <w:tmpl w:val="10AE4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995D3A"/>
    <w:multiLevelType w:val="hybridMultilevel"/>
    <w:tmpl w:val="BDE460E8"/>
    <w:lvl w:ilvl="0" w:tplc="26701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E91EF9"/>
    <w:multiLevelType w:val="hybridMultilevel"/>
    <w:tmpl w:val="C8D88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CE2E2D"/>
    <w:multiLevelType w:val="hybridMultilevel"/>
    <w:tmpl w:val="6C7E8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735E8A"/>
    <w:multiLevelType w:val="hybridMultilevel"/>
    <w:tmpl w:val="37808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573EB4"/>
    <w:multiLevelType w:val="hybridMultilevel"/>
    <w:tmpl w:val="72CA0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790DD8"/>
    <w:multiLevelType w:val="hybridMultilevel"/>
    <w:tmpl w:val="854AD2B0"/>
    <w:lvl w:ilvl="0" w:tplc="26701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35A1F"/>
    <w:multiLevelType w:val="hybridMultilevel"/>
    <w:tmpl w:val="94AE6C72"/>
    <w:lvl w:ilvl="0" w:tplc="26701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52169F"/>
    <w:multiLevelType w:val="hybridMultilevel"/>
    <w:tmpl w:val="97D67A50"/>
    <w:lvl w:ilvl="0" w:tplc="26701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025385"/>
    <w:multiLevelType w:val="hybridMultilevel"/>
    <w:tmpl w:val="7B62DA86"/>
    <w:lvl w:ilvl="0" w:tplc="26701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7F2E84"/>
    <w:multiLevelType w:val="hybridMultilevel"/>
    <w:tmpl w:val="610EB99E"/>
    <w:lvl w:ilvl="0" w:tplc="26701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E7129A"/>
    <w:multiLevelType w:val="hybridMultilevel"/>
    <w:tmpl w:val="CBA29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9E5ED5"/>
    <w:multiLevelType w:val="hybridMultilevel"/>
    <w:tmpl w:val="00F071AE"/>
    <w:lvl w:ilvl="0" w:tplc="B658E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3D7E2A"/>
    <w:multiLevelType w:val="hybridMultilevel"/>
    <w:tmpl w:val="F0F0E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8"/>
  </w:num>
  <w:num w:numId="13">
    <w:abstractNumId w:val="25"/>
  </w:num>
  <w:num w:numId="14">
    <w:abstractNumId w:val="24"/>
  </w:num>
  <w:num w:numId="15">
    <w:abstractNumId w:val="13"/>
  </w:num>
  <w:num w:numId="16">
    <w:abstractNumId w:val="15"/>
  </w:num>
  <w:num w:numId="17">
    <w:abstractNumId w:val="16"/>
  </w:num>
  <w:num w:numId="18">
    <w:abstractNumId w:val="17"/>
  </w:num>
  <w:num w:numId="19">
    <w:abstractNumId w:val="12"/>
  </w:num>
  <w:num w:numId="20">
    <w:abstractNumId w:val="14"/>
  </w:num>
  <w:num w:numId="21">
    <w:abstractNumId w:val="22"/>
  </w:num>
  <w:num w:numId="22">
    <w:abstractNumId w:val="21"/>
  </w:num>
  <w:num w:numId="23">
    <w:abstractNumId w:val="11"/>
  </w:num>
  <w:num w:numId="24">
    <w:abstractNumId w:val="23"/>
  </w:num>
  <w:num w:numId="25">
    <w:abstractNumId w:val="20"/>
  </w:num>
  <w:num w:numId="26">
    <w:abstractNumId w:val="19"/>
  </w:num>
  <w:num w:numId="27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078"/>
    <w:rsid w:val="00703F98"/>
    <w:rsid w:val="00713F7E"/>
    <w:rsid w:val="007D35F4"/>
    <w:rsid w:val="00B71252"/>
    <w:rsid w:val="00C62C32"/>
    <w:rsid w:val="00F95C30"/>
    <w:rsid w:val="00FC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08"/>
    </w:pPr>
  </w:style>
  <w:style w:type="table" w:styleId="a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F95C30"/>
  </w:style>
  <w:style w:type="character" w:styleId="a6">
    <w:name w:val="Hyperlink"/>
    <w:uiPriority w:val="99"/>
    <w:unhideWhenUsed/>
    <w:rsid w:val="00F95C30"/>
    <w:rPr>
      <w:color w:val="0000FF"/>
      <w:u w:val="single"/>
    </w:rPr>
  </w:style>
  <w:style w:type="paragraph" w:customStyle="1" w:styleId="font7">
    <w:name w:val="font_7"/>
    <w:basedOn w:val="a"/>
    <w:rsid w:val="00F95C3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D35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35F4"/>
  </w:style>
  <w:style w:type="paragraph" w:styleId="a9">
    <w:name w:val="footer"/>
    <w:basedOn w:val="a"/>
    <w:link w:val="aa"/>
    <w:uiPriority w:val="99"/>
    <w:unhideWhenUsed/>
    <w:rsid w:val="007D35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D35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image" Target="media/image39.jpeg"/><Relationship Id="rId50" Type="http://schemas.openxmlformats.org/officeDocument/2006/relationships/image" Target="media/image42.jpeg"/><Relationship Id="rId55" Type="http://schemas.openxmlformats.org/officeDocument/2006/relationships/image" Target="media/image47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image" Target="media/image38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41" Type="http://schemas.openxmlformats.org/officeDocument/2006/relationships/image" Target="media/image33.jpeg"/><Relationship Id="rId54" Type="http://schemas.openxmlformats.org/officeDocument/2006/relationships/image" Target="media/image4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jpeg"/><Relationship Id="rId53" Type="http://schemas.openxmlformats.org/officeDocument/2006/relationships/image" Target="media/image45.jpeg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image" Target="media/image41.jpeg"/><Relationship Id="rId57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52" Type="http://schemas.openxmlformats.org/officeDocument/2006/relationships/image" Target="media/image44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image" Target="media/image40.jpeg"/><Relationship Id="rId56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image" Target="media/image43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9A880-1F13-45DE-BCB1-FF5CBA21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24</Pages>
  <Words>2767</Words>
  <Characters>15776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игорь</cp:lastModifiedBy>
  <cp:revision>3</cp:revision>
  <dcterms:created xsi:type="dcterms:W3CDTF">2019-01-10T18:59:00Z</dcterms:created>
  <dcterms:modified xsi:type="dcterms:W3CDTF">2019-01-10T19:42:00Z</dcterms:modified>
</cp:coreProperties>
</file>