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1DF" w:rsidRPr="007F3C3D" w:rsidRDefault="007F3C3D" w:rsidP="009F5F2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C3D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1896728"/>
        <w:docPartObj>
          <w:docPartGallery w:val="Table of Contents"/>
          <w:docPartUnique/>
        </w:docPartObj>
      </w:sdtPr>
      <w:sdtContent>
        <w:p w:rsidR="00877A45" w:rsidRPr="00905EC6" w:rsidRDefault="00877A45" w:rsidP="00905EC6">
          <w:pPr>
            <w:pStyle w:val="ad"/>
            <w:spacing w:line="240" w:lineRule="auto"/>
            <w:jc w:val="both"/>
            <w:rPr>
              <w:rFonts w:ascii="Times New Roman" w:hAnsi="Times New Roman" w:cs="Times New Roman"/>
              <w:sz w:val="2"/>
            </w:rPr>
          </w:pPr>
        </w:p>
        <w:p w:rsidR="00D20236" w:rsidRPr="00D20236" w:rsidRDefault="00877A45">
          <w:pPr>
            <w:pStyle w:val="11"/>
            <w:rPr>
              <w:rFonts w:eastAsiaTheme="minorEastAsia"/>
              <w:b/>
              <w:noProof/>
              <w:lang w:eastAsia="ru-RU"/>
            </w:rPr>
          </w:pPr>
          <w:r w:rsidRPr="00905EC6">
            <w:fldChar w:fldCharType="begin"/>
          </w:r>
          <w:r w:rsidRPr="00905EC6">
            <w:instrText xml:space="preserve"> TOC \o "1-3" \h \z \u </w:instrText>
          </w:r>
          <w:r w:rsidRPr="00905EC6">
            <w:fldChar w:fldCharType="separate"/>
          </w:r>
          <w:hyperlink w:anchor="_Toc523679262" w:history="1">
            <w:r w:rsidR="00D20236"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ВВЕДЕНИЕ</w:t>
            </w:r>
            <w:r w:rsidR="00D20236" w:rsidRPr="00D20236">
              <w:rPr>
                <w:b/>
                <w:noProof/>
                <w:webHidden/>
              </w:rPr>
              <w:tab/>
            </w:r>
            <w:r w:rsidR="00D20236" w:rsidRPr="00D20236">
              <w:rPr>
                <w:b/>
                <w:noProof/>
                <w:webHidden/>
              </w:rPr>
              <w:fldChar w:fldCharType="begin"/>
            </w:r>
            <w:r w:rsidR="00D20236" w:rsidRPr="00D20236">
              <w:rPr>
                <w:b/>
                <w:noProof/>
                <w:webHidden/>
              </w:rPr>
              <w:instrText xml:space="preserve"> PAGEREF _Toc523679262 \h </w:instrText>
            </w:r>
            <w:r w:rsidR="00D20236" w:rsidRPr="00D20236">
              <w:rPr>
                <w:b/>
                <w:noProof/>
                <w:webHidden/>
              </w:rPr>
            </w:r>
            <w:r w:rsidR="00D20236" w:rsidRPr="00D20236">
              <w:rPr>
                <w:b/>
                <w:noProof/>
                <w:webHidden/>
              </w:rPr>
              <w:fldChar w:fldCharType="separate"/>
            </w:r>
            <w:r w:rsidR="00D20236" w:rsidRPr="00D20236">
              <w:rPr>
                <w:b/>
                <w:noProof/>
                <w:webHidden/>
              </w:rPr>
              <w:t>2</w:t>
            </w:r>
            <w:r w:rsidR="00D20236"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11"/>
            <w:rPr>
              <w:rFonts w:eastAsiaTheme="minorEastAsia"/>
              <w:b/>
              <w:noProof/>
              <w:lang w:eastAsia="ru-RU"/>
            </w:rPr>
          </w:pPr>
          <w:hyperlink w:anchor="_Toc523679263" w:history="1"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1.</w:t>
            </w:r>
            <w:r w:rsidRPr="00D20236">
              <w:rPr>
                <w:rFonts w:eastAsiaTheme="minorEastAsia"/>
                <w:b/>
                <w:noProof/>
                <w:lang w:eastAsia="ru-RU"/>
              </w:rPr>
              <w:tab/>
            </w:r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ЗАДАЧИ ПРАКТИКИ И ИСХОДНЫЕ ДАННЫЕ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_Toc523679263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3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b/>
              <w:noProof/>
              <w:lang w:eastAsia="ru-RU"/>
            </w:rPr>
          </w:pPr>
          <w:hyperlink w:anchor="_Toc523679264" w:history="1"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1.1.</w:t>
            </w:r>
            <w:r w:rsidRPr="00D20236">
              <w:rPr>
                <w:rFonts w:eastAsiaTheme="minorEastAsia"/>
                <w:b/>
                <w:noProof/>
                <w:lang w:eastAsia="ru-RU"/>
              </w:rPr>
              <w:tab/>
            </w:r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Задачи практики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_Toc523679264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3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D20236" w:rsidRPr="00D20236" w:rsidRDefault="00D20236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b/>
              <w:noProof/>
              <w:lang w:eastAsia="ru-RU"/>
            </w:rPr>
          </w:pPr>
          <w:hyperlink w:anchor="_Toc523679265" w:history="1"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1.2.</w:t>
            </w:r>
            <w:r w:rsidRPr="00D20236">
              <w:rPr>
                <w:rFonts w:eastAsiaTheme="minorEastAsia"/>
                <w:b/>
                <w:noProof/>
                <w:lang w:eastAsia="ru-RU"/>
              </w:rPr>
              <w:tab/>
            </w:r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Исходные данные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_Toc523679265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3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11"/>
            <w:rPr>
              <w:rFonts w:eastAsiaTheme="minorEastAsia"/>
              <w:b/>
              <w:noProof/>
              <w:lang w:eastAsia="ru-RU"/>
            </w:rPr>
          </w:pPr>
          <w:hyperlink w:anchor="_Toc523679266" w:history="1"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2.</w:t>
            </w:r>
            <w:r w:rsidRPr="00D20236">
              <w:rPr>
                <w:rFonts w:eastAsiaTheme="minorEastAsia"/>
                <w:b/>
                <w:noProof/>
                <w:lang w:eastAsia="ru-RU"/>
              </w:rPr>
              <w:tab/>
            </w:r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ТЕОРЕТИЧЕСКИЕ СВЕДЕНИЯ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_Toc523679266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5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11"/>
            <w:rPr>
              <w:rFonts w:eastAsiaTheme="minorEastAsia"/>
              <w:b/>
              <w:noProof/>
              <w:lang w:eastAsia="ru-RU"/>
            </w:rPr>
          </w:pPr>
          <w:hyperlink w:anchor="_Toc523679267" w:history="1"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2.1.</w:t>
            </w:r>
            <w:r w:rsidRPr="00D20236">
              <w:rPr>
                <w:rFonts w:eastAsiaTheme="minorEastAsia"/>
                <w:b/>
                <w:noProof/>
                <w:lang w:eastAsia="ru-RU"/>
              </w:rPr>
              <w:tab/>
            </w:r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Модели атмосферных параметров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_Toc523679267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5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b/>
              <w:noProof/>
              <w:lang w:eastAsia="ru-RU"/>
            </w:rPr>
          </w:pPr>
          <w:hyperlink w:anchor="_Toc523679268" w:history="1">
            <w:r w:rsidRPr="00D20236">
              <w:rPr>
                <w:rStyle w:val="ae"/>
                <w:rFonts w:ascii="TimesNewRomanPS-BoldMT" w:hAnsi="TimesNewRomanPS-BoldMT" w:cs="TimesNewRomanPS-BoldMT"/>
                <w:b/>
                <w:bCs/>
                <w:noProof/>
              </w:rPr>
              <w:t>2.2.</w:t>
            </w:r>
            <w:r w:rsidRPr="00D20236">
              <w:rPr>
                <w:rFonts w:eastAsiaTheme="minorEastAsia"/>
                <w:b/>
                <w:noProof/>
                <w:lang w:eastAsia="ru-RU"/>
              </w:rPr>
              <w:tab/>
            </w:r>
            <w:r w:rsidRPr="00D20236">
              <w:rPr>
                <w:rStyle w:val="ae"/>
                <w:rFonts w:ascii="TimesNewRomanPS-BoldMT" w:hAnsi="TimesNewRomanPS-BoldMT" w:cs="TimesNewRomanPS-BoldMT"/>
                <w:b/>
                <w:bCs/>
                <w:noProof/>
              </w:rPr>
              <w:t>Высотные профили коэффициентов молекулярного поглощения и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_Toc523679268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5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21"/>
            <w:tabs>
              <w:tab w:val="right" w:leader="dot" w:pos="9345"/>
            </w:tabs>
            <w:rPr>
              <w:rFonts w:eastAsiaTheme="minorEastAsia"/>
              <w:b/>
              <w:noProof/>
              <w:lang w:eastAsia="ru-RU"/>
            </w:rPr>
          </w:pPr>
          <w:hyperlink w:anchor="_Toc523679269" w:history="1">
            <w:r w:rsidRPr="00D20236">
              <w:rPr>
                <w:rStyle w:val="ae"/>
                <w:rFonts w:ascii="TimesNewRomanPS-BoldMT" w:hAnsi="TimesNewRomanPS-BoldMT" w:cs="TimesNewRomanPS-BoldMT"/>
                <w:b/>
                <w:bCs/>
                <w:noProof/>
              </w:rPr>
              <w:t>аэрозольного ослабления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_Toc523679269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5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b/>
              <w:noProof/>
              <w:lang w:eastAsia="ru-RU"/>
            </w:rPr>
          </w:pPr>
          <w:hyperlink w:anchor="_Toc523679270" w:history="1"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2.3.</w:t>
            </w:r>
            <w:r w:rsidRPr="00D20236">
              <w:rPr>
                <w:rFonts w:eastAsiaTheme="minorEastAsia"/>
                <w:b/>
                <w:noProof/>
                <w:lang w:eastAsia="ru-RU"/>
              </w:rPr>
              <w:tab/>
            </w:r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Влияние метеорологической дальности видимости на аэрозольное ослабление атмосферы.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_Toc523679270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7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b/>
              <w:noProof/>
              <w:lang w:eastAsia="ru-RU"/>
            </w:rPr>
          </w:pPr>
          <w:hyperlink w:anchor="_Toc523679271" w:history="1"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2.4.</w:t>
            </w:r>
            <w:r w:rsidRPr="00D20236">
              <w:rPr>
                <w:rFonts w:eastAsiaTheme="minorEastAsia"/>
                <w:b/>
                <w:noProof/>
                <w:lang w:eastAsia="ru-RU"/>
              </w:rPr>
              <w:tab/>
            </w:r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Высотные профили скорости ветра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_Toc523679271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8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21"/>
            <w:tabs>
              <w:tab w:val="right" w:leader="dot" w:pos="9345"/>
            </w:tabs>
            <w:rPr>
              <w:rFonts w:eastAsiaTheme="minorEastAsia"/>
              <w:b/>
              <w:noProof/>
              <w:lang w:eastAsia="ru-RU"/>
            </w:rPr>
          </w:pPr>
          <w:hyperlink w:anchor="_Toc523679272" w:history="1"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2.5. Модели высотных профилей структурной характеристики показателя преломления.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_Toc523679272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8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11"/>
            <w:rPr>
              <w:rFonts w:eastAsiaTheme="minorEastAsia"/>
              <w:b/>
              <w:noProof/>
              <w:lang w:eastAsia="ru-RU"/>
            </w:rPr>
          </w:pPr>
          <w:hyperlink w:anchor="_Toc523679273" w:history="1">
            <w:r w:rsidRPr="00D20236">
              <w:rPr>
                <w:rStyle w:val="ae"/>
                <w:rFonts w:ascii="Times New Roman" w:eastAsia="TimesNewRomanPSMT" w:hAnsi="Times New Roman" w:cs="Times New Roman"/>
                <w:b/>
                <w:iCs/>
                <w:noProof/>
              </w:rPr>
              <w:t>3.</w:t>
            </w:r>
            <w:r w:rsidRPr="00D20236">
              <w:rPr>
                <w:rFonts w:eastAsiaTheme="minorEastAsia"/>
                <w:b/>
                <w:noProof/>
                <w:lang w:eastAsia="ru-RU"/>
              </w:rPr>
              <w:tab/>
            </w:r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ПОСТРОЕНИЕ МОДЕЛИ РАСПРОСТРАНЕНИЯ ИЗЛУЧЕНИЯ В АТМОСФЕРЕ С ПОМОЩЬЮ ПО.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_Toc523679273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10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b/>
              <w:noProof/>
              <w:lang w:eastAsia="ru-RU"/>
            </w:rPr>
          </w:pPr>
          <w:hyperlink w:anchor="_Toc523679274" w:history="1"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3.1.</w:t>
            </w:r>
            <w:r w:rsidRPr="00D20236">
              <w:rPr>
                <w:rFonts w:eastAsiaTheme="minorEastAsia"/>
                <w:b/>
                <w:noProof/>
                <w:lang w:eastAsia="ru-RU"/>
              </w:rPr>
              <w:tab/>
            </w:r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Алгоритм работы с программной средой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_Toc523679274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10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21"/>
            <w:tabs>
              <w:tab w:val="right" w:leader="dot" w:pos="9345"/>
            </w:tabs>
            <w:rPr>
              <w:rFonts w:eastAsiaTheme="minorEastAsia"/>
              <w:b/>
              <w:noProof/>
              <w:lang w:eastAsia="ru-RU"/>
            </w:rPr>
          </w:pPr>
          <w:hyperlink w:anchor="_Toc523679275" w:history="1"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 xml:space="preserve">3.2.  </w:t>
            </w:r>
            <w:r w:rsidRPr="00D20236">
              <w:rPr>
                <w:rStyle w:val="ae"/>
                <w:rFonts w:ascii="Times New Roman" w:hAnsi="Times New Roman" w:cs="Times New Roman"/>
                <w:b/>
                <w:bCs/>
                <w:noProof/>
              </w:rPr>
              <w:t>Программа расчета атмосферных параметров для заданной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_Toc523679275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10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21"/>
            <w:tabs>
              <w:tab w:val="right" w:leader="dot" w:pos="9345"/>
            </w:tabs>
            <w:rPr>
              <w:rFonts w:eastAsiaTheme="minorEastAsia"/>
              <w:b/>
              <w:noProof/>
              <w:lang w:eastAsia="ru-RU"/>
            </w:rPr>
          </w:pPr>
          <w:hyperlink w:anchor="_Toc523679276" w:history="1">
            <w:r w:rsidRPr="00D20236">
              <w:rPr>
                <w:rStyle w:val="ae"/>
                <w:rFonts w:ascii="Times New Roman" w:hAnsi="Times New Roman" w:cs="Times New Roman"/>
                <w:b/>
                <w:bCs/>
                <w:noProof/>
              </w:rPr>
              <w:t>геометрии трасы распространения (DBProfiles)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_Toc523679276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10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b/>
              <w:noProof/>
              <w:lang w:eastAsia="ru-RU"/>
            </w:rPr>
          </w:pPr>
          <w:hyperlink w:anchor="_Toc523679277" w:history="1"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3.3.</w:t>
            </w:r>
            <w:r w:rsidRPr="00D20236">
              <w:rPr>
                <w:rFonts w:eastAsiaTheme="minorEastAsia"/>
                <w:b/>
                <w:noProof/>
                <w:lang w:eastAsia="ru-RU"/>
              </w:rPr>
              <w:tab/>
            </w:r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Параметры, определяющие высотный профиль структурной характеристики показателя преломления.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_Toc523679277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11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b/>
              <w:noProof/>
              <w:lang w:eastAsia="ru-RU"/>
            </w:rPr>
          </w:pPr>
          <w:hyperlink w:anchor="_Toc523679278" w:history="1"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3.4.</w:t>
            </w:r>
            <w:r w:rsidRPr="00D20236">
              <w:rPr>
                <w:rFonts w:eastAsiaTheme="minorEastAsia"/>
                <w:b/>
                <w:noProof/>
                <w:lang w:eastAsia="ru-RU"/>
              </w:rPr>
              <w:tab/>
            </w:r>
            <w:r w:rsidRPr="00D20236">
              <w:rPr>
                <w:rStyle w:val="ae"/>
                <w:rFonts w:ascii="Times New Roman" w:hAnsi="Times New Roman" w:cs="Times New Roman"/>
                <w:b/>
                <w:bCs/>
                <w:noProof/>
              </w:rPr>
              <w:t>Параметры, определяющие высотные профили температуры, давления, плотности воздуха, аэрозольного и молекулярного поглощения и аэрозольного рассеяния</w:t>
            </w:r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.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_Toc523679278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12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b/>
              <w:noProof/>
              <w:lang w:eastAsia="ru-RU"/>
            </w:rPr>
          </w:pPr>
          <w:hyperlink w:anchor="_Toc523679279" w:history="1">
            <w:r w:rsidRPr="00D20236">
              <w:rPr>
                <w:rStyle w:val="ae"/>
                <w:rFonts w:ascii="Times New Roman" w:hAnsi="Times New Roman" w:cs="Times New Roman"/>
                <w:b/>
                <w:bCs/>
                <w:noProof/>
              </w:rPr>
              <w:t>3.5.</w:t>
            </w:r>
            <w:r w:rsidRPr="00D20236">
              <w:rPr>
                <w:rFonts w:eastAsiaTheme="minorEastAsia"/>
                <w:b/>
                <w:noProof/>
                <w:lang w:eastAsia="ru-RU"/>
              </w:rPr>
              <w:tab/>
            </w:r>
            <w:r w:rsidRPr="00D20236">
              <w:rPr>
                <w:rStyle w:val="ae"/>
                <w:rFonts w:ascii="Times New Roman" w:hAnsi="Times New Roman" w:cs="Times New Roman"/>
                <w:b/>
                <w:bCs/>
                <w:noProof/>
              </w:rPr>
              <w:t>Программа моделирования распространения лазерного пучка в атмосфере (LaserBeamPropagation)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_Toc523679279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12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11"/>
            <w:rPr>
              <w:rFonts w:eastAsiaTheme="minorEastAsia"/>
              <w:b/>
              <w:noProof/>
              <w:lang w:eastAsia="ru-RU"/>
            </w:rPr>
          </w:pPr>
          <w:hyperlink w:anchor="_Toc523679280" w:history="1"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ЗАКЛЮЧЕНИЕ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_Toc523679280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16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D20236" w:rsidRPr="00D20236" w:rsidRDefault="00D20236">
          <w:pPr>
            <w:pStyle w:val="11"/>
            <w:rPr>
              <w:rFonts w:eastAsiaTheme="minorEastAsia"/>
              <w:b/>
              <w:noProof/>
              <w:lang w:eastAsia="ru-RU"/>
            </w:rPr>
          </w:pPr>
          <w:hyperlink w:anchor="_Toc523679281" w:history="1">
            <w:r w:rsidRPr="00D20236">
              <w:rPr>
                <w:rStyle w:val="ae"/>
                <w:rFonts w:ascii="Times New Roman" w:hAnsi="Times New Roman" w:cs="Times New Roman"/>
                <w:b/>
                <w:noProof/>
              </w:rPr>
              <w:t>СПИСОК ИСПОЛЬЗУЕМЫХ ИСТОЧНИКОВ</w:t>
            </w:r>
            <w:r w:rsidRPr="00D20236">
              <w:rPr>
                <w:b/>
                <w:noProof/>
                <w:webHidden/>
              </w:rPr>
              <w:tab/>
            </w:r>
            <w:r w:rsidRPr="00D20236">
              <w:rPr>
                <w:b/>
                <w:noProof/>
                <w:webHidden/>
              </w:rPr>
              <w:fldChar w:fldCharType="begin"/>
            </w:r>
            <w:r w:rsidRPr="00D20236">
              <w:rPr>
                <w:b/>
                <w:noProof/>
                <w:webHidden/>
              </w:rPr>
              <w:instrText xml:space="preserve"> PAGEREF _Toc523679281 \h </w:instrText>
            </w:r>
            <w:r w:rsidRPr="00D20236">
              <w:rPr>
                <w:b/>
                <w:noProof/>
                <w:webHidden/>
              </w:rPr>
            </w:r>
            <w:r w:rsidRPr="00D20236">
              <w:rPr>
                <w:b/>
                <w:noProof/>
                <w:webHidden/>
              </w:rPr>
              <w:fldChar w:fldCharType="separate"/>
            </w:r>
            <w:r w:rsidRPr="00D20236">
              <w:rPr>
                <w:b/>
                <w:noProof/>
                <w:webHidden/>
              </w:rPr>
              <w:t>17</w:t>
            </w:r>
            <w:r w:rsidRPr="00D20236">
              <w:rPr>
                <w:b/>
                <w:noProof/>
                <w:webHidden/>
              </w:rPr>
              <w:fldChar w:fldCharType="end"/>
            </w:r>
          </w:hyperlink>
        </w:p>
        <w:p w:rsidR="00877A45" w:rsidRDefault="00877A45" w:rsidP="00905EC6">
          <w:pPr>
            <w:jc w:val="both"/>
          </w:pPr>
          <w:r w:rsidRPr="00905EC6">
            <w:rPr>
              <w:rFonts w:ascii="Times New Roman" w:hAnsi="Times New Roman" w:cs="Times New Roman"/>
              <w:b/>
            </w:rPr>
            <w:fldChar w:fldCharType="end"/>
          </w:r>
        </w:p>
      </w:sdtContent>
    </w:sdt>
    <w:p w:rsidR="00F67236" w:rsidRPr="00AE46BC" w:rsidRDefault="00F67236" w:rsidP="00AE46BC">
      <w:pPr>
        <w:spacing w:after="0" w:line="33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67236" w:rsidRDefault="00E55412" w:rsidP="00905EC6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</w:rPr>
      </w:pPr>
      <w:bookmarkStart w:id="1" w:name="_Toc523679262"/>
      <w:r w:rsidRPr="00905EC6">
        <w:rPr>
          <w:rFonts w:ascii="Times New Roman" w:hAnsi="Times New Roman" w:cs="Times New Roman"/>
          <w:color w:val="auto"/>
        </w:rPr>
        <w:lastRenderedPageBreak/>
        <w:t>ВВЕДЕНИЕ</w:t>
      </w:r>
      <w:bookmarkEnd w:id="1"/>
    </w:p>
    <w:p w:rsidR="00905EC6" w:rsidRPr="00905EC6" w:rsidRDefault="00905EC6" w:rsidP="00905EC6"/>
    <w:p w:rsidR="00F67236" w:rsidRPr="00823370" w:rsidRDefault="00224F42" w:rsidP="00823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370">
        <w:rPr>
          <w:rFonts w:ascii="Times New Roman" w:hAnsi="Times New Roman" w:cs="Times New Roman"/>
          <w:sz w:val="28"/>
          <w:szCs w:val="28"/>
        </w:rPr>
        <w:t>В качестве места прохождения практики выбран</w:t>
      </w:r>
      <w:r w:rsidR="00997B4B" w:rsidRPr="00823370">
        <w:rPr>
          <w:rFonts w:ascii="Times New Roman" w:hAnsi="Times New Roman" w:cs="Times New Roman"/>
          <w:sz w:val="28"/>
          <w:szCs w:val="28"/>
        </w:rPr>
        <w:t>а компания ООО «Люксофт Профешнл»</w:t>
      </w:r>
      <w:r w:rsidR="00FE58F2" w:rsidRPr="00823370">
        <w:rPr>
          <w:rFonts w:ascii="Times New Roman" w:hAnsi="Times New Roman" w:cs="Times New Roman"/>
          <w:sz w:val="28"/>
          <w:szCs w:val="28"/>
        </w:rPr>
        <w:t>.</w:t>
      </w:r>
    </w:p>
    <w:p w:rsidR="00823370" w:rsidRPr="00823370" w:rsidRDefault="00823370" w:rsidP="00823370">
      <w:pPr>
        <w:pStyle w:val="a8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sz w:val="28"/>
          <w:szCs w:val="28"/>
        </w:rPr>
      </w:pPr>
      <w:r w:rsidRPr="00823370">
        <w:rPr>
          <w:bCs/>
          <w:sz w:val="28"/>
          <w:szCs w:val="28"/>
        </w:rPr>
        <w:t>Luxoft</w:t>
      </w:r>
      <w:r w:rsidRPr="00823370">
        <w:rPr>
          <w:sz w:val="28"/>
          <w:szCs w:val="28"/>
        </w:rPr>
        <w:t> (Люксофт) — международная компания, занимающаяся разработкой программного обеспечения и экспортом ИТ-услуг, в которой работает более 10 000 человек. Luxoft был основан в Москве в </w:t>
      </w:r>
      <w:hyperlink r:id="rId8" w:tooltip="2000 год" w:history="1">
        <w:r w:rsidRPr="00823370">
          <w:rPr>
            <w:rStyle w:val="ae"/>
            <w:color w:val="auto"/>
            <w:sz w:val="28"/>
            <w:szCs w:val="28"/>
            <w:u w:val="none"/>
          </w:rPr>
          <w:t>2000 году</w:t>
        </w:r>
      </w:hyperlink>
      <w:r w:rsidRPr="00823370">
        <w:rPr>
          <w:sz w:val="28"/>
          <w:szCs w:val="28"/>
        </w:rPr>
        <w:t>.</w:t>
      </w:r>
    </w:p>
    <w:p w:rsidR="00823370" w:rsidRPr="00823370" w:rsidRDefault="00823370" w:rsidP="00823370">
      <w:pPr>
        <w:pStyle w:val="a8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sz w:val="28"/>
          <w:szCs w:val="28"/>
        </w:rPr>
      </w:pPr>
      <w:r w:rsidRPr="00823370">
        <w:rPr>
          <w:sz w:val="28"/>
          <w:szCs w:val="28"/>
        </w:rPr>
        <w:t>Luxoft предоставляет широкий спектр услуг, связанных с программным обеспечением для различных платформ и технологий. Компания имеет 27 офисов в 15 локациях во всем мире с центрами разработки в Центральной и Восточной Европе, а также Северной Америке и Азии.</w:t>
      </w:r>
    </w:p>
    <w:p w:rsidR="00823370" w:rsidRPr="00823370" w:rsidRDefault="00823370" w:rsidP="00823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Компания является</w:t>
      </w:r>
      <w:r w:rsidRPr="00823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ведущи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823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поставщик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Pr="00823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 в области разработки программного обеспечения и инновационных ИТ-решений с клиентской базой по всему миру, состоящей главным образом из крупных транснациональных корпораций. Услуги Luxoft по разработке ПО включают в себя создание и поддержку базового и критически важного заказного ПО, проектирование и тестирование продуктов, а также технологический консалтинг.</w:t>
      </w:r>
    </w:p>
    <w:p w:rsidR="00823370" w:rsidRPr="00823370" w:rsidRDefault="00823370" w:rsidP="00823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370">
        <w:rPr>
          <w:rFonts w:ascii="Times New Roman" w:hAnsi="Times New Roman" w:cs="Times New Roman"/>
          <w:sz w:val="28"/>
          <w:szCs w:val="28"/>
          <w:shd w:val="clear" w:color="auto" w:fill="FFFFFF"/>
        </w:rPr>
        <w:t>Обладая глубокими знаниями в таких отраслях как финансы, телекоммуникации, энергетика, автомобильная промышленность, авиация и туризм, компания неизменно превосходит ожидания клиентов за счет исключительного сочетания технологий, профессиональной компетенции, новаторства и высочайших стандартов качества.</w:t>
      </w:r>
    </w:p>
    <w:p w:rsidR="00571DA1" w:rsidRDefault="00E459BF" w:rsidP="006907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практики является </w:t>
      </w:r>
      <w:r w:rsidR="006907A7">
        <w:rPr>
          <w:rFonts w:ascii="Times New Roman" w:hAnsi="Times New Roman" w:cs="Times New Roman"/>
          <w:sz w:val="28"/>
          <w:szCs w:val="28"/>
        </w:rPr>
        <w:t>м</w:t>
      </w:r>
      <w:r w:rsidR="006907A7" w:rsidRPr="006907A7">
        <w:rPr>
          <w:rFonts w:ascii="Times New Roman" w:hAnsi="Times New Roman" w:cs="Times New Roman"/>
          <w:sz w:val="28"/>
          <w:szCs w:val="28"/>
        </w:rPr>
        <w:t>оделирование распространения электромагнитного</w:t>
      </w:r>
      <w:r w:rsidR="006907A7">
        <w:rPr>
          <w:rFonts w:ascii="Times New Roman" w:hAnsi="Times New Roman" w:cs="Times New Roman"/>
          <w:sz w:val="28"/>
          <w:szCs w:val="28"/>
        </w:rPr>
        <w:t xml:space="preserve"> </w:t>
      </w:r>
      <w:r w:rsidR="006907A7" w:rsidRPr="006907A7">
        <w:rPr>
          <w:rFonts w:ascii="Times New Roman" w:hAnsi="Times New Roman" w:cs="Times New Roman"/>
          <w:sz w:val="28"/>
          <w:szCs w:val="28"/>
        </w:rPr>
        <w:t>излучения в атмосфере</w:t>
      </w:r>
      <w:r w:rsidR="006907A7">
        <w:rPr>
          <w:rFonts w:ascii="Times New Roman" w:hAnsi="Times New Roman" w:cs="Times New Roman"/>
          <w:sz w:val="28"/>
          <w:szCs w:val="28"/>
        </w:rPr>
        <w:t xml:space="preserve"> заданных условиях</w:t>
      </w:r>
      <w:r w:rsidR="006907A7" w:rsidRPr="006907A7">
        <w:rPr>
          <w:rFonts w:ascii="Times New Roman" w:hAnsi="Times New Roman" w:cs="Times New Roman"/>
          <w:sz w:val="28"/>
          <w:szCs w:val="28"/>
        </w:rPr>
        <w:t xml:space="preserve"> посредством специализированного программного обеспечения</w:t>
      </w:r>
      <w:r w:rsidR="006907A7">
        <w:rPr>
          <w:rFonts w:ascii="Times New Roman" w:hAnsi="Times New Roman" w:cs="Times New Roman"/>
          <w:sz w:val="28"/>
          <w:szCs w:val="28"/>
        </w:rPr>
        <w:t>.</w:t>
      </w:r>
      <w:r w:rsidR="00571DA1">
        <w:rPr>
          <w:rFonts w:ascii="Times New Roman" w:hAnsi="Times New Roman" w:cs="Times New Roman"/>
          <w:sz w:val="28"/>
          <w:szCs w:val="28"/>
        </w:rPr>
        <w:br w:type="page"/>
      </w:r>
    </w:p>
    <w:p w:rsidR="00224DAE" w:rsidRDefault="00F67236" w:rsidP="00D67284">
      <w:pPr>
        <w:pStyle w:val="a3"/>
        <w:numPr>
          <w:ilvl w:val="0"/>
          <w:numId w:val="7"/>
        </w:numPr>
        <w:spacing w:after="0" w:line="360" w:lineRule="auto"/>
        <w:ind w:left="0" w:firstLine="709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" w:name="_Toc522465884"/>
      <w:bookmarkStart w:id="3" w:name="_Toc523679263"/>
      <w:r>
        <w:rPr>
          <w:rFonts w:ascii="Times New Roman" w:hAnsi="Times New Roman" w:cs="Times New Roman"/>
          <w:b/>
          <w:sz w:val="28"/>
          <w:szCs w:val="28"/>
        </w:rPr>
        <w:lastRenderedPageBreak/>
        <w:t>ЗА</w:t>
      </w:r>
      <w:r w:rsidR="00C40BBD">
        <w:rPr>
          <w:rFonts w:ascii="Times New Roman" w:hAnsi="Times New Roman" w:cs="Times New Roman"/>
          <w:b/>
          <w:sz w:val="28"/>
          <w:szCs w:val="28"/>
        </w:rPr>
        <w:t>ДАЧИ ПРАКТИКИ И</w:t>
      </w:r>
      <w:r>
        <w:rPr>
          <w:rFonts w:ascii="Times New Roman" w:hAnsi="Times New Roman" w:cs="Times New Roman"/>
          <w:b/>
          <w:sz w:val="28"/>
          <w:szCs w:val="28"/>
        </w:rPr>
        <w:t xml:space="preserve"> ИСХОДНЫЕ ДАННЫЕ</w:t>
      </w:r>
      <w:bookmarkEnd w:id="2"/>
      <w:bookmarkEnd w:id="3"/>
    </w:p>
    <w:p w:rsidR="0052686C" w:rsidRDefault="0052686C" w:rsidP="00194257">
      <w:pPr>
        <w:pStyle w:val="a3"/>
        <w:numPr>
          <w:ilvl w:val="1"/>
          <w:numId w:val="7"/>
        </w:numPr>
        <w:spacing w:after="0" w:line="360" w:lineRule="auto"/>
        <w:ind w:left="0"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_Toc522465885"/>
      <w:bookmarkStart w:id="5" w:name="_Toc523679264"/>
      <w:r>
        <w:rPr>
          <w:rFonts w:ascii="Times New Roman" w:hAnsi="Times New Roman" w:cs="Times New Roman"/>
          <w:b/>
          <w:sz w:val="28"/>
          <w:szCs w:val="28"/>
        </w:rPr>
        <w:t>Задачи практики</w:t>
      </w:r>
      <w:bookmarkEnd w:id="4"/>
      <w:bookmarkEnd w:id="5"/>
    </w:p>
    <w:p w:rsidR="00C03782" w:rsidRDefault="00C03782" w:rsidP="00194257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технического задания были поставлены следующие задачи</w:t>
      </w:r>
      <w:r w:rsidRPr="00C03782">
        <w:rPr>
          <w:rFonts w:ascii="Times New Roman" w:hAnsi="Times New Roman" w:cs="Times New Roman"/>
          <w:sz w:val="28"/>
          <w:szCs w:val="28"/>
        </w:rPr>
        <w:t>:</w:t>
      </w:r>
    </w:p>
    <w:p w:rsidR="007B3F5A" w:rsidRDefault="007B3F5A" w:rsidP="00194257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257">
        <w:rPr>
          <w:rFonts w:ascii="Times New Roman" w:hAnsi="Times New Roman" w:cs="Times New Roman"/>
          <w:sz w:val="28"/>
          <w:szCs w:val="28"/>
        </w:rPr>
        <w:t>рассчитать изменение параметров атмосферы вдоль траектории лазерного пучка для заданной пользователе</w:t>
      </w:r>
      <w:r w:rsidR="00194257" w:rsidRPr="00194257">
        <w:rPr>
          <w:rFonts w:ascii="Times New Roman" w:hAnsi="Times New Roman" w:cs="Times New Roman"/>
          <w:sz w:val="28"/>
          <w:szCs w:val="28"/>
        </w:rPr>
        <w:t xml:space="preserve">м </w:t>
      </w:r>
      <w:r w:rsidRPr="00194257">
        <w:rPr>
          <w:rFonts w:ascii="Times New Roman" w:hAnsi="Times New Roman" w:cs="Times New Roman"/>
          <w:sz w:val="28"/>
          <w:szCs w:val="28"/>
        </w:rPr>
        <w:t>геометрии</w:t>
      </w:r>
      <w:r w:rsidR="00194257">
        <w:rPr>
          <w:rFonts w:ascii="Times New Roman" w:hAnsi="Times New Roman" w:cs="Times New Roman"/>
          <w:sz w:val="28"/>
          <w:szCs w:val="28"/>
        </w:rPr>
        <w:t xml:space="preserve"> </w:t>
      </w:r>
      <w:r w:rsidRPr="00194257">
        <w:rPr>
          <w:rFonts w:ascii="Times New Roman" w:hAnsi="Times New Roman" w:cs="Times New Roman"/>
          <w:sz w:val="28"/>
          <w:szCs w:val="28"/>
        </w:rPr>
        <w:t>распространения</w:t>
      </w:r>
      <w:r w:rsidR="00194257">
        <w:rPr>
          <w:rFonts w:ascii="Times New Roman" w:hAnsi="Times New Roman" w:cs="Times New Roman"/>
          <w:sz w:val="28"/>
          <w:szCs w:val="28"/>
        </w:rPr>
        <w:t>;</w:t>
      </w:r>
    </w:p>
    <w:p w:rsidR="00F90C48" w:rsidRDefault="00194257" w:rsidP="00F90C48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257">
        <w:rPr>
          <w:rFonts w:ascii="Times New Roman" w:hAnsi="Times New Roman" w:cs="Times New Roman"/>
          <w:sz w:val="28"/>
          <w:szCs w:val="28"/>
        </w:rPr>
        <w:t>моделировать распространение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4257">
        <w:rPr>
          <w:rFonts w:ascii="Times New Roman" w:hAnsi="Times New Roman" w:cs="Times New Roman"/>
          <w:sz w:val="28"/>
          <w:szCs w:val="28"/>
        </w:rPr>
        <w:t>излучения в атмосфере для заданных параметров пучка, геометрии</w:t>
      </w:r>
      <w:r>
        <w:rPr>
          <w:rFonts w:ascii="Times New Roman" w:hAnsi="Times New Roman" w:cs="Times New Roman"/>
          <w:sz w:val="28"/>
          <w:szCs w:val="28"/>
        </w:rPr>
        <w:t xml:space="preserve"> распространения и </w:t>
      </w:r>
      <w:r w:rsidRPr="00194257">
        <w:rPr>
          <w:rFonts w:ascii="Times New Roman" w:hAnsi="Times New Roman" w:cs="Times New Roman"/>
          <w:sz w:val="28"/>
          <w:szCs w:val="28"/>
        </w:rPr>
        <w:t>атмосферных условий, моделируемых с помощью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4A7F" w:rsidRPr="00944A7F" w:rsidRDefault="00944A7F" w:rsidP="00CA1095">
      <w:pPr>
        <w:pStyle w:val="a3"/>
        <w:numPr>
          <w:ilvl w:val="1"/>
          <w:numId w:val="7"/>
        </w:numPr>
        <w:spacing w:line="36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_Toc523679265"/>
      <w:r w:rsidRPr="00944A7F">
        <w:rPr>
          <w:rFonts w:ascii="Times New Roman" w:hAnsi="Times New Roman" w:cs="Times New Roman"/>
          <w:b/>
          <w:sz w:val="28"/>
          <w:szCs w:val="28"/>
        </w:rPr>
        <w:t>Исходные данные</w:t>
      </w:r>
      <w:bookmarkEnd w:id="6"/>
    </w:p>
    <w:p w:rsidR="00C73B12" w:rsidRDefault="00C73B12" w:rsidP="00C73B1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источника электромагнитного излучения для моделирования взят лазер.</w:t>
      </w:r>
    </w:p>
    <w:p w:rsidR="00C73B12" w:rsidRPr="00C73B12" w:rsidRDefault="00C73B12" w:rsidP="00C73B1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моделирования процесса распространения лазерного излучения в атм</w:t>
      </w:r>
      <w:r w:rsidR="00944A7F">
        <w:rPr>
          <w:rFonts w:ascii="Times New Roman" w:hAnsi="Times New Roman" w:cs="Times New Roman"/>
          <w:sz w:val="28"/>
          <w:szCs w:val="28"/>
        </w:rPr>
        <w:t>осфере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4A7F">
        <w:rPr>
          <w:rFonts w:ascii="Times New Roman" w:hAnsi="Times New Roman" w:cs="Times New Roman"/>
          <w:sz w:val="28"/>
          <w:szCs w:val="28"/>
        </w:rPr>
        <w:t xml:space="preserve">и получения исходных данных о ней, необходимых для моделирования </w:t>
      </w:r>
      <w:r>
        <w:rPr>
          <w:rFonts w:ascii="Times New Roman" w:hAnsi="Times New Roman" w:cs="Times New Roman"/>
          <w:sz w:val="28"/>
          <w:szCs w:val="28"/>
        </w:rPr>
        <w:t xml:space="preserve">используется две программы: </w:t>
      </w:r>
      <w:r>
        <w:rPr>
          <w:rFonts w:ascii="Times New Roman" w:hAnsi="Times New Roman" w:cs="Times New Roman"/>
          <w:sz w:val="28"/>
          <w:szCs w:val="28"/>
          <w:lang w:val="en-US"/>
        </w:rPr>
        <w:t>DBProfiles</w:t>
      </w:r>
      <w:r w:rsidRPr="00C73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73B12">
        <w:rPr>
          <w:rFonts w:ascii="Times New Roman" w:hAnsi="Times New Roman" w:cs="Times New Roman"/>
          <w:sz w:val="28"/>
          <w:szCs w:val="28"/>
        </w:rPr>
        <w:t xml:space="preserve"> </w:t>
      </w:r>
      <w:r w:rsidRPr="00C73B12">
        <w:rPr>
          <w:rFonts w:ascii="Times New Roman" w:hAnsi="Times New Roman" w:cs="Times New Roman"/>
          <w:sz w:val="28"/>
          <w:szCs w:val="28"/>
          <w:lang w:val="en-US"/>
        </w:rPr>
        <w:t>LaserBeamPropagation</w:t>
      </w:r>
      <w:r w:rsidRPr="00C73B12">
        <w:rPr>
          <w:rFonts w:ascii="Times New Roman" w:hAnsi="Times New Roman" w:cs="Times New Roman"/>
          <w:sz w:val="28"/>
          <w:szCs w:val="28"/>
        </w:rPr>
        <w:t>.</w:t>
      </w:r>
    </w:p>
    <w:p w:rsidR="00C73B12" w:rsidRPr="00786665" w:rsidRDefault="00C73B12" w:rsidP="007866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73B12">
        <w:rPr>
          <w:rFonts w:ascii="Times New Roman" w:hAnsi="Times New Roman" w:cs="Times New Roman"/>
          <w:sz w:val="28"/>
          <w:szCs w:val="28"/>
        </w:rPr>
        <w:tab/>
      </w:r>
      <w:r w:rsidRPr="00C73B12">
        <w:rPr>
          <w:rFonts w:ascii="Times New Roman" w:eastAsia="TimesNewRomanPSMT" w:hAnsi="Times New Roman" w:cs="Times New Roman"/>
          <w:sz w:val="28"/>
          <w:szCs w:val="28"/>
        </w:rPr>
        <w:t xml:space="preserve">Программа </w:t>
      </w:r>
      <w:r w:rsidRPr="00C73B12">
        <w:rPr>
          <w:rFonts w:ascii="Times New Roman" w:eastAsia="TimesNewRomanPSMT" w:hAnsi="Times New Roman" w:cs="Times New Roman"/>
          <w:bCs/>
          <w:sz w:val="28"/>
          <w:szCs w:val="28"/>
        </w:rPr>
        <w:t>DBProfiles</w:t>
      </w:r>
      <w:r w:rsidRPr="00C73B12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Pr="00C73B12">
        <w:rPr>
          <w:rFonts w:ascii="Times New Roman" w:eastAsia="TimesNewRomanPSMT" w:hAnsi="Times New Roman" w:cs="Times New Roman"/>
          <w:sz w:val="28"/>
          <w:szCs w:val="28"/>
        </w:rPr>
        <w:t>содержит базу данных высотных профилей</w:t>
      </w:r>
      <w:r w:rsidRPr="00C73B1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73B12">
        <w:rPr>
          <w:rFonts w:ascii="Times New Roman" w:eastAsia="TimesNewRomanPSMT" w:hAnsi="Times New Roman" w:cs="Times New Roman"/>
          <w:sz w:val="28"/>
          <w:szCs w:val="28"/>
        </w:rPr>
        <w:t>параметров атмосферы и позволяет рассчитывать изменение параметров</w:t>
      </w:r>
      <w:r w:rsidRPr="00C73B1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73B12">
        <w:rPr>
          <w:rFonts w:ascii="Times New Roman" w:eastAsia="TimesNewRomanPSMT" w:hAnsi="Times New Roman" w:cs="Times New Roman"/>
          <w:sz w:val="28"/>
          <w:szCs w:val="28"/>
        </w:rPr>
        <w:t>атмосферы вдоль траектории лазерного пучка для заданной пользователем</w:t>
      </w:r>
      <w:r w:rsidRPr="00C73B1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73B12">
        <w:rPr>
          <w:rFonts w:ascii="Times New Roman" w:eastAsia="TimesNewRomanPSMT" w:hAnsi="Times New Roman" w:cs="Times New Roman"/>
          <w:sz w:val="28"/>
          <w:szCs w:val="28"/>
        </w:rPr>
        <w:t>геометрии распространения.</w:t>
      </w:r>
      <w:r w:rsidR="00786665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86665" w:rsidRPr="00786665">
        <w:rPr>
          <w:rFonts w:ascii="Times New Roman" w:eastAsia="TimesNewRomanPSMT" w:hAnsi="Times New Roman" w:cs="Times New Roman"/>
          <w:sz w:val="28"/>
          <w:szCs w:val="28"/>
        </w:rPr>
        <w:t>П</w:t>
      </w:r>
      <w:r w:rsidR="00786665" w:rsidRPr="00786665">
        <w:rPr>
          <w:rFonts w:ascii="Times New Roman" w:eastAsia="TimesNewRomanPSMT" w:hAnsi="Times New Roman" w:cs="Times New Roman"/>
          <w:sz w:val="28"/>
          <w:szCs w:val="28"/>
        </w:rPr>
        <w:t>ользователем задаются требуемые высотные профили атмосферных параметров</w:t>
      </w:r>
      <w:r w:rsidR="0078666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="00786665" w:rsidRPr="00786665">
        <w:rPr>
          <w:rFonts w:ascii="Times New Roman" w:eastAsia="TimesNewRomanPSMT" w:hAnsi="Times New Roman" w:cs="Times New Roman"/>
          <w:sz w:val="28"/>
          <w:szCs w:val="28"/>
        </w:rPr>
        <w:t>длина волны лазерного излучения</w:t>
      </w:r>
      <w:r w:rsidR="0078666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="00786665" w:rsidRPr="00786665">
        <w:rPr>
          <w:rFonts w:ascii="Times New Roman" w:eastAsia="TimesNewRomanPSMT" w:hAnsi="Times New Roman" w:cs="Times New Roman"/>
          <w:sz w:val="28"/>
          <w:szCs w:val="28"/>
        </w:rPr>
        <w:t>геометрия трассы распространения и число</w:t>
      </w:r>
      <w:r w:rsidR="00786665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86665" w:rsidRPr="00786665">
        <w:rPr>
          <w:rFonts w:ascii="Times New Roman" w:eastAsia="TimesNewRomanPSMT" w:hAnsi="Times New Roman" w:cs="Times New Roman"/>
          <w:sz w:val="28"/>
          <w:szCs w:val="28"/>
        </w:rPr>
        <w:t>слоев, на которые разбивается трасса при моделировании распространения</w:t>
      </w:r>
      <w:r w:rsidR="00786665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86665" w:rsidRPr="00786665">
        <w:rPr>
          <w:rFonts w:ascii="Times New Roman" w:eastAsia="TimesNewRomanPSMT" w:hAnsi="Times New Roman" w:cs="Times New Roman"/>
          <w:sz w:val="28"/>
          <w:szCs w:val="28"/>
        </w:rPr>
        <w:t>лазерного пучка.</w:t>
      </w:r>
    </w:p>
    <w:p w:rsidR="004F4FC7" w:rsidRDefault="00C73B12" w:rsidP="00C73B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ab/>
      </w:r>
      <w:r w:rsidRPr="00C73B12">
        <w:rPr>
          <w:rFonts w:ascii="Times New Roman" w:eastAsia="TimesNewRomanPSMT" w:hAnsi="Times New Roman" w:cs="Times New Roman"/>
          <w:sz w:val="28"/>
          <w:szCs w:val="28"/>
        </w:rPr>
        <w:t>Программа LaserBeamPropagation позволя</w:t>
      </w:r>
      <w:r w:rsidR="00944A7F">
        <w:rPr>
          <w:rFonts w:ascii="Times New Roman" w:eastAsia="TimesNewRomanPSMT" w:hAnsi="Times New Roman" w:cs="Times New Roman"/>
          <w:sz w:val="28"/>
          <w:szCs w:val="28"/>
        </w:rPr>
        <w:t>ет моделировать распространение</w:t>
      </w:r>
      <w:r w:rsidR="00944A7F" w:rsidRPr="00944A7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73B12">
        <w:rPr>
          <w:rFonts w:ascii="Times New Roman" w:eastAsia="TimesNewRomanPSMT" w:hAnsi="Times New Roman" w:cs="Times New Roman"/>
          <w:sz w:val="28"/>
          <w:szCs w:val="28"/>
        </w:rPr>
        <w:t>лазерного излучения в атмосфере для задан</w:t>
      </w:r>
      <w:r w:rsidR="00944A7F">
        <w:rPr>
          <w:rFonts w:ascii="Times New Roman" w:eastAsia="TimesNewRomanPSMT" w:hAnsi="Times New Roman" w:cs="Times New Roman"/>
          <w:sz w:val="28"/>
          <w:szCs w:val="28"/>
        </w:rPr>
        <w:t>ных параметров пучка, геометрии</w:t>
      </w:r>
      <w:r w:rsidR="00944A7F" w:rsidRPr="00944A7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73B12">
        <w:rPr>
          <w:rFonts w:ascii="Times New Roman" w:eastAsia="TimesNewRomanPSMT" w:hAnsi="Times New Roman" w:cs="Times New Roman"/>
          <w:sz w:val="28"/>
          <w:szCs w:val="28"/>
        </w:rPr>
        <w:t>распространения и атмосферных условий, моделируемых с помощью прогр</w:t>
      </w:r>
      <w:r w:rsidR="00944A7F">
        <w:rPr>
          <w:rFonts w:ascii="Times New Roman" w:eastAsia="TimesNewRomanPSMT" w:hAnsi="Times New Roman" w:cs="Times New Roman"/>
          <w:sz w:val="28"/>
          <w:szCs w:val="28"/>
        </w:rPr>
        <w:t>аммы</w:t>
      </w:r>
      <w:r w:rsidR="00944A7F" w:rsidRPr="00944A7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73B12">
        <w:rPr>
          <w:rFonts w:ascii="Times New Roman" w:eastAsia="TimesNewRomanPSMT" w:hAnsi="Times New Roman" w:cs="Times New Roman"/>
          <w:sz w:val="28"/>
          <w:szCs w:val="28"/>
        </w:rPr>
        <w:t>DBProfiles, либо заданных самим пользователем.</w:t>
      </w:r>
    </w:p>
    <w:p w:rsidR="004F4FC7" w:rsidRDefault="004F4FC7" w:rsidP="004F4F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4F4FC7">
        <w:rPr>
          <w:rFonts w:ascii="Times New Roman" w:eastAsia="TimesNewRomanPSMT" w:hAnsi="Times New Roman" w:cs="Times New Roman"/>
          <w:sz w:val="28"/>
          <w:szCs w:val="28"/>
        </w:rPr>
        <w:t xml:space="preserve">В программе </w:t>
      </w:r>
      <w:r w:rsidRPr="004F4FC7">
        <w:rPr>
          <w:rFonts w:ascii="Times New Roman" w:eastAsia="TimesNewRomanPSMT" w:hAnsi="Times New Roman" w:cs="Times New Roman"/>
          <w:bCs/>
          <w:sz w:val="28"/>
          <w:szCs w:val="28"/>
        </w:rPr>
        <w:t xml:space="preserve">LaserBeamPropagation </w:t>
      </w:r>
      <w:r w:rsidRPr="004F4FC7">
        <w:rPr>
          <w:rFonts w:ascii="Times New Roman" w:eastAsia="TimesNewRomanPSMT" w:hAnsi="Times New Roman" w:cs="Times New Roman"/>
          <w:sz w:val="28"/>
          <w:szCs w:val="28"/>
        </w:rPr>
        <w:t>заложена процедура оценки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Pr="004F4FC7">
        <w:rPr>
          <w:rFonts w:ascii="Times New Roman" w:eastAsia="TimesNewRomanPSMT" w:hAnsi="Times New Roman" w:cs="Times New Roman"/>
          <w:sz w:val="28"/>
          <w:szCs w:val="28"/>
        </w:rPr>
        <w:t>необходимого числа разбиений трассы распространения на слои для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F4FC7">
        <w:rPr>
          <w:rFonts w:ascii="Times New Roman" w:eastAsia="TimesNewRomanPSMT" w:hAnsi="Times New Roman" w:cs="Times New Roman"/>
          <w:sz w:val="28"/>
          <w:szCs w:val="28"/>
        </w:rPr>
        <w:lastRenderedPageBreak/>
        <w:t>выбранного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F4FC7">
        <w:rPr>
          <w:rFonts w:ascii="Times New Roman" w:eastAsia="TimesNewRomanPSMT" w:hAnsi="Times New Roman" w:cs="Times New Roman"/>
          <w:sz w:val="28"/>
          <w:szCs w:val="28"/>
        </w:rPr>
        <w:t xml:space="preserve">профиля структурной характеристики показателя преломления </w:t>
      </w:r>
      <w:r w:rsidRPr="004F4FC7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C</w:t>
      </w:r>
      <w:r w:rsidRPr="004F4FC7">
        <w:rPr>
          <w:rFonts w:ascii="Times New Roman" w:eastAsia="TimesNewRomanPSMT" w:hAnsi="Times New Roman" w:cs="Times New Roman"/>
          <w:sz w:val="28"/>
          <w:szCs w:val="28"/>
          <w:vertAlign w:val="superscript"/>
        </w:rPr>
        <w:t>2</w:t>
      </w:r>
      <w:r w:rsidRPr="004F4FC7">
        <w:rPr>
          <w:rFonts w:ascii="Times New Roman" w:eastAsia="TimesNewRomanPSMT" w:hAnsi="Times New Roman" w:cs="Times New Roman"/>
          <w:i/>
          <w:iCs/>
          <w:sz w:val="28"/>
          <w:szCs w:val="28"/>
          <w:vertAlign w:val="subscript"/>
        </w:rPr>
        <w:t>n</w:t>
      </w:r>
      <w:r w:rsidRPr="004F4FC7">
        <w:rPr>
          <w:rFonts w:ascii="Times New Roman" w:eastAsia="TimesNewRomanPSMT" w:hAnsi="Times New Roman" w:cs="Times New Roman"/>
          <w:sz w:val="28"/>
          <w:szCs w:val="28"/>
        </w:rPr>
        <w:t>. Если число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B549AA">
        <w:rPr>
          <w:rFonts w:ascii="Times New Roman" w:eastAsia="TimesNewRomanPSMT" w:hAnsi="Times New Roman" w:cs="Times New Roman"/>
          <w:bCs/>
          <w:sz w:val="28"/>
          <w:szCs w:val="28"/>
        </w:rPr>
        <w:t xml:space="preserve">PhScreen Number (рис.1) </w:t>
      </w:r>
      <w:r w:rsidRPr="004F4FC7">
        <w:rPr>
          <w:rFonts w:ascii="Times New Roman" w:eastAsia="TimesNewRomanPSMT" w:hAnsi="Times New Roman" w:cs="Times New Roman"/>
          <w:sz w:val="28"/>
          <w:szCs w:val="28"/>
        </w:rPr>
        <w:t xml:space="preserve">в программе </w:t>
      </w:r>
      <w:r w:rsidRPr="004F4FC7">
        <w:rPr>
          <w:rFonts w:ascii="Times New Roman" w:eastAsia="TimesNewRomanPSMT" w:hAnsi="Times New Roman" w:cs="Times New Roman"/>
          <w:bCs/>
          <w:sz w:val="28"/>
          <w:szCs w:val="28"/>
        </w:rPr>
        <w:t xml:space="preserve">LaserBeamPropagation </w:t>
      </w:r>
      <w:r w:rsidRPr="004F4FC7">
        <w:rPr>
          <w:rFonts w:ascii="Times New Roman" w:eastAsia="TimesNewRomanPSMT" w:hAnsi="Times New Roman" w:cs="Times New Roman"/>
          <w:sz w:val="28"/>
          <w:szCs w:val="28"/>
        </w:rPr>
        <w:t>меньше, чем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F4FC7">
        <w:rPr>
          <w:rFonts w:ascii="Times New Roman" w:eastAsia="TimesNewRomanPSMT" w:hAnsi="Times New Roman" w:cs="Times New Roman"/>
          <w:sz w:val="28"/>
          <w:szCs w:val="28"/>
        </w:rPr>
        <w:t xml:space="preserve">было задано в </w:t>
      </w:r>
      <w:r w:rsidRPr="004F4FC7">
        <w:rPr>
          <w:rFonts w:ascii="Times New Roman" w:eastAsia="TimesNewRomanPSMT" w:hAnsi="Times New Roman" w:cs="Times New Roman"/>
          <w:bCs/>
          <w:sz w:val="28"/>
          <w:szCs w:val="28"/>
        </w:rPr>
        <w:t xml:space="preserve">DBProfile, </w:t>
      </w:r>
      <w:r w:rsidR="00B549AA">
        <w:rPr>
          <w:rFonts w:ascii="Times New Roman" w:eastAsia="TimesNewRomanPSMT" w:hAnsi="Times New Roman" w:cs="Times New Roman"/>
          <w:sz w:val="28"/>
          <w:szCs w:val="28"/>
        </w:rPr>
        <w:t>то</w:t>
      </w:r>
      <w:r w:rsidRPr="004F4FC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B549AA">
        <w:rPr>
          <w:rFonts w:ascii="Times New Roman" w:eastAsia="TimesNewRomanPSMT" w:hAnsi="Times New Roman" w:cs="Times New Roman"/>
          <w:sz w:val="28"/>
          <w:szCs w:val="28"/>
        </w:rPr>
        <w:t>рассчитывается</w:t>
      </w:r>
      <w:r w:rsidRPr="004F4FC7">
        <w:rPr>
          <w:rFonts w:ascii="Times New Roman" w:eastAsia="TimesNewRomanPSMT" w:hAnsi="Times New Roman" w:cs="Times New Roman"/>
          <w:sz w:val="28"/>
          <w:szCs w:val="28"/>
        </w:rPr>
        <w:t xml:space="preserve"> модель среды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F4FC7">
        <w:rPr>
          <w:rFonts w:ascii="Times New Roman" w:eastAsia="TimesNewRomanPSMT" w:hAnsi="Times New Roman" w:cs="Times New Roman"/>
          <w:sz w:val="28"/>
          <w:szCs w:val="28"/>
        </w:rPr>
        <w:t xml:space="preserve">распространения заново с новым значением параметра </w:t>
      </w:r>
      <w:r w:rsidRPr="004F4FC7">
        <w:rPr>
          <w:rFonts w:ascii="Times New Roman" w:eastAsia="TimesNewRomanPSMT" w:hAnsi="Times New Roman" w:cs="Times New Roman"/>
          <w:bCs/>
          <w:sz w:val="28"/>
          <w:szCs w:val="28"/>
        </w:rPr>
        <w:t>PhScreen Number</w:t>
      </w:r>
      <w:r w:rsidRPr="004F4FC7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4F4FC7" w:rsidRDefault="004F4FC7" w:rsidP="004F4FC7">
      <w:pPr>
        <w:keepNext/>
        <w:autoSpaceDE w:val="0"/>
        <w:autoSpaceDN w:val="0"/>
        <w:adjustRightInd w:val="0"/>
        <w:spacing w:after="0" w:line="360" w:lineRule="auto"/>
        <w:jc w:val="both"/>
      </w:pPr>
      <w:r>
        <w:rPr>
          <w:noProof/>
          <w:lang w:eastAsia="ru-RU"/>
        </w:rPr>
        <w:drawing>
          <wp:inline distT="0" distB="0" distL="0" distR="0" wp14:anchorId="3946CAE3" wp14:editId="6BE23F7A">
            <wp:extent cx="3286125" cy="2771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FC7" w:rsidRDefault="004F4FC7" w:rsidP="004F4FC7">
      <w:pPr>
        <w:pStyle w:val="af"/>
        <w:jc w:val="both"/>
      </w:pPr>
      <w:r>
        <w:t xml:space="preserve">Рисунок </w:t>
      </w:r>
      <w:fldSimple w:instr=" SEQ Рисунок \* ARABIC ">
        <w:r w:rsidR="0084140A">
          <w:rPr>
            <w:noProof/>
          </w:rPr>
          <w:t>1</w:t>
        </w:r>
      </w:fldSimple>
    </w:p>
    <w:p w:rsidR="00BE1382" w:rsidRPr="00C73B12" w:rsidRDefault="004F4FC7" w:rsidP="004F4F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90C48">
        <w:rPr>
          <w:rFonts w:ascii="Times New Roman" w:hAnsi="Times New Roman" w:cs="Times New Roman"/>
          <w:sz w:val="28"/>
          <w:szCs w:val="28"/>
        </w:rPr>
        <w:t xml:space="preserve"> </w:t>
      </w:r>
      <w:r w:rsidR="00BE1382" w:rsidRPr="00F90C48">
        <w:rPr>
          <w:rFonts w:ascii="Times New Roman" w:hAnsi="Times New Roman" w:cs="Times New Roman"/>
          <w:sz w:val="28"/>
          <w:szCs w:val="28"/>
        </w:rPr>
        <w:br w:type="page"/>
      </w:r>
    </w:p>
    <w:p w:rsidR="00297B2D" w:rsidRDefault="00DD21CC" w:rsidP="00297B2D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7" w:name="_Toc523679266"/>
      <w:r w:rsidRPr="00BF5097"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BF5097" w:rsidRPr="00BF5097">
        <w:rPr>
          <w:rFonts w:ascii="Times New Roman" w:hAnsi="Times New Roman" w:cs="Times New Roman"/>
          <w:b/>
          <w:sz w:val="28"/>
          <w:szCs w:val="28"/>
        </w:rPr>
        <w:t>ЕОРЕТИЧЕСКИЕ СВЕДЕНИЯ</w:t>
      </w:r>
      <w:bookmarkEnd w:id="7"/>
    </w:p>
    <w:p w:rsidR="00BF5097" w:rsidRDefault="00BF5097" w:rsidP="00BF5097">
      <w:pPr>
        <w:pStyle w:val="a3"/>
        <w:numPr>
          <w:ilvl w:val="1"/>
          <w:numId w:val="7"/>
        </w:num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8" w:name="_Toc523679267"/>
      <w:r>
        <w:rPr>
          <w:rFonts w:ascii="Times New Roman" w:hAnsi="Times New Roman" w:cs="Times New Roman"/>
          <w:b/>
          <w:sz w:val="28"/>
          <w:szCs w:val="28"/>
        </w:rPr>
        <w:t>Модели атмосферных параметров</w:t>
      </w:r>
      <w:bookmarkEnd w:id="8"/>
    </w:p>
    <w:p w:rsidR="002014E7" w:rsidRPr="002014E7" w:rsidRDefault="002014E7" w:rsidP="002014E7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2014E7">
        <w:rPr>
          <w:rFonts w:ascii="Times New Roman" w:eastAsia="TimesNewRomanPSMT" w:hAnsi="Times New Roman" w:cs="Times New Roman"/>
          <w:sz w:val="28"/>
          <w:szCs w:val="28"/>
        </w:rPr>
        <w:t>сновным атмосферным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014E7">
        <w:rPr>
          <w:rFonts w:ascii="Times New Roman" w:eastAsia="TimesNewRomanPSMT" w:hAnsi="Times New Roman" w:cs="Times New Roman"/>
          <w:sz w:val="28"/>
          <w:szCs w:val="28"/>
        </w:rPr>
        <w:t>параметром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2014E7">
        <w:rPr>
          <w:rFonts w:ascii="Times New Roman" w:eastAsia="TimesNewRomanPSMT" w:hAnsi="Times New Roman" w:cs="Times New Roman"/>
          <w:sz w:val="28"/>
          <w:szCs w:val="28"/>
        </w:rPr>
        <w:t>определяющим характеристики</w:t>
      </w:r>
      <w:r w:rsidR="0086582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014E7">
        <w:rPr>
          <w:rFonts w:ascii="Times New Roman" w:eastAsia="TimesNewRomanPSMT" w:hAnsi="Times New Roman" w:cs="Times New Roman"/>
          <w:sz w:val="28"/>
          <w:szCs w:val="28"/>
        </w:rPr>
        <w:t>турбулентного фазового экрана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014E7">
        <w:rPr>
          <w:rFonts w:ascii="Times New Roman" w:eastAsia="TimesNewRomanPSMT" w:hAnsi="Times New Roman" w:cs="Times New Roman"/>
          <w:sz w:val="28"/>
          <w:szCs w:val="28"/>
        </w:rPr>
        <w:t>являются структурная характеристика флуктуаций показателя преломления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014E7">
        <w:rPr>
          <w:rFonts w:ascii="Times New Roman" w:eastAsia="TimesNewRomanPSMT" w:hAnsi="Times New Roman" w:cs="Times New Roman"/>
          <w:sz w:val="28"/>
          <w:szCs w:val="28"/>
        </w:rPr>
        <w:t xml:space="preserve">воздуха </w:t>
      </w:r>
      <w:r w:rsidRPr="002014E7">
        <w:rPr>
          <w:rFonts w:ascii="Times New Roman" w:eastAsia="TimesNewRomanPSMT" w:hAnsi="Times New Roman" w:cs="Times New Roman"/>
          <w:i/>
          <w:iCs/>
          <w:sz w:val="28"/>
          <w:szCs w:val="28"/>
        </w:rPr>
        <w:t>Cn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>.</w:t>
      </w:r>
    </w:p>
    <w:p w:rsidR="002014E7" w:rsidRPr="002014E7" w:rsidRDefault="002014E7" w:rsidP="002014E7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014E7">
        <w:rPr>
          <w:rFonts w:ascii="Times New Roman" w:eastAsia="TimesNewRomanPSMT" w:hAnsi="Times New Roman" w:cs="Times New Roman"/>
          <w:sz w:val="28"/>
          <w:szCs w:val="28"/>
        </w:rPr>
        <w:t>Характеристики нелинейного фазового экрана определяются такими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014E7">
        <w:rPr>
          <w:rFonts w:ascii="Times New Roman" w:eastAsia="TimesNewRomanPSMT" w:hAnsi="Times New Roman" w:cs="Times New Roman"/>
          <w:sz w:val="28"/>
          <w:szCs w:val="28"/>
        </w:rPr>
        <w:t>параметрами атмосферы, как коэффициенты молекулярного и аэрозольного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014E7">
        <w:rPr>
          <w:rFonts w:ascii="Times New Roman" w:eastAsia="TimesNewRomanPSMT" w:hAnsi="Times New Roman" w:cs="Times New Roman"/>
          <w:sz w:val="28"/>
          <w:szCs w:val="28"/>
        </w:rPr>
        <w:t>поглощения, коэффициент аэрозольного рассеяния, температура, скорость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014E7">
        <w:rPr>
          <w:rFonts w:ascii="Times New Roman" w:eastAsia="TimesNewRomanPSMT" w:hAnsi="Times New Roman" w:cs="Times New Roman"/>
          <w:sz w:val="28"/>
          <w:szCs w:val="28"/>
        </w:rPr>
        <w:t>направление ветра.</w:t>
      </w:r>
    </w:p>
    <w:p w:rsidR="00944A7F" w:rsidRDefault="002014E7" w:rsidP="001F16E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014E7">
        <w:rPr>
          <w:rFonts w:ascii="Times New Roman" w:eastAsia="TimesNewRomanPSMT" w:hAnsi="Times New Roman" w:cs="Times New Roman"/>
          <w:sz w:val="28"/>
          <w:szCs w:val="28"/>
        </w:rPr>
        <w:t>На наклонных трассах параметры атмосферы изменяются вдоль направления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014E7">
        <w:rPr>
          <w:rFonts w:ascii="Times New Roman" w:eastAsia="TimesNewRomanPSMT" w:hAnsi="Times New Roman" w:cs="Times New Roman"/>
          <w:sz w:val="28"/>
          <w:szCs w:val="28"/>
        </w:rPr>
        <w:t>распространения, поэтому при моделировании фазовых экранов необходимо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014E7">
        <w:rPr>
          <w:rFonts w:ascii="Times New Roman" w:eastAsia="TimesNewRomanPSMT" w:hAnsi="Times New Roman" w:cs="Times New Roman"/>
          <w:sz w:val="28"/>
          <w:szCs w:val="28"/>
        </w:rPr>
        <w:t>использовать базы данных и модели высотных профилей перечисленных выше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014E7">
        <w:rPr>
          <w:rFonts w:ascii="Times New Roman" w:eastAsia="TimesNewRomanPSMT" w:hAnsi="Times New Roman" w:cs="Times New Roman"/>
          <w:sz w:val="28"/>
          <w:szCs w:val="28"/>
        </w:rPr>
        <w:t>атмосферных параметров.</w:t>
      </w:r>
    </w:p>
    <w:p w:rsidR="001F16E1" w:rsidRPr="001F16E1" w:rsidRDefault="001F16E1" w:rsidP="001F16E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B77BD4" w:rsidRPr="001F16E1" w:rsidRDefault="00B77BD4" w:rsidP="00905EC6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outlineLvl w:val="1"/>
        <w:rPr>
          <w:rFonts w:ascii="TimesNewRomanPS-BoldMT" w:hAnsi="TimesNewRomanPS-BoldMT" w:cs="TimesNewRomanPS-BoldMT"/>
          <w:b/>
          <w:bCs/>
          <w:sz w:val="28"/>
          <w:szCs w:val="28"/>
        </w:rPr>
      </w:pPr>
      <w:bookmarkStart w:id="9" w:name="_Toc523679268"/>
      <w:r w:rsidRPr="001F16E1">
        <w:rPr>
          <w:rFonts w:ascii="TimesNewRomanPS-BoldMT" w:hAnsi="TimesNewRomanPS-BoldMT" w:cs="TimesNewRomanPS-BoldMT"/>
          <w:b/>
          <w:bCs/>
          <w:sz w:val="28"/>
          <w:szCs w:val="28"/>
        </w:rPr>
        <w:t>Высотные профили коэффициентов молекулярного поглощения и</w:t>
      </w:r>
      <w:bookmarkEnd w:id="9"/>
    </w:p>
    <w:p w:rsidR="00B77BD4" w:rsidRDefault="00B77BD4" w:rsidP="00905EC6">
      <w:pPr>
        <w:spacing w:line="360" w:lineRule="auto"/>
        <w:outlineLvl w:val="1"/>
        <w:rPr>
          <w:rFonts w:cs="TimesNewRomanPS-BoldMT"/>
          <w:b/>
          <w:bCs/>
          <w:sz w:val="28"/>
          <w:szCs w:val="28"/>
        </w:rPr>
      </w:pPr>
      <w:bookmarkStart w:id="10" w:name="_Toc523679269"/>
      <w:r w:rsidRPr="001F16E1">
        <w:rPr>
          <w:rFonts w:ascii="TimesNewRomanPS-BoldMT" w:hAnsi="TimesNewRomanPS-BoldMT" w:cs="TimesNewRomanPS-BoldMT"/>
          <w:b/>
          <w:bCs/>
          <w:sz w:val="28"/>
          <w:szCs w:val="28"/>
        </w:rPr>
        <w:t>аэрозольного ослабления</w:t>
      </w:r>
      <w:bookmarkEnd w:id="10"/>
    </w:p>
    <w:p w:rsidR="006445C0" w:rsidRPr="006445C0" w:rsidRDefault="001F16E1" w:rsidP="006445C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F16E1">
        <w:rPr>
          <w:rFonts w:ascii="Times New Roman" w:eastAsia="TimesNewRomanPSMT" w:hAnsi="Times New Roman" w:cs="Times New Roman"/>
          <w:sz w:val="28"/>
          <w:szCs w:val="28"/>
        </w:rPr>
        <w:t>Основной состав атмосферы определяется тремя молекулами - азотом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1F16E1">
        <w:rPr>
          <w:rFonts w:ascii="Times New Roman" w:eastAsia="TimesNewRomanPSMT" w:hAnsi="Times New Roman" w:cs="Times New Roman"/>
          <w:sz w:val="28"/>
          <w:szCs w:val="28"/>
        </w:rPr>
        <w:t>кислородом и аргоном, составляющих 99,96% массы атмосферы. Всех остальные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F16E1">
        <w:rPr>
          <w:rFonts w:ascii="Times New Roman" w:eastAsia="TimesNewRomanPSMT" w:hAnsi="Times New Roman" w:cs="Times New Roman"/>
          <w:sz w:val="28"/>
          <w:szCs w:val="28"/>
        </w:rPr>
        <w:t>газы составляют всего лишь 0,04% от общей массы атмосферы.</w:t>
      </w:r>
      <w:r w:rsidR="006445C0">
        <w:rPr>
          <w:rFonts w:ascii="Times New Roman" w:eastAsia="TimesNewRomanPSMT" w:hAnsi="Times New Roman" w:cs="Times New Roman"/>
          <w:sz w:val="28"/>
          <w:szCs w:val="28"/>
        </w:rPr>
        <w:t xml:space="preserve"> На рисунке </w:t>
      </w:r>
      <w:r w:rsidR="00B415FE">
        <w:rPr>
          <w:rFonts w:ascii="Times New Roman" w:eastAsia="TimesNewRomanPSMT" w:hAnsi="Times New Roman" w:cs="Times New Roman"/>
          <w:sz w:val="28"/>
          <w:szCs w:val="28"/>
        </w:rPr>
        <w:t xml:space="preserve">2 </w:t>
      </w:r>
      <w:r w:rsidR="006445C0" w:rsidRPr="006445C0">
        <w:rPr>
          <w:rFonts w:ascii="Times New Roman" w:eastAsia="TimesNewRomanPSMT" w:hAnsi="Times New Roman" w:cs="Times New Roman"/>
          <w:sz w:val="28"/>
          <w:szCs w:val="28"/>
        </w:rPr>
        <w:t>приведены высотные профили концентрации основных и малых газовых</w:t>
      </w:r>
      <w:r w:rsidR="006445C0">
        <w:rPr>
          <w:rFonts w:ascii="Times New Roman" w:eastAsia="TimesNewRomanPSMT" w:hAnsi="Times New Roman" w:cs="Times New Roman"/>
          <w:sz w:val="28"/>
          <w:szCs w:val="28"/>
        </w:rPr>
        <w:t xml:space="preserve"> с</w:t>
      </w:r>
      <w:r w:rsidR="006445C0" w:rsidRPr="006445C0">
        <w:rPr>
          <w:rFonts w:ascii="Times New Roman" w:eastAsia="TimesNewRomanPSMT" w:hAnsi="Times New Roman" w:cs="Times New Roman"/>
          <w:sz w:val="28"/>
          <w:szCs w:val="28"/>
        </w:rPr>
        <w:t>оставляющих.</w:t>
      </w:r>
    </w:p>
    <w:p w:rsidR="001F16E1" w:rsidRDefault="001F16E1" w:rsidP="001F16E1">
      <w:pPr>
        <w:keepNext/>
        <w:autoSpaceDE w:val="0"/>
        <w:autoSpaceDN w:val="0"/>
        <w:adjustRightInd w:val="0"/>
        <w:spacing w:after="0" w:line="360" w:lineRule="auto"/>
        <w:ind w:firstLine="708"/>
        <w:jc w:val="both"/>
      </w:pPr>
      <w:r>
        <w:rPr>
          <w:noProof/>
          <w:lang w:eastAsia="ru-RU"/>
        </w:rPr>
        <w:drawing>
          <wp:inline distT="0" distB="0" distL="0" distR="0" wp14:anchorId="61AA236E" wp14:editId="571E1364">
            <wp:extent cx="2738756" cy="2042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53495" cy="20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6E1" w:rsidRPr="001F16E1" w:rsidRDefault="001F16E1" w:rsidP="001F16E1">
      <w:pPr>
        <w:pStyle w:val="af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t xml:space="preserve">Рисунок </w:t>
      </w:r>
      <w:fldSimple w:instr=" SEQ Рисунок \* ARABIC ">
        <w:r w:rsidR="0084140A">
          <w:rPr>
            <w:noProof/>
          </w:rPr>
          <w:t>2</w:t>
        </w:r>
      </w:fldSimple>
      <w:r>
        <w:t>. Распределение газовых составляющих атмосферы</w:t>
      </w:r>
    </w:p>
    <w:p w:rsidR="002014E7" w:rsidRDefault="002014E7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1" w:name="_Toc522465900"/>
      <w:r>
        <w:rPr>
          <w:rFonts w:ascii="Times New Roman" w:hAnsi="Times New Roman" w:cs="Times New Roman"/>
        </w:rPr>
        <w:br w:type="page"/>
      </w:r>
    </w:p>
    <w:p w:rsidR="00B415FE" w:rsidRPr="00B415FE" w:rsidRDefault="00B415FE" w:rsidP="00B415FE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415FE">
        <w:rPr>
          <w:rFonts w:ascii="Times New Roman" w:eastAsia="TimesNewRomanPSMT" w:hAnsi="Times New Roman" w:cs="Times New Roman"/>
          <w:sz w:val="28"/>
          <w:szCs w:val="28"/>
        </w:rPr>
        <w:lastRenderedPageBreak/>
        <w:t>Атмосферное давление подчиняются уравнению гидростатики:</w:t>
      </w:r>
    </w:p>
    <w:p w:rsidR="00B415FE" w:rsidRPr="00B415FE" w:rsidRDefault="00B415FE" w:rsidP="00B415FE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415FE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dP </w:t>
      </w:r>
      <w:r w:rsidRPr="00B415FE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B415FE">
        <w:rPr>
          <w:rFonts w:ascii="Times New Roman" w:eastAsia="MS Gothic" w:hAnsi="Times New Roman" w:cs="Times New Roman"/>
          <w:sz w:val="28"/>
          <w:szCs w:val="28"/>
        </w:rPr>
        <w:t>−</w:t>
      </w:r>
      <w:r w:rsidRPr="00B415FE">
        <w:rPr>
          <w:rFonts w:ascii="Times New Roman" w:eastAsia="Malgun Gothic" w:hAnsi="Times New Roman" w:cs="Times New Roman"/>
          <w:sz w:val="28"/>
          <w:szCs w:val="28"/>
        </w:rPr>
        <w:t>ρ</w:t>
      </w:r>
      <w:r w:rsidRPr="00B415FE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gdh </w:t>
      </w:r>
    </w:p>
    <w:p w:rsidR="00B415FE" w:rsidRDefault="00B415FE" w:rsidP="00B415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415FE">
        <w:rPr>
          <w:rFonts w:ascii="Times New Roman" w:eastAsia="TimesNewRomanPSMT" w:hAnsi="Times New Roman" w:cs="Times New Roman"/>
          <w:sz w:val="28"/>
          <w:szCs w:val="28"/>
        </w:rPr>
        <w:t xml:space="preserve">где </w:t>
      </w:r>
      <w:r w:rsidRPr="00B415FE">
        <w:rPr>
          <w:rFonts w:ascii="Times New Roman" w:eastAsia="SymbolMT" w:hAnsi="Times New Roman" w:cs="Times New Roman"/>
          <w:sz w:val="28"/>
          <w:szCs w:val="28"/>
        </w:rPr>
        <w:t xml:space="preserve">ρ 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 xml:space="preserve">– плотность газа; </w:t>
      </w:r>
      <w:r w:rsidRPr="00B415FE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g 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>= 9,8 м</w:t>
      </w:r>
      <w:r w:rsidRPr="00B415FE">
        <w:rPr>
          <w:rFonts w:ascii="Cambria Math" w:eastAsia="MS Gothic" w:hAnsi="Cambria Math" w:cs="Cambria Math"/>
          <w:sz w:val="28"/>
          <w:szCs w:val="28"/>
        </w:rPr>
        <w:t>⋅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 xml:space="preserve">с–2 – ускорение свободного падения. Из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этого уравнения 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 xml:space="preserve">уравнения состояния идеального газа </w:t>
      </w:r>
      <w:r w:rsidRPr="00B415FE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PV </w:t>
      </w:r>
      <w:r w:rsidRPr="00B415FE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B415FE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NRT 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>с учетом соотношения для</w:t>
      </w:r>
      <w:r>
        <w:rPr>
          <w:rFonts w:ascii="Times New Roman" w:hAnsi="Times New Roman" w:cs="Times New Roman"/>
        </w:rPr>
        <w:t xml:space="preserve"> 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 xml:space="preserve">плотности </w:t>
      </w:r>
      <w:r w:rsidRPr="00B415FE">
        <w:rPr>
          <w:rFonts w:ascii="Times New Roman" w:eastAsia="SymbolMT" w:hAnsi="Times New Roman" w:cs="Times New Roman"/>
          <w:sz w:val="28"/>
          <w:szCs w:val="28"/>
        </w:rPr>
        <w:t>ρ = μ</w:t>
      </w:r>
      <w:r w:rsidRPr="00B415FE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N 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>/</w:t>
      </w:r>
      <w:r w:rsidRPr="00B415FE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V 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 xml:space="preserve">(где </w:t>
      </w:r>
      <w:r w:rsidRPr="00B415FE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N 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>– число молекул газа 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 xml:space="preserve">молекулярным весом </w:t>
      </w:r>
      <w:r w:rsidRPr="00B415FE">
        <w:rPr>
          <w:rFonts w:ascii="Times New Roman" w:eastAsia="SymbolMT" w:hAnsi="Times New Roman" w:cs="Times New Roman"/>
          <w:sz w:val="28"/>
          <w:szCs w:val="28"/>
        </w:rPr>
        <w:t>μ</w:t>
      </w:r>
      <w:r w:rsidRPr="00B415FE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; T 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>–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 xml:space="preserve">температура; </w:t>
      </w:r>
      <w:r w:rsidRPr="00B415FE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V 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 xml:space="preserve">– объем; </w:t>
      </w:r>
      <w:r w:rsidRPr="00B415FE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R 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>= 8,314</w:t>
      </w:r>
      <w:r w:rsidRPr="00B415FE">
        <w:rPr>
          <w:rFonts w:ascii="Cambria Math" w:eastAsia="MS Gothic" w:hAnsi="Cambria Math" w:cs="Cambria Math"/>
          <w:sz w:val="28"/>
          <w:szCs w:val="28"/>
        </w:rPr>
        <w:t>⋅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>103 Дж/(кмоль</w:t>
      </w:r>
      <w:r w:rsidRPr="00B415FE">
        <w:rPr>
          <w:rFonts w:ascii="Cambria Math" w:eastAsia="MS Gothic" w:hAnsi="Cambria Math" w:cs="Cambria Math"/>
          <w:sz w:val="28"/>
          <w:szCs w:val="28"/>
        </w:rPr>
        <w:t>⋅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>К)) получим</w:t>
      </w:r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B415FE" w:rsidRDefault="00B415FE" w:rsidP="00B415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ab/>
      </w:r>
      <w:r>
        <w:rPr>
          <w:noProof/>
          <w:lang w:eastAsia="ru-RU"/>
        </w:rPr>
        <w:drawing>
          <wp:inline distT="0" distB="0" distL="0" distR="0" wp14:anchorId="37DADAC4" wp14:editId="62075935">
            <wp:extent cx="3076575" cy="7048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084" w:rsidRDefault="00B415FE" w:rsidP="00B415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з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 xml:space="preserve">десь </w:t>
      </w:r>
      <w:r w:rsidRPr="00B415FE">
        <w:rPr>
          <w:rFonts w:ascii="Times New Roman" w:eastAsia="TimesNewRomanPSMT" w:hAnsi="Times New Roman" w:cs="Times New Roman"/>
          <w:i/>
          <w:iCs/>
          <w:sz w:val="28"/>
          <w:szCs w:val="28"/>
        </w:rPr>
        <w:t>P</w:t>
      </w:r>
      <w:r w:rsidRPr="00B415FE">
        <w:rPr>
          <w:rFonts w:ascii="Times New Roman" w:eastAsia="TimesNewRomanPSMT" w:hAnsi="Times New Roman" w:cs="Times New Roman"/>
          <w:sz w:val="28"/>
          <w:szCs w:val="28"/>
        </w:rPr>
        <w:t>0 – давление газа на уровне поверхности.</w:t>
      </w:r>
      <w:r w:rsidRPr="00B415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707" w:rsidRDefault="00072707" w:rsidP="000727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72707">
        <w:rPr>
          <w:rFonts w:ascii="Times New Roman" w:eastAsia="TimesNewRomanPSMT" w:hAnsi="Times New Roman" w:cs="Times New Roman"/>
          <w:sz w:val="28"/>
          <w:szCs w:val="28"/>
        </w:rPr>
        <w:t>На рис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 xml:space="preserve">унке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3 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>приведен средний профиль температуры атмосферы Земли (0-100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>км) для различных сезонов года. Кривая температуры имеет два максимума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 xml:space="preserve">: 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 xml:space="preserve">первый – на уровне поверхности (где </w:t>
      </w:r>
      <w:r w:rsidRPr="00072707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Т </w:t>
      </w:r>
      <w:r w:rsidRPr="00072707">
        <w:rPr>
          <w:rFonts w:ascii="Cambria Math" w:eastAsia="SymbolMT" w:hAnsi="Cambria Math" w:cs="Cambria Math"/>
          <w:sz w:val="28"/>
          <w:szCs w:val="28"/>
        </w:rPr>
        <w:t>∼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>290</w:t>
      </w:r>
      <w:r w:rsidRPr="00072707">
        <w:rPr>
          <w:rFonts w:ascii="Times New Roman" w:eastAsia="SymbolMT" w:hAnsi="Times New Roman" w:cs="Times New Roman"/>
          <w:sz w:val="28"/>
          <w:szCs w:val="28"/>
        </w:rPr>
        <w:t>°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>К), второй – на уровне стратопаузы</w:t>
      </w:r>
      <w:r w:rsidRPr="00072707">
        <w:rPr>
          <w:rFonts w:ascii="Times New Roman" w:hAnsi="Times New Roman" w:cs="Times New Roman"/>
        </w:rPr>
        <w:t xml:space="preserve"> 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 xml:space="preserve">на высоте </w:t>
      </w:r>
      <w:r w:rsidRPr="00072707">
        <w:rPr>
          <w:rFonts w:ascii="Cambria Math" w:eastAsia="SymbolMT" w:hAnsi="Cambria Math" w:cs="Cambria Math"/>
          <w:sz w:val="28"/>
          <w:szCs w:val="28"/>
        </w:rPr>
        <w:t>∼</w:t>
      </w:r>
      <w:r w:rsidRPr="00072707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>50 км (</w:t>
      </w:r>
      <w:r w:rsidRPr="00072707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Т </w:t>
      </w:r>
      <w:r w:rsidRPr="00072707">
        <w:rPr>
          <w:rFonts w:ascii="Cambria Math" w:eastAsia="SymbolMT" w:hAnsi="Cambria Math" w:cs="Cambria Math"/>
          <w:sz w:val="28"/>
          <w:szCs w:val="28"/>
        </w:rPr>
        <w:t>∼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>270</w:t>
      </w:r>
      <w:r w:rsidRPr="00072707">
        <w:rPr>
          <w:rFonts w:ascii="Times New Roman" w:eastAsia="SymbolMT" w:hAnsi="Times New Roman" w:cs="Times New Roman"/>
          <w:sz w:val="28"/>
          <w:szCs w:val="28"/>
        </w:rPr>
        <w:t>°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 xml:space="preserve">К). </w:t>
      </w:r>
    </w:p>
    <w:p w:rsidR="00072707" w:rsidRDefault="00072707" w:rsidP="00072707">
      <w:pPr>
        <w:keepNext/>
        <w:autoSpaceDE w:val="0"/>
        <w:autoSpaceDN w:val="0"/>
        <w:adjustRightInd w:val="0"/>
        <w:spacing w:after="0" w:line="360" w:lineRule="auto"/>
        <w:jc w:val="both"/>
      </w:pPr>
      <w:r>
        <w:rPr>
          <w:noProof/>
          <w:lang w:eastAsia="ru-RU"/>
        </w:rPr>
        <w:drawing>
          <wp:inline distT="0" distB="0" distL="0" distR="0" wp14:anchorId="4EF63572" wp14:editId="566D4588">
            <wp:extent cx="4981575" cy="39338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707" w:rsidRDefault="00072707" w:rsidP="00072707">
      <w:pPr>
        <w:pStyle w:val="af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t xml:space="preserve">Рисунок </w:t>
      </w:r>
      <w:fldSimple w:instr=" SEQ Рисунок \* ARABIC ">
        <w:r w:rsidR="0084140A">
          <w:rPr>
            <w:noProof/>
          </w:rPr>
          <w:t>3</w:t>
        </w:r>
      </w:fldSimple>
    </w:p>
    <w:p w:rsidR="00072707" w:rsidRDefault="00072707" w:rsidP="0007270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072707" w:rsidRPr="008B3284" w:rsidRDefault="008B3284" w:rsidP="008B328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B3284">
        <w:rPr>
          <w:rFonts w:ascii="Times New Roman" w:eastAsia="TimesNewRomanPSMT" w:hAnsi="Times New Roman" w:cs="Times New Roman"/>
          <w:sz w:val="28"/>
          <w:szCs w:val="28"/>
        </w:rPr>
        <w:lastRenderedPageBreak/>
        <w:t>Профили температуры для сезонов года: 1–</w:t>
      </w:r>
      <w:r>
        <w:rPr>
          <w:rFonts w:ascii="Times New Roman" w:eastAsia="TimesNewRomanPSMT" w:hAnsi="Times New Roman" w:cs="Times New Roman"/>
          <w:sz w:val="28"/>
          <w:szCs w:val="28"/>
        </w:rPr>
        <w:t>т</w:t>
      </w:r>
      <w:r w:rsidRPr="008B3284">
        <w:rPr>
          <w:rFonts w:ascii="Times New Roman" w:eastAsia="TimesNewRomanPSMT" w:hAnsi="Times New Roman" w:cs="Times New Roman"/>
          <w:sz w:val="28"/>
          <w:szCs w:val="28"/>
        </w:rPr>
        <w:t>ропики, 2–лето средних широт, 3–зима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B3284">
        <w:rPr>
          <w:rFonts w:ascii="Times New Roman" w:eastAsia="TimesNewRomanPSMT" w:hAnsi="Times New Roman" w:cs="Times New Roman"/>
          <w:sz w:val="28"/>
          <w:szCs w:val="28"/>
        </w:rPr>
        <w:t>средних широт и 4–лето полярных широт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  <w:r w:rsidRPr="008B328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8B3284" w:rsidRDefault="00072707" w:rsidP="0007270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072707">
        <w:rPr>
          <w:rFonts w:ascii="Times New Roman" w:eastAsia="TimesNewRomanPSMT" w:hAnsi="Times New Roman" w:cs="Times New Roman"/>
          <w:sz w:val="28"/>
          <w:szCs w:val="28"/>
        </w:rPr>
        <w:t>У поверхности Земли максимум температуры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>обусловлен поглощением видимого и ИК излучения Солнца самой поверхностью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>и нижним слоем атмосферы. Второй максимум вызван поглощением озоном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 xml:space="preserve"> с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 xml:space="preserve">олнечного излучения в области длин волн 0.2 </w:t>
      </w:r>
      <w:r w:rsidRPr="00072707">
        <w:rPr>
          <w:rFonts w:ascii="Times New Roman" w:eastAsia="SymbolMT" w:hAnsi="Times New Roman" w:cs="Times New Roman"/>
          <w:sz w:val="28"/>
          <w:szCs w:val="28"/>
        </w:rPr>
        <w:t xml:space="preserve">÷ 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>0.3 мкм. В результате молекула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>озона диссоциирует. Третий максимум, возникающий в термосфере, обязан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>процессу фотоионизации газовых компонент верхней атмосферы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>коротковолновым УФ солнечным излучением, в результате чего происходит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72707">
        <w:rPr>
          <w:rFonts w:ascii="Times New Roman" w:eastAsia="TimesNewRomanPSMT" w:hAnsi="Times New Roman" w:cs="Times New Roman"/>
          <w:sz w:val="28"/>
          <w:szCs w:val="28"/>
        </w:rPr>
        <w:t>разогрев атмосферы на больших высотах.</w:t>
      </w:r>
      <w:r w:rsidRPr="00072707">
        <w:rPr>
          <w:rFonts w:ascii="Times New Roman" w:hAnsi="Times New Roman" w:cs="Times New Roman"/>
        </w:rPr>
        <w:t xml:space="preserve"> </w:t>
      </w:r>
    </w:p>
    <w:p w:rsidR="008B3284" w:rsidRDefault="008B3284" w:rsidP="0007270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</w:p>
    <w:p w:rsidR="008B3284" w:rsidRDefault="008B3284" w:rsidP="00905EC6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2" w:name="_Toc523679270"/>
      <w:r w:rsidRPr="008B3284">
        <w:rPr>
          <w:rFonts w:ascii="Times New Roman" w:hAnsi="Times New Roman" w:cs="Times New Roman"/>
          <w:b/>
          <w:sz w:val="28"/>
          <w:szCs w:val="28"/>
        </w:rPr>
        <w:t>Влияние метеорологической дальности видимости на аэрозольное ослабление атмосферы.</w:t>
      </w:r>
      <w:bookmarkEnd w:id="12"/>
    </w:p>
    <w:p w:rsidR="003E7796" w:rsidRDefault="00303E5A" w:rsidP="00303E5A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</w:rPr>
      </w:pPr>
      <w:r w:rsidRPr="00303E5A">
        <w:rPr>
          <w:rFonts w:ascii="Times New Roman" w:eastAsia="TimesNewRomanPSMT" w:hAnsi="Times New Roman" w:cs="Times New Roman"/>
          <w:sz w:val="28"/>
          <w:szCs w:val="28"/>
        </w:rPr>
        <w:t>Понятие метеорологической дальности видимости (МДВ) было введено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03E5A">
        <w:rPr>
          <w:rFonts w:ascii="Times New Roman" w:eastAsia="TimesNewRomanPSMT" w:hAnsi="Times New Roman" w:cs="Times New Roman"/>
          <w:sz w:val="28"/>
          <w:szCs w:val="28"/>
        </w:rPr>
        <w:t>Международной метеорологической конференцией (1929 год), которая вынесла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03E5A">
        <w:rPr>
          <w:rFonts w:ascii="Times New Roman" w:eastAsia="TimesNewRomanPSMT" w:hAnsi="Times New Roman" w:cs="Times New Roman"/>
          <w:sz w:val="28"/>
          <w:szCs w:val="28"/>
        </w:rPr>
        <w:t>согласованное со всеми странами решение об определении (оценке) МДВ 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03E5A">
        <w:rPr>
          <w:rFonts w:ascii="Times New Roman" w:eastAsia="TimesNewRomanPSMT" w:hAnsi="Times New Roman" w:cs="Times New Roman"/>
          <w:sz w:val="28"/>
          <w:szCs w:val="28"/>
        </w:rPr>
        <w:t>основной сети гидрометеорологических станций по 10-бальной шкале</w:t>
      </w:r>
      <w:r w:rsidR="003E7796">
        <w:rPr>
          <w:rFonts w:ascii="Times New Roman" w:eastAsia="TimesNewRomanPSMT" w:hAnsi="Times New Roman" w:cs="Times New Roman"/>
          <w:sz w:val="28"/>
          <w:szCs w:val="28"/>
        </w:rPr>
        <w:t xml:space="preserve"> (см. таблицу)</w:t>
      </w:r>
      <w:r>
        <w:rPr>
          <w:rFonts w:ascii="Times New Roman" w:hAnsi="Times New Roman" w:cs="Times New Roman"/>
        </w:rPr>
        <w:t>.</w:t>
      </w:r>
    </w:p>
    <w:p w:rsidR="00B415FE" w:rsidRPr="00303E5A" w:rsidRDefault="003E7796" w:rsidP="00303E5A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9115A8F" wp14:editId="69CBE5DB">
            <wp:extent cx="5940425" cy="3450590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5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E5A">
        <w:rPr>
          <w:rFonts w:ascii="Times New Roman" w:hAnsi="Times New Roman" w:cs="Times New Roman"/>
        </w:rPr>
        <w:t xml:space="preserve"> </w:t>
      </w:r>
      <w:r w:rsidR="00B415FE" w:rsidRPr="00303E5A">
        <w:rPr>
          <w:rFonts w:ascii="Times New Roman" w:hAnsi="Times New Roman" w:cs="Times New Roman"/>
        </w:rPr>
        <w:br w:type="page"/>
      </w:r>
    </w:p>
    <w:p w:rsidR="009B105F" w:rsidRPr="009B105F" w:rsidRDefault="009B105F" w:rsidP="00905EC6">
      <w:pPr>
        <w:pStyle w:val="a3"/>
        <w:numPr>
          <w:ilvl w:val="1"/>
          <w:numId w:val="7"/>
        </w:numPr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3" w:name="_Toc523679271"/>
      <w:r w:rsidRPr="009B105F">
        <w:rPr>
          <w:rFonts w:ascii="Times New Roman" w:hAnsi="Times New Roman" w:cs="Times New Roman"/>
          <w:b/>
          <w:sz w:val="28"/>
          <w:szCs w:val="28"/>
        </w:rPr>
        <w:lastRenderedPageBreak/>
        <w:t>Высотные профили скорости ветра</w:t>
      </w:r>
      <w:bookmarkEnd w:id="13"/>
    </w:p>
    <w:p w:rsidR="009B105F" w:rsidRDefault="009B105F" w:rsidP="009B105F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05F">
        <w:rPr>
          <w:rFonts w:ascii="Times New Roman" w:hAnsi="Times New Roman" w:cs="Times New Roman"/>
          <w:sz w:val="28"/>
          <w:szCs w:val="28"/>
        </w:rPr>
        <w:t>Высотные профили скорости и направления ветра в программе задаются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hAnsi="Times New Roman" w:cs="Times New Roman"/>
          <w:sz w:val="28"/>
          <w:szCs w:val="28"/>
        </w:rPr>
        <w:t>соответствии с реальными данными Германской службы погоды (ГСП)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hAnsi="Times New Roman" w:cs="Times New Roman"/>
          <w:sz w:val="28"/>
          <w:szCs w:val="28"/>
        </w:rPr>
        <w:t>глобальном распределении атмосферных параметров за период 19-30 января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hAnsi="Times New Roman" w:cs="Times New Roman"/>
          <w:sz w:val="28"/>
          <w:szCs w:val="28"/>
        </w:rPr>
        <w:t>1998 г., что позволяет осуществлять моделирование распространения оптического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hAnsi="Times New Roman" w:cs="Times New Roman"/>
          <w:sz w:val="28"/>
          <w:szCs w:val="28"/>
        </w:rPr>
        <w:t>излучения в атмосфере в условиях, максимально приближенных к реальности.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hAnsi="Times New Roman" w:cs="Times New Roman"/>
          <w:sz w:val="28"/>
          <w:szCs w:val="28"/>
        </w:rPr>
        <w:t xml:space="preserve">Данные ГСП о параметрах атмосферы и в частности, о зональной </w:t>
      </w:r>
      <w:r w:rsidRPr="009B105F">
        <w:rPr>
          <w:rFonts w:ascii="Times New Roman" w:hAnsi="Times New Roman" w:cs="Times New Roman"/>
          <w:i/>
          <w:iCs/>
          <w:sz w:val="28"/>
          <w:szCs w:val="28"/>
        </w:rPr>
        <w:t>Vz</w:t>
      </w:r>
      <w:r w:rsidRPr="009B105F">
        <w:rPr>
          <w:rFonts w:ascii="Times New Roman" w:hAnsi="Times New Roman" w:cs="Times New Roman"/>
          <w:sz w:val="28"/>
          <w:szCs w:val="28"/>
        </w:rPr>
        <w:t>(</w:t>
      </w:r>
      <w:r w:rsidRPr="009B105F">
        <w:rPr>
          <w:rFonts w:ascii="Times New Roman" w:hAnsi="Times New Roman" w:cs="Times New Roman"/>
          <w:i/>
          <w:iCs/>
          <w:sz w:val="28"/>
          <w:szCs w:val="28"/>
        </w:rPr>
        <w:t>zi</w:t>
      </w:r>
      <w:r w:rsidRPr="009B105F">
        <w:rPr>
          <w:rFonts w:ascii="Times New Roman" w:hAnsi="Times New Roman" w:cs="Times New Roman"/>
          <w:sz w:val="28"/>
          <w:szCs w:val="28"/>
        </w:rPr>
        <w:t>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hAnsi="Times New Roman" w:cs="Times New Roman"/>
          <w:sz w:val="28"/>
          <w:szCs w:val="28"/>
        </w:rPr>
        <w:t xml:space="preserve">меридианальной </w:t>
      </w:r>
      <w:r w:rsidRPr="009B105F">
        <w:rPr>
          <w:rFonts w:ascii="Times New Roman" w:hAnsi="Times New Roman" w:cs="Times New Roman"/>
          <w:i/>
          <w:iCs/>
          <w:sz w:val="28"/>
          <w:szCs w:val="28"/>
        </w:rPr>
        <w:t>Vm</w:t>
      </w:r>
      <w:r w:rsidRPr="009B105F">
        <w:rPr>
          <w:rFonts w:ascii="Times New Roman" w:hAnsi="Times New Roman" w:cs="Times New Roman"/>
          <w:sz w:val="28"/>
          <w:szCs w:val="28"/>
        </w:rPr>
        <w:t>(</w:t>
      </w:r>
      <w:r w:rsidRPr="009B105F">
        <w:rPr>
          <w:rFonts w:ascii="Times New Roman" w:hAnsi="Times New Roman" w:cs="Times New Roman"/>
          <w:i/>
          <w:iCs/>
          <w:sz w:val="28"/>
          <w:szCs w:val="28"/>
        </w:rPr>
        <w:t>zi</w:t>
      </w:r>
      <w:r w:rsidRPr="009B105F">
        <w:rPr>
          <w:rFonts w:ascii="Times New Roman" w:hAnsi="Times New Roman" w:cs="Times New Roman"/>
          <w:sz w:val="28"/>
          <w:szCs w:val="28"/>
        </w:rPr>
        <w:t>) компонентах средней скорости ветра [м/с] по всему</w:t>
      </w:r>
      <w:r w:rsidRPr="009B10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земному шару определяются на сетке с пространственным разрешением 1.125</w:t>
      </w:r>
      <w:r w:rsidRPr="009B105F">
        <w:rPr>
          <w:rFonts w:ascii="Times New Roman" w:eastAsia="SymbolMT" w:hAnsi="Times New Roman" w:cs="Times New Roman"/>
          <w:sz w:val="28"/>
          <w:szCs w:val="28"/>
        </w:rPr>
        <w:t xml:space="preserve">°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по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долготе и 1.121</w:t>
      </w:r>
      <w:r w:rsidRPr="009B105F">
        <w:rPr>
          <w:rFonts w:ascii="Times New Roman" w:eastAsia="SymbolMT" w:hAnsi="Times New Roman" w:cs="Times New Roman"/>
          <w:sz w:val="28"/>
          <w:szCs w:val="28"/>
        </w:rPr>
        <w:t xml:space="preserve">°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по широте на 20 высотах от 0 до 30 км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Высотный профиль дисперсии скорости ветра в программе задается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следующей моделью</w:t>
      </w:r>
      <w:r w:rsidRPr="009B10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7904" w:rsidRDefault="009B105F" w:rsidP="009B105F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E3DEE74" wp14:editId="38F1C78F">
            <wp:extent cx="5940425" cy="1802130"/>
            <wp:effectExtent l="0" t="0" r="3175" b="762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0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B10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105F" w:rsidRPr="00905EC6" w:rsidRDefault="009B105F" w:rsidP="00905EC6">
      <w:pPr>
        <w:pStyle w:val="2"/>
        <w:spacing w:line="36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523679272"/>
      <w:r w:rsidRPr="00905EC6">
        <w:rPr>
          <w:rFonts w:ascii="Times New Roman" w:hAnsi="Times New Roman" w:cs="Times New Roman"/>
          <w:b/>
          <w:color w:val="auto"/>
          <w:sz w:val="28"/>
          <w:szCs w:val="28"/>
        </w:rPr>
        <w:t>2.5. Модели высотных профилей структурной характеристики показателя преломления.</w:t>
      </w:r>
      <w:bookmarkEnd w:id="14"/>
    </w:p>
    <w:p w:rsidR="009B105F" w:rsidRPr="009B105F" w:rsidRDefault="009B105F" w:rsidP="009B105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B105F">
        <w:rPr>
          <w:rFonts w:ascii="Times New Roman" w:eastAsia="TimesNewRomanPSMT" w:hAnsi="Times New Roman" w:cs="Times New Roman"/>
          <w:sz w:val="28"/>
          <w:szCs w:val="28"/>
        </w:rPr>
        <w:t>Влияние атмосферной турбулентности на лазерный пучок при одинаковых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метеорологических условиях зависит от геометрии распространения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Наибольшие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искажения происходят в приземном слое атмосферы, так как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структурная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 xml:space="preserve">характеристика показателя преломления </w:t>
      </w:r>
      <w:r w:rsidRPr="009B105F">
        <w:rPr>
          <w:rFonts w:ascii="Times New Roman" w:eastAsia="TimesNewRomanPSMT" w:hAnsi="Times New Roman" w:cs="Times New Roman"/>
          <w:i/>
          <w:iCs/>
          <w:sz w:val="28"/>
          <w:szCs w:val="28"/>
        </w:rPr>
        <w:t>C</w:t>
      </w:r>
      <w:r w:rsidRPr="009B105F">
        <w:rPr>
          <w:rFonts w:ascii="Times New Roman" w:eastAsia="TimesNewRomanPSMT" w:hAnsi="Times New Roman" w:cs="Times New Roman"/>
          <w:i/>
          <w:iCs/>
          <w:sz w:val="28"/>
          <w:szCs w:val="28"/>
          <w:vertAlign w:val="subscript"/>
        </w:rPr>
        <w:t>n</w:t>
      </w:r>
      <w:r w:rsidRPr="009B105F">
        <w:rPr>
          <w:rFonts w:ascii="Times New Roman" w:eastAsia="TimesNewRomanPSMT" w:hAnsi="Times New Roman" w:cs="Times New Roman"/>
          <w:sz w:val="28"/>
          <w:szCs w:val="28"/>
          <w:vertAlign w:val="superscript"/>
        </w:rPr>
        <w:t>2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 xml:space="preserve"> принимает максимальное значение у</w:t>
      </w:r>
      <w:r w:rsidR="00F5117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поверхности Земли.</w:t>
      </w:r>
    </w:p>
    <w:p w:rsidR="00676F02" w:rsidRDefault="009B105F" w:rsidP="00676F0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05F">
        <w:rPr>
          <w:rFonts w:ascii="Times New Roman" w:eastAsia="TimesNewRomanPSMT" w:hAnsi="Times New Roman" w:cs="Times New Roman"/>
          <w:sz w:val="28"/>
          <w:szCs w:val="28"/>
        </w:rPr>
        <w:t>При моделировании распространения лазерного излучения на неоднородных</w:t>
      </w:r>
      <w:r w:rsidR="00F5117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трассах могут использоваться ряд моделей зависимости структурной</w:t>
      </w:r>
      <w:r w:rsidR="00F5117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 xml:space="preserve">характеристики показателя преломления от высоты. </w:t>
      </w:r>
      <w:r w:rsidR="00F51179">
        <w:rPr>
          <w:rFonts w:ascii="Times New Roman" w:eastAsia="TimesNewRomanPSMT" w:hAnsi="Times New Roman" w:cs="Times New Roman"/>
          <w:sz w:val="28"/>
          <w:szCs w:val="28"/>
        </w:rPr>
        <w:t>В программе используется лишь три из них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 xml:space="preserve">. В моделях предполагается, что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lastRenderedPageBreak/>
        <w:t>высота турбулентной атмосферы</w:t>
      </w:r>
      <w:r w:rsidR="00F5117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 xml:space="preserve">составляет 20 км. </w:t>
      </w:r>
      <w:r w:rsidR="00F51179">
        <w:rPr>
          <w:rFonts w:ascii="Times New Roman" w:eastAsia="TimesNewRomanPSMT" w:hAnsi="Times New Roman" w:cs="Times New Roman"/>
          <w:sz w:val="28"/>
          <w:szCs w:val="28"/>
        </w:rPr>
        <w:t>М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одели характеризуют наилучшие, средние и</w:t>
      </w:r>
      <w:r w:rsidR="00F5117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наихудшие условия распространения. Эти модели</w:t>
      </w:r>
      <w:r w:rsidR="00676F0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строились по</w:t>
      </w:r>
      <w:r w:rsidR="00F5117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экспериментальным данным, полученным над сушей с не очень</w:t>
      </w:r>
      <w:r w:rsidR="00F5117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изрезанным</w:t>
      </w:r>
      <w:r w:rsidR="00F5117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рельефом и высотой подстилающей поверхности над уровнем моря, не</w:t>
      </w:r>
      <w:r w:rsidR="00F5117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превышающей 1-2 километра. По этим экспериментальным данным были</w:t>
      </w:r>
      <w:r w:rsidR="00F5117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 xml:space="preserve">проведены две огибающие: одна – по наименьшим из наблюдаемых значений </w:t>
      </w:r>
      <w:r w:rsidRPr="009B105F">
        <w:rPr>
          <w:rFonts w:ascii="Times New Roman" w:eastAsia="TimesNewRomanPSMT" w:hAnsi="Times New Roman" w:cs="Times New Roman"/>
          <w:i/>
          <w:iCs/>
          <w:sz w:val="28"/>
          <w:szCs w:val="28"/>
        </w:rPr>
        <w:t>C</w:t>
      </w:r>
      <w:r w:rsidRPr="00F51179">
        <w:rPr>
          <w:rFonts w:ascii="Times New Roman" w:eastAsia="TimesNewRomanPSMT" w:hAnsi="Times New Roman" w:cs="Times New Roman"/>
          <w:i/>
          <w:iCs/>
          <w:sz w:val="28"/>
          <w:szCs w:val="28"/>
          <w:vertAlign w:val="subscript"/>
        </w:rPr>
        <w:t>n</w:t>
      </w:r>
      <w:r w:rsidRPr="00F51179">
        <w:rPr>
          <w:rFonts w:ascii="Times New Roman" w:eastAsia="TimesNewRomanPSMT" w:hAnsi="Times New Roman" w:cs="Times New Roman"/>
          <w:sz w:val="28"/>
          <w:szCs w:val="28"/>
          <w:vertAlign w:val="superscript"/>
        </w:rPr>
        <w:t>2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 xml:space="preserve"> –это наилучшие условия для распространения, другая – по</w:t>
      </w:r>
      <w:r w:rsidR="00F5117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>максимальным</w:t>
      </w:r>
      <w:r w:rsidR="00F5117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 xml:space="preserve">значениям </w:t>
      </w:r>
      <w:r w:rsidRPr="009B105F">
        <w:rPr>
          <w:rFonts w:ascii="Times New Roman" w:eastAsia="TimesNewRomanPSMT" w:hAnsi="Times New Roman" w:cs="Times New Roman"/>
          <w:i/>
          <w:iCs/>
          <w:sz w:val="28"/>
          <w:szCs w:val="28"/>
        </w:rPr>
        <w:t>C</w:t>
      </w:r>
      <w:r w:rsidRPr="00F51179">
        <w:rPr>
          <w:rFonts w:ascii="Times New Roman" w:eastAsia="TimesNewRomanPSMT" w:hAnsi="Times New Roman" w:cs="Times New Roman"/>
          <w:i/>
          <w:iCs/>
          <w:sz w:val="28"/>
          <w:szCs w:val="28"/>
          <w:vertAlign w:val="subscript"/>
        </w:rPr>
        <w:t>n</w:t>
      </w:r>
      <w:r w:rsidRPr="00F51179">
        <w:rPr>
          <w:rFonts w:ascii="Times New Roman" w:eastAsia="TimesNewRomanPSMT" w:hAnsi="Times New Roman" w:cs="Times New Roman"/>
          <w:sz w:val="28"/>
          <w:szCs w:val="28"/>
          <w:vertAlign w:val="superscript"/>
        </w:rPr>
        <w:t>2</w:t>
      </w:r>
      <w:r w:rsidRPr="009B105F">
        <w:rPr>
          <w:rFonts w:ascii="Times New Roman" w:eastAsia="TimesNewRomanPSMT" w:hAnsi="Times New Roman" w:cs="Times New Roman"/>
          <w:sz w:val="28"/>
          <w:szCs w:val="28"/>
        </w:rPr>
        <w:t xml:space="preserve"> – наихудшие условия. Для характеристики средних условий</w:t>
      </w:r>
      <w:r w:rsidR="00F5117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51179" w:rsidRPr="00F51179">
        <w:rPr>
          <w:rFonts w:ascii="Times New Roman" w:eastAsia="TimesNewRomanPSMT" w:hAnsi="Times New Roman" w:cs="Times New Roman"/>
          <w:sz w:val="28"/>
          <w:szCs w:val="28"/>
        </w:rPr>
        <w:t xml:space="preserve">распространения построен третий профиль </w:t>
      </w:r>
      <w:r w:rsidR="00F51179" w:rsidRPr="00F51179">
        <w:rPr>
          <w:rFonts w:ascii="Times New Roman" w:eastAsia="TimesNewRomanPSMT" w:hAnsi="Times New Roman" w:cs="Times New Roman"/>
          <w:i/>
          <w:iCs/>
          <w:sz w:val="28"/>
          <w:szCs w:val="28"/>
        </w:rPr>
        <w:t>C</w:t>
      </w:r>
      <w:r w:rsidR="00F51179" w:rsidRPr="00F51179">
        <w:rPr>
          <w:rFonts w:ascii="Times New Roman" w:eastAsia="TimesNewRomanPSMT" w:hAnsi="Times New Roman" w:cs="Times New Roman"/>
          <w:i/>
          <w:iCs/>
          <w:sz w:val="28"/>
          <w:szCs w:val="28"/>
          <w:vertAlign w:val="subscript"/>
        </w:rPr>
        <w:t>n</w:t>
      </w:r>
      <w:r w:rsidR="00F51179" w:rsidRPr="00F51179">
        <w:rPr>
          <w:rFonts w:ascii="Times New Roman" w:eastAsia="TimesNewRomanPSMT" w:hAnsi="Times New Roman" w:cs="Times New Roman"/>
          <w:sz w:val="28"/>
          <w:szCs w:val="28"/>
          <w:vertAlign w:val="superscript"/>
        </w:rPr>
        <w:t>2</w:t>
      </w:r>
      <w:r w:rsidR="00F51179" w:rsidRPr="00F51179">
        <w:rPr>
          <w:rFonts w:ascii="Times New Roman" w:eastAsia="TimesNewRomanPSMT" w:hAnsi="Times New Roman" w:cs="Times New Roman"/>
          <w:sz w:val="28"/>
          <w:szCs w:val="28"/>
        </w:rPr>
        <w:t xml:space="preserve"> как среднее арифметическое</w:t>
      </w:r>
      <w:r w:rsidR="00676F02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="00F51179" w:rsidRPr="00F51179">
        <w:rPr>
          <w:rFonts w:ascii="Times New Roman" w:eastAsia="TimesNewRomanPSMT" w:hAnsi="Times New Roman" w:cs="Times New Roman"/>
          <w:sz w:val="28"/>
          <w:szCs w:val="28"/>
        </w:rPr>
        <w:t>первых двух.</w:t>
      </w:r>
      <w:r w:rsidR="00F51179" w:rsidRPr="009B10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637" w:rsidRDefault="00676F02" w:rsidP="00676F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E81969C" wp14:editId="3C7BBA76">
            <wp:extent cx="5940425" cy="2740660"/>
            <wp:effectExtent l="0" t="0" r="3175" b="254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4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B10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637" w:rsidRDefault="007D66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D6637" w:rsidRPr="007D6637" w:rsidRDefault="007D6637" w:rsidP="00905EC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bookmarkStart w:id="15" w:name="_Toc523679273"/>
      <w:r>
        <w:rPr>
          <w:rFonts w:ascii="Times New Roman" w:hAnsi="Times New Roman" w:cs="Times New Roman"/>
          <w:b/>
          <w:sz w:val="28"/>
          <w:szCs w:val="28"/>
        </w:rPr>
        <w:lastRenderedPageBreak/>
        <w:t>ПОСТРОЕНИЕ МОДЕЛИ РАСПРОСТРАНЕНИЯ ИЗЛУЧЕНИЯ В АТМОСФЕРЕ С ПОМОЩЬЮ ПО.</w:t>
      </w:r>
      <w:bookmarkEnd w:id="15"/>
    </w:p>
    <w:p w:rsidR="007D6637" w:rsidRPr="007D6637" w:rsidRDefault="007D6637" w:rsidP="00905EC6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6" w:name="_Toc523679274"/>
      <w:r>
        <w:rPr>
          <w:rFonts w:ascii="Times New Roman" w:hAnsi="Times New Roman" w:cs="Times New Roman"/>
          <w:b/>
          <w:sz w:val="28"/>
          <w:szCs w:val="28"/>
        </w:rPr>
        <w:t xml:space="preserve">Алгоритм работы </w:t>
      </w:r>
      <w:r w:rsidRPr="007D6637">
        <w:rPr>
          <w:rFonts w:ascii="Times New Roman" w:hAnsi="Times New Roman" w:cs="Times New Roman"/>
          <w:b/>
          <w:sz w:val="28"/>
          <w:szCs w:val="28"/>
        </w:rPr>
        <w:t>с программной средой</w:t>
      </w:r>
      <w:bookmarkEnd w:id="16"/>
    </w:p>
    <w:p w:rsidR="007D6637" w:rsidRDefault="007D6637" w:rsidP="007D6637">
      <w:pPr>
        <w:pStyle w:val="a3"/>
        <w:autoSpaceDE w:val="0"/>
        <w:autoSpaceDN w:val="0"/>
        <w:adjustRightInd w:val="0"/>
        <w:spacing w:after="0" w:line="360" w:lineRule="auto"/>
        <w:ind w:left="79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1AD07E6" wp14:editId="1614E3E4">
            <wp:extent cx="5419725" cy="33813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D66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637" w:rsidRDefault="007D6637" w:rsidP="007D6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6637" w:rsidRPr="00905EC6" w:rsidRDefault="007D6637" w:rsidP="00905EC6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7" w:name="_Toc523679275"/>
      <w:r w:rsidRPr="00905E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3.2.  </w:t>
      </w:r>
      <w:r w:rsidRPr="00905EC6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Программа расчета атмосферных параметров для заданной</w:t>
      </w:r>
      <w:bookmarkEnd w:id="17"/>
    </w:p>
    <w:p w:rsidR="002F54EC" w:rsidRPr="00905EC6" w:rsidRDefault="007D6637" w:rsidP="00905EC6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8" w:name="_Toc523679276"/>
      <w:r w:rsidRPr="00905EC6">
        <w:rPr>
          <w:rFonts w:ascii="Times New Roman" w:hAnsi="Times New Roman" w:cs="Times New Roman"/>
          <w:b/>
          <w:bCs/>
          <w:color w:val="auto"/>
          <w:sz w:val="28"/>
          <w:szCs w:val="28"/>
        </w:rPr>
        <w:t>геометрии трасы распространения (DBProfiles)</w:t>
      </w:r>
      <w:bookmarkEnd w:id="18"/>
    </w:p>
    <w:p w:rsidR="007D6637" w:rsidRDefault="007D6637" w:rsidP="007D6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6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637" w:rsidRPr="007D6637" w:rsidRDefault="007D6637" w:rsidP="002F54E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637">
        <w:rPr>
          <w:rFonts w:ascii="Times New Roman" w:hAnsi="Times New Roman" w:cs="Times New Roman"/>
          <w:sz w:val="28"/>
          <w:szCs w:val="28"/>
        </w:rPr>
        <w:t>Входные параметры объединены в пять групп:</w:t>
      </w:r>
    </w:p>
    <w:p w:rsidR="007D6637" w:rsidRPr="007D6637" w:rsidRDefault="007D6637" w:rsidP="007D6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637">
        <w:rPr>
          <w:rFonts w:ascii="Times New Roman" w:hAnsi="Times New Roman" w:cs="Times New Roman"/>
          <w:sz w:val="28"/>
          <w:szCs w:val="28"/>
        </w:rPr>
        <w:t xml:space="preserve">1. </w:t>
      </w:r>
      <w:r w:rsidRPr="007D6637">
        <w:rPr>
          <w:rFonts w:ascii="Times New Roman" w:hAnsi="Times New Roman" w:cs="Times New Roman"/>
          <w:bCs/>
          <w:sz w:val="28"/>
          <w:szCs w:val="28"/>
        </w:rPr>
        <w:t xml:space="preserve">Cn^2 Profile </w:t>
      </w:r>
      <w:r w:rsidRPr="007D6637">
        <w:rPr>
          <w:rFonts w:ascii="Times New Roman" w:hAnsi="Times New Roman" w:cs="Times New Roman"/>
          <w:sz w:val="28"/>
          <w:szCs w:val="28"/>
        </w:rPr>
        <w:t>– параметры, определяющие высотный профиль структурной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637">
        <w:rPr>
          <w:rFonts w:ascii="Times New Roman" w:hAnsi="Times New Roman" w:cs="Times New Roman"/>
          <w:sz w:val="28"/>
          <w:szCs w:val="28"/>
        </w:rPr>
        <w:t>характеристики показателя преломления;</w:t>
      </w:r>
    </w:p>
    <w:p w:rsidR="007D6637" w:rsidRPr="007D6637" w:rsidRDefault="007D6637" w:rsidP="007D6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637">
        <w:rPr>
          <w:rFonts w:ascii="Times New Roman" w:hAnsi="Times New Roman" w:cs="Times New Roman"/>
          <w:sz w:val="28"/>
          <w:szCs w:val="28"/>
        </w:rPr>
        <w:t xml:space="preserve">2. </w:t>
      </w:r>
      <w:r w:rsidRPr="007D6637">
        <w:rPr>
          <w:rFonts w:ascii="Times New Roman" w:hAnsi="Times New Roman" w:cs="Times New Roman"/>
          <w:bCs/>
          <w:sz w:val="28"/>
          <w:szCs w:val="28"/>
        </w:rPr>
        <w:t xml:space="preserve">Wind Height Profile </w:t>
      </w:r>
      <w:r w:rsidRPr="007D6637">
        <w:rPr>
          <w:rFonts w:ascii="Times New Roman" w:hAnsi="Times New Roman" w:cs="Times New Roman"/>
          <w:sz w:val="28"/>
          <w:szCs w:val="28"/>
        </w:rPr>
        <w:t>– параметры, определяющие высотный профиль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7D6637">
        <w:rPr>
          <w:rFonts w:ascii="Times New Roman" w:hAnsi="Times New Roman" w:cs="Times New Roman"/>
          <w:sz w:val="28"/>
          <w:szCs w:val="28"/>
        </w:rPr>
        <w:t>корости, направления и среднеквадратического отклонения флуктуаций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637">
        <w:rPr>
          <w:rFonts w:ascii="Times New Roman" w:hAnsi="Times New Roman" w:cs="Times New Roman"/>
          <w:sz w:val="28"/>
          <w:szCs w:val="28"/>
        </w:rPr>
        <w:t>скорости ветра;</w:t>
      </w:r>
    </w:p>
    <w:p w:rsidR="007D6637" w:rsidRPr="007D6637" w:rsidRDefault="007D6637" w:rsidP="007D6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637">
        <w:rPr>
          <w:rFonts w:ascii="Times New Roman" w:hAnsi="Times New Roman" w:cs="Times New Roman"/>
          <w:sz w:val="28"/>
          <w:szCs w:val="28"/>
        </w:rPr>
        <w:t xml:space="preserve">3. </w:t>
      </w:r>
      <w:r w:rsidRPr="007D6637">
        <w:rPr>
          <w:rFonts w:ascii="Times New Roman" w:hAnsi="Times New Roman" w:cs="Times New Roman"/>
          <w:bCs/>
          <w:sz w:val="28"/>
          <w:szCs w:val="28"/>
        </w:rPr>
        <w:t xml:space="preserve">Atmospheric Model </w:t>
      </w:r>
      <w:r w:rsidRPr="007D6637">
        <w:rPr>
          <w:rFonts w:ascii="Times New Roman" w:hAnsi="Times New Roman" w:cs="Times New Roman"/>
          <w:sz w:val="28"/>
          <w:szCs w:val="28"/>
        </w:rPr>
        <w:t>– параметры, определяющие высотный профиль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637">
        <w:rPr>
          <w:rFonts w:ascii="Times New Roman" w:hAnsi="Times New Roman" w:cs="Times New Roman"/>
          <w:sz w:val="28"/>
          <w:szCs w:val="28"/>
        </w:rPr>
        <w:t>температуры, давления, плотности воздуха, профили аэрозольного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637">
        <w:rPr>
          <w:rFonts w:ascii="Times New Roman" w:hAnsi="Times New Roman" w:cs="Times New Roman"/>
          <w:sz w:val="28"/>
          <w:szCs w:val="28"/>
        </w:rPr>
        <w:t>молекулярного поглощения и аэрозольного рассеяния;</w:t>
      </w:r>
    </w:p>
    <w:p w:rsidR="007D6637" w:rsidRPr="007D6637" w:rsidRDefault="007D6637" w:rsidP="007D6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637">
        <w:rPr>
          <w:rFonts w:ascii="Times New Roman" w:hAnsi="Times New Roman" w:cs="Times New Roman"/>
          <w:sz w:val="28"/>
          <w:szCs w:val="28"/>
        </w:rPr>
        <w:t xml:space="preserve">4. </w:t>
      </w:r>
      <w:r w:rsidRPr="007D6637">
        <w:rPr>
          <w:rFonts w:ascii="Times New Roman" w:hAnsi="Times New Roman" w:cs="Times New Roman"/>
          <w:bCs/>
          <w:sz w:val="28"/>
          <w:szCs w:val="28"/>
        </w:rPr>
        <w:t xml:space="preserve">Propagation Geometry – </w:t>
      </w:r>
      <w:r w:rsidRPr="007D6637">
        <w:rPr>
          <w:rFonts w:ascii="Times New Roman" w:hAnsi="Times New Roman" w:cs="Times New Roman"/>
          <w:sz w:val="28"/>
          <w:szCs w:val="28"/>
        </w:rPr>
        <w:t>параметры, определяющие геометрию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637">
        <w:rPr>
          <w:rFonts w:ascii="Times New Roman" w:hAnsi="Times New Roman" w:cs="Times New Roman"/>
          <w:sz w:val="28"/>
          <w:szCs w:val="28"/>
        </w:rPr>
        <w:t>распространения пучка;</w:t>
      </w:r>
    </w:p>
    <w:p w:rsidR="002F54EC" w:rsidRDefault="007D6637" w:rsidP="007D6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637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7D6637">
        <w:rPr>
          <w:rFonts w:ascii="Times New Roman" w:hAnsi="Times New Roman" w:cs="Times New Roman"/>
          <w:bCs/>
          <w:sz w:val="28"/>
          <w:szCs w:val="28"/>
        </w:rPr>
        <w:t xml:space="preserve">Load &amp; Save Front Panel Data </w:t>
      </w:r>
      <w:r w:rsidRPr="007D6637">
        <w:rPr>
          <w:rFonts w:ascii="Times New Roman" w:hAnsi="Times New Roman" w:cs="Times New Roman"/>
          <w:sz w:val="28"/>
          <w:szCs w:val="28"/>
        </w:rPr>
        <w:t>– параметры сохранения или загрузки</w:t>
      </w:r>
      <w:r w:rsidR="002F54EC">
        <w:rPr>
          <w:rFonts w:ascii="Times New Roman" w:hAnsi="Times New Roman" w:cs="Times New Roman"/>
          <w:sz w:val="28"/>
          <w:szCs w:val="28"/>
        </w:rPr>
        <w:t xml:space="preserve"> </w:t>
      </w:r>
      <w:r w:rsidRPr="007D6637">
        <w:rPr>
          <w:rFonts w:ascii="Times New Roman" w:hAnsi="Times New Roman" w:cs="Times New Roman"/>
          <w:sz w:val="28"/>
          <w:szCs w:val="28"/>
        </w:rPr>
        <w:t xml:space="preserve">входных параметров в файл на жестком диске компьютера. </w:t>
      </w:r>
    </w:p>
    <w:p w:rsidR="001E5472" w:rsidRDefault="001E5472" w:rsidP="001E5472">
      <w:pPr>
        <w:keepNext/>
        <w:autoSpaceDE w:val="0"/>
        <w:autoSpaceDN w:val="0"/>
        <w:adjustRightInd w:val="0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>Запускаем расчет выходных параметров и сохраняем полученные результаты(рис.4).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noProof/>
          <w:lang w:eastAsia="ru-RU"/>
        </w:rPr>
        <w:drawing>
          <wp:inline distT="0" distB="0" distL="0" distR="0" wp14:anchorId="3A775382" wp14:editId="0ECB661D">
            <wp:extent cx="5505450" cy="183832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472" w:rsidRDefault="001E5472" w:rsidP="001E5472">
      <w:pPr>
        <w:pStyle w:val="af"/>
        <w:jc w:val="both"/>
      </w:pPr>
      <w:r>
        <w:t xml:space="preserve">Рисунок </w:t>
      </w:r>
      <w:fldSimple w:instr=" SEQ Рисунок \* ARABIC ">
        <w:r w:rsidR="0084140A">
          <w:rPr>
            <w:noProof/>
          </w:rPr>
          <w:t>4</w:t>
        </w:r>
      </w:fldSimple>
    </w:p>
    <w:p w:rsidR="000143D6" w:rsidRDefault="000143D6" w:rsidP="000143D6">
      <w:pPr>
        <w:pStyle w:val="a3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43D6" w:rsidRPr="007B1286" w:rsidRDefault="000143D6" w:rsidP="00905EC6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9" w:name="_Toc523679277"/>
      <w:r w:rsidRPr="007B1286">
        <w:rPr>
          <w:rFonts w:ascii="Times New Roman" w:hAnsi="Times New Roman" w:cs="Times New Roman"/>
          <w:b/>
          <w:sz w:val="28"/>
          <w:szCs w:val="28"/>
        </w:rPr>
        <w:t>Параметры, определяющие высотный профиль структурной характеристики показателя преломления.</w:t>
      </w:r>
      <w:bookmarkEnd w:id="19"/>
    </w:p>
    <w:p w:rsidR="000143D6" w:rsidRDefault="000143D6" w:rsidP="000143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43D6" w:rsidRDefault="000143D6" w:rsidP="000143D6">
      <w:pPr>
        <w:autoSpaceDE w:val="0"/>
        <w:autoSpaceDN w:val="0"/>
        <w:adjustRightInd w:val="0"/>
        <w:spacing w:after="0"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0143D6">
        <w:rPr>
          <w:rFonts w:ascii="Times New Roman" w:hAnsi="Times New Roman" w:cs="Times New Roman"/>
          <w:sz w:val="28"/>
          <w:szCs w:val="28"/>
        </w:rPr>
        <w:t>На рис</w:t>
      </w:r>
      <w:r w:rsidRPr="000143D6">
        <w:rPr>
          <w:rFonts w:ascii="Times New Roman" w:hAnsi="Times New Roman" w:cs="Times New Roman"/>
          <w:sz w:val="28"/>
          <w:szCs w:val="28"/>
        </w:rPr>
        <w:t>унке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0143D6">
        <w:rPr>
          <w:rFonts w:ascii="Times New Roman" w:hAnsi="Times New Roman" w:cs="Times New Roman"/>
          <w:sz w:val="28"/>
          <w:szCs w:val="28"/>
        </w:rPr>
        <w:t xml:space="preserve"> представлена группа входны</w:t>
      </w:r>
      <w:r w:rsidRPr="000143D6">
        <w:rPr>
          <w:rFonts w:ascii="Times New Roman" w:hAnsi="Times New Roman" w:cs="Times New Roman"/>
          <w:sz w:val="28"/>
          <w:szCs w:val="28"/>
        </w:rPr>
        <w:t xml:space="preserve">х параметров на передней панели </w:t>
      </w:r>
      <w:r w:rsidRPr="000143D6">
        <w:rPr>
          <w:rFonts w:ascii="Times New Roman" w:hAnsi="Times New Roman" w:cs="Times New Roman"/>
          <w:sz w:val="28"/>
          <w:szCs w:val="28"/>
        </w:rPr>
        <w:t xml:space="preserve">программы, </w:t>
      </w:r>
      <w:r>
        <w:rPr>
          <w:rFonts w:ascii="Times New Roman" w:hAnsi="Times New Roman" w:cs="Times New Roman"/>
          <w:sz w:val="28"/>
          <w:szCs w:val="28"/>
        </w:rPr>
        <w:t xml:space="preserve">с заданными </w:t>
      </w:r>
      <w:r w:rsidRPr="000143D6">
        <w:rPr>
          <w:rFonts w:ascii="Times New Roman" w:hAnsi="Times New Roman" w:cs="Times New Roman"/>
          <w:sz w:val="28"/>
          <w:szCs w:val="28"/>
        </w:rPr>
        <w:t>высотны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0143D6">
        <w:rPr>
          <w:rFonts w:ascii="Times New Roman" w:hAnsi="Times New Roman" w:cs="Times New Roman"/>
          <w:sz w:val="28"/>
          <w:szCs w:val="28"/>
        </w:rPr>
        <w:t xml:space="preserve"> профил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0143D6">
        <w:rPr>
          <w:rFonts w:ascii="Times New Roman" w:hAnsi="Times New Roman" w:cs="Times New Roman"/>
          <w:sz w:val="28"/>
          <w:szCs w:val="28"/>
        </w:rPr>
        <w:t xml:space="preserve"> структурной </w:t>
      </w:r>
      <w:r w:rsidRPr="000143D6">
        <w:rPr>
          <w:rFonts w:ascii="Times New Roman" w:hAnsi="Times New Roman" w:cs="Times New Roman"/>
          <w:sz w:val="28"/>
          <w:szCs w:val="28"/>
        </w:rPr>
        <w:t>характер</w:t>
      </w:r>
      <w:r w:rsidRPr="000143D6">
        <w:rPr>
          <w:rFonts w:ascii="Times New Roman" w:hAnsi="Times New Roman" w:cs="Times New Roman"/>
          <w:sz w:val="28"/>
          <w:szCs w:val="28"/>
        </w:rPr>
        <w:t xml:space="preserve">истики показателя преломления </w:t>
      </w:r>
      <w:r w:rsidRPr="000143D6">
        <w:rPr>
          <w:rFonts w:ascii="Times New Roman" w:hAnsi="Times New Roman" w:cs="Times New Roman"/>
          <w:sz w:val="28"/>
          <w:szCs w:val="28"/>
        </w:rPr>
        <w:t>C</w:t>
      </w:r>
      <w:r w:rsidRPr="000143D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0143D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143D6">
        <w:rPr>
          <w:rFonts w:ascii="Times New Roman" w:hAnsi="Times New Roman" w:cs="Times New Roman"/>
          <w:sz w:val="28"/>
          <w:szCs w:val="28"/>
        </w:rPr>
        <w:t xml:space="preserve"> (м</w:t>
      </w:r>
      <w:r w:rsidRPr="000143D6">
        <w:rPr>
          <w:rFonts w:ascii="Times New Roman" w:hAnsi="Times New Roman" w:cs="Times New Roman"/>
          <w:sz w:val="28"/>
          <w:szCs w:val="28"/>
          <w:vertAlign w:val="superscript"/>
        </w:rPr>
        <w:t>−2/3</w:t>
      </w:r>
      <w:r w:rsidRPr="000143D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43D6" w:rsidRDefault="000143D6" w:rsidP="000143D6">
      <w:pPr>
        <w:keepNext/>
        <w:autoSpaceDE w:val="0"/>
        <w:autoSpaceDN w:val="0"/>
        <w:adjustRightInd w:val="0"/>
        <w:spacing w:after="0" w:line="360" w:lineRule="auto"/>
        <w:jc w:val="both"/>
      </w:pPr>
      <w:r>
        <w:rPr>
          <w:noProof/>
          <w:lang w:eastAsia="ru-RU"/>
        </w:rPr>
        <w:drawing>
          <wp:inline distT="0" distB="0" distL="0" distR="0" wp14:anchorId="2C192FBE" wp14:editId="5D495141">
            <wp:extent cx="3448050" cy="33147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3D6" w:rsidRDefault="000143D6" w:rsidP="000143D6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Рисунок </w:t>
      </w:r>
      <w:fldSimple w:instr=" SEQ Рисунок \* ARABIC ">
        <w:r w:rsidR="0084140A">
          <w:rPr>
            <w:noProof/>
          </w:rPr>
          <w:t>5</w:t>
        </w:r>
      </w:fldSimple>
    </w:p>
    <w:p w:rsidR="005261BF" w:rsidRDefault="005261BF" w:rsidP="00905EC6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0" w:name="_Toc523679278"/>
      <w:r w:rsidRPr="005261B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Параметры, определяющие высотные профили температуры,</w:t>
      </w:r>
      <w:r w:rsidRPr="005261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61BF">
        <w:rPr>
          <w:rFonts w:ascii="Times New Roman" w:hAnsi="Times New Roman" w:cs="Times New Roman"/>
          <w:b/>
          <w:bCs/>
          <w:sz w:val="28"/>
          <w:szCs w:val="28"/>
        </w:rPr>
        <w:t>давления, плотности воздух</w:t>
      </w:r>
      <w:r w:rsidRPr="005261BF">
        <w:rPr>
          <w:rFonts w:ascii="Times New Roman" w:hAnsi="Times New Roman" w:cs="Times New Roman"/>
          <w:b/>
          <w:bCs/>
          <w:sz w:val="28"/>
          <w:szCs w:val="28"/>
        </w:rPr>
        <w:t xml:space="preserve">а, аэрозольного и молекулярного </w:t>
      </w:r>
      <w:r w:rsidRPr="005261BF">
        <w:rPr>
          <w:rFonts w:ascii="Times New Roman" w:hAnsi="Times New Roman" w:cs="Times New Roman"/>
          <w:b/>
          <w:bCs/>
          <w:sz w:val="28"/>
          <w:szCs w:val="28"/>
        </w:rPr>
        <w:t>поглощения и аэрозольного рассеяния</w:t>
      </w:r>
      <w:r w:rsidRPr="005261BF">
        <w:rPr>
          <w:rFonts w:ascii="Times New Roman" w:hAnsi="Times New Roman" w:cs="Times New Roman"/>
          <w:sz w:val="28"/>
          <w:szCs w:val="28"/>
        </w:rPr>
        <w:t>.</w:t>
      </w:r>
      <w:bookmarkEnd w:id="20"/>
    </w:p>
    <w:p w:rsidR="005261BF" w:rsidRDefault="005261BF" w:rsidP="005261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D3C" w:rsidRDefault="00943D3C" w:rsidP="00943D3C">
      <w:pPr>
        <w:autoSpaceDE w:val="0"/>
        <w:autoSpaceDN w:val="0"/>
        <w:adjustRightInd w:val="0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43D3C">
        <w:rPr>
          <w:rFonts w:ascii="Times New Roman" w:hAnsi="Times New Roman" w:cs="Times New Roman"/>
          <w:sz w:val="28"/>
          <w:szCs w:val="28"/>
        </w:rPr>
        <w:t xml:space="preserve">Задаем </w:t>
      </w:r>
      <w:r w:rsidR="00AE5970" w:rsidRPr="00943D3C">
        <w:rPr>
          <w:rFonts w:ascii="Times New Roman" w:hAnsi="Times New Roman" w:cs="Times New Roman"/>
          <w:sz w:val="28"/>
          <w:szCs w:val="28"/>
        </w:rPr>
        <w:t>средние профили давления, температуры,</w:t>
      </w:r>
      <w:r w:rsidRPr="00943D3C">
        <w:rPr>
          <w:rFonts w:ascii="Times New Roman" w:hAnsi="Times New Roman" w:cs="Times New Roman"/>
          <w:sz w:val="28"/>
          <w:szCs w:val="28"/>
        </w:rPr>
        <w:t xml:space="preserve"> </w:t>
      </w:r>
      <w:r w:rsidR="00AE5970" w:rsidRPr="00943D3C">
        <w:rPr>
          <w:rFonts w:ascii="Times New Roman" w:hAnsi="Times New Roman" w:cs="Times New Roman"/>
          <w:sz w:val="28"/>
          <w:szCs w:val="28"/>
        </w:rPr>
        <w:t>плотности воздуха, аэрозольного и молекулярного поглощения, и аэрозольного</w:t>
      </w:r>
      <w:r w:rsidRPr="00943D3C">
        <w:rPr>
          <w:rFonts w:ascii="Times New Roman" w:hAnsi="Times New Roman" w:cs="Times New Roman"/>
          <w:sz w:val="28"/>
          <w:szCs w:val="28"/>
        </w:rPr>
        <w:t xml:space="preserve"> </w:t>
      </w:r>
      <w:r w:rsidR="00AE5970" w:rsidRPr="00943D3C">
        <w:rPr>
          <w:rFonts w:ascii="Times New Roman" w:hAnsi="Times New Roman" w:cs="Times New Roman"/>
          <w:sz w:val="28"/>
          <w:szCs w:val="28"/>
        </w:rPr>
        <w:t>рассеяния</w:t>
      </w:r>
      <w:r w:rsidRPr="00943D3C">
        <w:rPr>
          <w:rFonts w:ascii="Times New Roman" w:hAnsi="Times New Roman" w:cs="Times New Roman"/>
          <w:sz w:val="28"/>
          <w:szCs w:val="28"/>
        </w:rPr>
        <w:t xml:space="preserve"> </w:t>
      </w:r>
      <w:r w:rsidR="00AE5970" w:rsidRPr="00943D3C">
        <w:rPr>
          <w:rFonts w:ascii="Times New Roman" w:hAnsi="Times New Roman" w:cs="Times New Roman"/>
          <w:sz w:val="28"/>
          <w:szCs w:val="28"/>
        </w:rPr>
        <w:t>для пяти атмосферных моделей</w:t>
      </w:r>
      <w:r>
        <w:rPr>
          <w:rFonts w:ascii="Times New Roman" w:hAnsi="Times New Roman" w:cs="Times New Roman"/>
          <w:sz w:val="28"/>
          <w:szCs w:val="28"/>
        </w:rPr>
        <w:t xml:space="preserve"> (рис.6):</w:t>
      </w:r>
    </w:p>
    <w:p w:rsidR="00943D3C" w:rsidRDefault="00943D3C" w:rsidP="00943D3C">
      <w:pPr>
        <w:keepNext/>
        <w:autoSpaceDE w:val="0"/>
        <w:autoSpaceDN w:val="0"/>
        <w:adjustRightInd w:val="0"/>
        <w:spacing w:after="0" w:line="360" w:lineRule="auto"/>
        <w:ind w:firstLine="142"/>
        <w:jc w:val="both"/>
      </w:pPr>
      <w:r>
        <w:rPr>
          <w:noProof/>
          <w:lang w:eastAsia="ru-RU"/>
        </w:rPr>
        <w:drawing>
          <wp:inline distT="0" distB="0" distL="0" distR="0" wp14:anchorId="60BF2485" wp14:editId="1FE8F077">
            <wp:extent cx="5924550" cy="393382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D3C" w:rsidRDefault="00943D3C" w:rsidP="00943D3C">
      <w:pPr>
        <w:pStyle w:val="af"/>
        <w:jc w:val="both"/>
      </w:pPr>
      <w:r>
        <w:t xml:space="preserve">Рисунок </w:t>
      </w:r>
      <w:fldSimple w:instr=" SEQ Рисунок \* ARABIC ">
        <w:r w:rsidR="0084140A">
          <w:rPr>
            <w:noProof/>
          </w:rPr>
          <w:t>6</w:t>
        </w:r>
      </w:fldSimple>
    </w:p>
    <w:p w:rsidR="007B1286" w:rsidRPr="007B1286" w:rsidRDefault="007B1286" w:rsidP="00905EC6">
      <w:pPr>
        <w:pStyle w:val="a3"/>
        <w:numPr>
          <w:ilvl w:val="1"/>
          <w:numId w:val="16"/>
        </w:numPr>
        <w:spacing w:line="36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1" w:name="_Toc523679279"/>
      <w:r w:rsidRPr="007B1286">
        <w:rPr>
          <w:rFonts w:ascii="Times New Roman" w:hAnsi="Times New Roman" w:cs="Times New Roman"/>
          <w:b/>
          <w:bCs/>
          <w:sz w:val="28"/>
          <w:szCs w:val="28"/>
        </w:rPr>
        <w:t>Программа моделирования распространения лазерного пучка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1286">
        <w:rPr>
          <w:rFonts w:ascii="Times New Roman" w:hAnsi="Times New Roman" w:cs="Times New Roman"/>
          <w:b/>
          <w:bCs/>
          <w:sz w:val="28"/>
          <w:szCs w:val="28"/>
        </w:rPr>
        <w:t>атмосфере (LaserBeamPropagation)</w:t>
      </w:r>
      <w:bookmarkEnd w:id="21"/>
      <w:r w:rsidR="00943D3C" w:rsidRPr="007B1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192" w:rsidRDefault="00DB5192" w:rsidP="00DB519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рисунке 7 изображена </w:t>
      </w:r>
      <w:r w:rsidRPr="00DB5192">
        <w:rPr>
          <w:rFonts w:ascii="Times New Roman" w:hAnsi="Times New Roman" w:cs="Times New Roman"/>
          <w:sz w:val="28"/>
          <w:szCs w:val="28"/>
        </w:rPr>
        <w:t>схема работы программы LaserBeamPropagation.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5192">
        <w:rPr>
          <w:rFonts w:ascii="Times New Roman" w:eastAsia="TimesNewRomanPSMT" w:hAnsi="Times New Roman" w:cs="Times New Roman"/>
          <w:sz w:val="28"/>
          <w:szCs w:val="28"/>
        </w:rPr>
        <w:t>Для моделирования распространения лазерного пучка в атмосфере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B5192">
        <w:rPr>
          <w:rFonts w:ascii="Times New Roman" w:eastAsia="TimesNewRomanPSMT" w:hAnsi="Times New Roman" w:cs="Times New Roman"/>
          <w:sz w:val="28"/>
          <w:szCs w:val="28"/>
        </w:rPr>
        <w:t>необходимо задать параметры начального распределения лазерного пучка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192" w:rsidRDefault="00DB5192" w:rsidP="004A3DB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B5192">
        <w:rPr>
          <w:rFonts w:ascii="Times New Roman" w:eastAsia="TimesNewRomanPSMT" w:hAnsi="Times New Roman" w:cs="Times New Roman"/>
          <w:sz w:val="28"/>
          <w:szCs w:val="28"/>
        </w:rPr>
        <w:t>На следующем шаге задается</w:t>
      </w:r>
      <w:r w:rsidRPr="00DB519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B5192">
        <w:rPr>
          <w:rFonts w:ascii="Times New Roman" w:eastAsia="TimesNewRomanPSMT" w:hAnsi="Times New Roman" w:cs="Times New Roman"/>
          <w:sz w:val="28"/>
          <w:szCs w:val="28"/>
        </w:rPr>
        <w:t>начальная мощность излучения (</w:t>
      </w:r>
      <w:r w:rsidRPr="00DB5192">
        <w:rPr>
          <w:rFonts w:ascii="Times New Roman" w:eastAsia="TimesNewRomanPSMT" w:hAnsi="Times New Roman" w:cs="Times New Roman"/>
          <w:b/>
          <w:bCs/>
          <w:sz w:val="28"/>
          <w:szCs w:val="28"/>
        </w:rPr>
        <w:t>Power, kW</w:t>
      </w:r>
      <w:r w:rsidRPr="00DB5192">
        <w:rPr>
          <w:rFonts w:ascii="Times New Roman" w:eastAsia="TimesNewRomanPSMT" w:hAnsi="Times New Roman" w:cs="Times New Roman"/>
          <w:sz w:val="28"/>
          <w:szCs w:val="28"/>
        </w:rPr>
        <w:t>) и</w:t>
      </w:r>
      <w:r w:rsidRPr="00DB519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B5192">
        <w:rPr>
          <w:rFonts w:ascii="Times New Roman" w:eastAsia="TimesNewRomanPSMT" w:hAnsi="Times New Roman" w:cs="Times New Roman"/>
          <w:sz w:val="28"/>
          <w:szCs w:val="28"/>
        </w:rPr>
        <w:t>параметры дрожания пучка (</w:t>
      </w:r>
      <w:r w:rsidRPr="00DB5192">
        <w:rPr>
          <w:rFonts w:ascii="Times New Roman" w:eastAsia="TimesNewRomanPSMT" w:hAnsi="Times New Roman" w:cs="Times New Roman"/>
          <w:b/>
          <w:bCs/>
          <w:sz w:val="28"/>
          <w:szCs w:val="28"/>
        </w:rPr>
        <w:t>J, mrad</w:t>
      </w:r>
      <w:r w:rsidRPr="00DB5192">
        <w:rPr>
          <w:rFonts w:ascii="Times New Roman" w:eastAsia="TimesNewRomanPSMT" w:hAnsi="Times New Roman" w:cs="Times New Roman"/>
          <w:sz w:val="28"/>
          <w:szCs w:val="28"/>
        </w:rPr>
        <w:t>) и его качества (</w:t>
      </w:r>
      <w:r w:rsidRPr="00DB5192">
        <w:rPr>
          <w:rFonts w:ascii="Times New Roman" w:eastAsia="TimesNewRomanPSMT" w:hAnsi="Times New Roman" w:cs="Times New Roman"/>
          <w:b/>
          <w:bCs/>
          <w:sz w:val="28"/>
          <w:szCs w:val="28"/>
        </w:rPr>
        <w:t>M2</w:t>
      </w:r>
      <w:r w:rsidRPr="00DB5192">
        <w:rPr>
          <w:rFonts w:ascii="Times New Roman" w:eastAsia="TimesNewRomanPSMT" w:hAnsi="Times New Roman" w:cs="Times New Roman"/>
          <w:sz w:val="28"/>
          <w:szCs w:val="28"/>
        </w:rPr>
        <w:t>).</w:t>
      </w:r>
      <w:r w:rsidRPr="00DB5192">
        <w:rPr>
          <w:rFonts w:ascii="Times New Roman" w:hAnsi="Times New Roman" w:cs="Times New Roman"/>
          <w:sz w:val="28"/>
          <w:szCs w:val="28"/>
        </w:rPr>
        <w:t xml:space="preserve"> </w:t>
      </w:r>
      <w:r w:rsidR="004A3DB9" w:rsidRPr="004A3DB9">
        <w:rPr>
          <w:rFonts w:ascii="Times New Roman" w:eastAsia="TimesNewRomanPSMT" w:hAnsi="Times New Roman" w:cs="Times New Roman"/>
          <w:sz w:val="28"/>
          <w:szCs w:val="28"/>
        </w:rPr>
        <w:t xml:space="preserve">Затем задается </w:t>
      </w:r>
      <w:r w:rsidR="004A3DB9" w:rsidRPr="004A3DB9">
        <w:rPr>
          <w:rFonts w:ascii="Times New Roman" w:eastAsia="TimesNewRomanPSMT" w:hAnsi="Times New Roman" w:cs="Times New Roman"/>
          <w:sz w:val="28"/>
          <w:szCs w:val="28"/>
        </w:rPr>
        <w:lastRenderedPageBreak/>
        <w:t>модель трассы</w:t>
      </w:r>
      <w:r w:rsidR="004A3DB9" w:rsidRPr="004A3DB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A3DB9" w:rsidRPr="004A3DB9">
        <w:rPr>
          <w:rFonts w:ascii="Times New Roman" w:eastAsia="TimesNewRomanPSMT" w:hAnsi="Times New Roman" w:cs="Times New Roman"/>
          <w:sz w:val="28"/>
          <w:szCs w:val="28"/>
        </w:rPr>
        <w:t>распространения</w:t>
      </w:r>
      <w:r w:rsidR="004A3DB9" w:rsidRPr="004A3DB9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4A3DB9" w:rsidRPr="004A3DB9">
        <w:rPr>
          <w:rFonts w:ascii="Times New Roman" w:eastAsia="TimesNewRomanPSMT" w:hAnsi="Times New Roman" w:cs="Times New Roman"/>
          <w:sz w:val="28"/>
          <w:szCs w:val="28"/>
        </w:rPr>
        <w:t>Определение условий распространения вдоль заданной трассы происходит с</w:t>
      </w:r>
      <w:r w:rsidR="004A3DB9" w:rsidRPr="004A3DB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A3DB9" w:rsidRPr="004A3DB9">
        <w:rPr>
          <w:rFonts w:ascii="Times New Roman" w:eastAsia="TimesNewRomanPSMT" w:hAnsi="Times New Roman" w:cs="Times New Roman"/>
          <w:sz w:val="28"/>
          <w:szCs w:val="28"/>
        </w:rPr>
        <w:t xml:space="preserve">помощью группы параметров </w:t>
      </w:r>
      <w:r w:rsidR="004A3DB9" w:rsidRPr="004A3DB9">
        <w:rPr>
          <w:rFonts w:ascii="Times New Roman" w:eastAsia="TimesNewRomanPSMT" w:hAnsi="Times New Roman" w:cs="Times New Roman"/>
          <w:b/>
          <w:bCs/>
          <w:sz w:val="28"/>
          <w:szCs w:val="28"/>
        </w:rPr>
        <w:t>Propagation Path</w:t>
      </w:r>
      <w:r w:rsidR="004A3DB9" w:rsidRPr="004A3DB9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4A3DB9" w:rsidRDefault="004A3DB9" w:rsidP="004A3DB9">
      <w:pPr>
        <w:keepNext/>
        <w:autoSpaceDE w:val="0"/>
        <w:autoSpaceDN w:val="0"/>
        <w:adjustRightInd w:val="0"/>
        <w:spacing w:after="0" w:line="360" w:lineRule="auto"/>
        <w:jc w:val="both"/>
      </w:pPr>
      <w:r>
        <w:rPr>
          <w:noProof/>
          <w:lang w:eastAsia="ru-RU"/>
        </w:rPr>
        <w:drawing>
          <wp:inline distT="0" distB="0" distL="0" distR="0" wp14:anchorId="465DB928" wp14:editId="149508A7">
            <wp:extent cx="5940425" cy="537527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7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3DB9" w:rsidRDefault="004A3DB9" w:rsidP="004A3DB9">
      <w:pPr>
        <w:pStyle w:val="af"/>
        <w:jc w:val="both"/>
      </w:pPr>
      <w:r>
        <w:t xml:space="preserve">Рисунок </w:t>
      </w:r>
      <w:fldSimple w:instr=" SEQ Рисунок \* ARABIC ">
        <w:r w:rsidR="0084140A">
          <w:rPr>
            <w:noProof/>
          </w:rPr>
          <w:t>7</w:t>
        </w:r>
      </w:fldSimple>
    </w:p>
    <w:p w:rsidR="006372C9" w:rsidRDefault="006372C9" w:rsidP="006372C9"/>
    <w:p w:rsidR="004B072F" w:rsidRPr="004B072F" w:rsidRDefault="004B072F" w:rsidP="004B072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4B072F">
        <w:rPr>
          <w:rFonts w:ascii="Times New Roman" w:eastAsia="TimesNewRomanPSMT" w:hAnsi="Times New Roman" w:cs="Times New Roman"/>
          <w:sz w:val="28"/>
          <w:szCs w:val="28"/>
        </w:rPr>
        <w:t>При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 xml:space="preserve">выборе вкладки </w:t>
      </w:r>
      <w:r w:rsidRPr="004B072F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Load Profile 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>происходит загрузка модели среды из указанного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>пользователем файла, рассчитанной или заданной с использованием программы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B072F">
        <w:rPr>
          <w:rFonts w:ascii="Times New Roman" w:eastAsia="TimesNewRomanPSMT" w:hAnsi="Times New Roman" w:cs="Times New Roman"/>
          <w:b/>
          <w:bCs/>
          <w:sz w:val="28"/>
          <w:szCs w:val="28"/>
        </w:rPr>
        <w:t>DBProfiles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4B072F" w:rsidRPr="004B072F" w:rsidRDefault="004B072F" w:rsidP="004B072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4B072F">
        <w:rPr>
          <w:rFonts w:ascii="Times New Roman" w:eastAsia="TimesNewRomanPSMT" w:hAnsi="Times New Roman" w:cs="Times New Roman"/>
          <w:sz w:val="28"/>
          <w:szCs w:val="28"/>
        </w:rPr>
        <w:t>Задаются временные характеристики, для которых будет осуществляться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 xml:space="preserve"> м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>оделирование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>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>Временные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>соотношения определяются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 xml:space="preserve">группой параметров </w:t>
      </w:r>
      <w:r w:rsidRPr="004B072F">
        <w:rPr>
          <w:rFonts w:ascii="Times New Roman" w:eastAsia="TimesNewRomanPSMT" w:hAnsi="Times New Roman" w:cs="Times New Roman"/>
          <w:b/>
          <w:bCs/>
          <w:sz w:val="28"/>
          <w:szCs w:val="28"/>
        </w:rPr>
        <w:t>Time Control.</w:t>
      </w:r>
    </w:p>
    <w:p w:rsidR="006372C9" w:rsidRDefault="004B072F" w:rsidP="004B072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4B072F">
        <w:rPr>
          <w:rFonts w:ascii="Times New Roman" w:eastAsia="TimesNewRomanPSMT" w:hAnsi="Times New Roman" w:cs="Times New Roman"/>
          <w:sz w:val="28"/>
          <w:szCs w:val="28"/>
        </w:rPr>
        <w:lastRenderedPageBreak/>
        <w:t>При необходимости включаются опции сохранения входных параметров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>сохранения результатов моделирования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>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>После того, как все параметры и опции будут определены, запускается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>программа моделирования</w:t>
      </w:r>
      <w:r w:rsidRPr="004B072F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4B072F" w:rsidRDefault="004B072F" w:rsidP="004B072F">
      <w:pPr>
        <w:keepNext/>
        <w:autoSpaceDE w:val="0"/>
        <w:autoSpaceDN w:val="0"/>
        <w:adjustRightInd w:val="0"/>
        <w:spacing w:after="0" w:line="360" w:lineRule="auto"/>
        <w:ind w:firstLine="708"/>
        <w:jc w:val="both"/>
      </w:pPr>
      <w:r>
        <w:rPr>
          <w:rFonts w:ascii="Times New Roman" w:eastAsia="TimesNewRomanPSMT" w:hAnsi="Times New Roman" w:cs="Times New Roman"/>
          <w:sz w:val="28"/>
          <w:szCs w:val="28"/>
        </w:rPr>
        <w:t>После завершения вычислений создания модели сохраняем результаты(рис.8</w:t>
      </w:r>
      <w:r w:rsidR="0084140A">
        <w:rPr>
          <w:rFonts w:ascii="Times New Roman" w:eastAsia="TimesNewRomanPSMT" w:hAnsi="Times New Roman" w:cs="Times New Roman"/>
          <w:sz w:val="28"/>
          <w:szCs w:val="28"/>
        </w:rPr>
        <w:t>-10</w:t>
      </w:r>
      <w:r>
        <w:rPr>
          <w:rFonts w:ascii="Times New Roman" w:eastAsia="TimesNewRomanPSMT" w:hAnsi="Times New Roman" w:cs="Times New Roman"/>
          <w:sz w:val="28"/>
          <w:szCs w:val="28"/>
        </w:rPr>
        <w:t>).</w:t>
      </w:r>
      <w:r>
        <w:rPr>
          <w:rFonts w:ascii="Times New Roman" w:eastAsia="TimesNewRomanPSMT" w:hAnsi="Times New Roman" w:cs="Times New Roman"/>
          <w:sz w:val="28"/>
          <w:szCs w:val="28"/>
        </w:rPr>
        <w:br/>
      </w:r>
      <w:r>
        <w:rPr>
          <w:noProof/>
          <w:lang w:eastAsia="ru-RU"/>
        </w:rPr>
        <w:drawing>
          <wp:inline distT="0" distB="0" distL="0" distR="0" wp14:anchorId="3479AF55" wp14:editId="3B48205A">
            <wp:extent cx="3724275" cy="32861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72F" w:rsidRDefault="004B072F" w:rsidP="004B072F">
      <w:pPr>
        <w:pStyle w:val="af"/>
        <w:jc w:val="both"/>
      </w:pPr>
      <w:r>
        <w:t xml:space="preserve">Рисунок </w:t>
      </w:r>
      <w:fldSimple w:instr=" SEQ Рисунок \* ARABIC ">
        <w:r w:rsidR="0084140A">
          <w:rPr>
            <w:noProof/>
          </w:rPr>
          <w:t>8</w:t>
        </w:r>
      </w:fldSimple>
    </w:p>
    <w:p w:rsidR="0059333C" w:rsidRDefault="0059333C" w:rsidP="0059333C">
      <w:pPr>
        <w:keepNext/>
      </w:pPr>
      <w:r>
        <w:rPr>
          <w:noProof/>
          <w:lang w:eastAsia="ru-RU"/>
        </w:rPr>
        <w:lastRenderedPageBreak/>
        <w:drawing>
          <wp:inline distT="0" distB="0" distL="0" distR="0" wp14:anchorId="590DF9AE" wp14:editId="08307203">
            <wp:extent cx="4907280" cy="4010279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17956" cy="4019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72F" w:rsidRPr="004B072F" w:rsidRDefault="0059333C" w:rsidP="0059333C">
      <w:pPr>
        <w:pStyle w:val="af"/>
      </w:pPr>
      <w:r>
        <w:t xml:space="preserve">Рисунок </w:t>
      </w:r>
      <w:fldSimple w:instr=" SEQ Рисунок \* ARABIC ">
        <w:r w:rsidR="0084140A">
          <w:rPr>
            <w:noProof/>
          </w:rPr>
          <w:t>9</w:t>
        </w:r>
      </w:fldSimple>
      <w:r>
        <w:t xml:space="preserve"> Д</w:t>
      </w:r>
      <w:r w:rsidRPr="00FB61D1">
        <w:t>ифракци</w:t>
      </w:r>
      <w:r>
        <w:t>я</w:t>
      </w:r>
      <w:r w:rsidRPr="00FB61D1">
        <w:t xml:space="preserve"> фокусированного пучка пут</w:t>
      </w:r>
      <w:r>
        <w:t>ем моделирования</w:t>
      </w:r>
    </w:p>
    <w:p w:rsidR="0084140A" w:rsidRDefault="0084140A" w:rsidP="0084140A">
      <w:pPr>
        <w:keepNext/>
        <w:autoSpaceDE w:val="0"/>
        <w:autoSpaceDN w:val="0"/>
        <w:adjustRightInd w:val="0"/>
        <w:spacing w:after="0" w:line="360" w:lineRule="auto"/>
        <w:jc w:val="both"/>
      </w:pPr>
      <w:r>
        <w:rPr>
          <w:noProof/>
          <w:lang w:eastAsia="ru-RU"/>
        </w:rPr>
        <w:drawing>
          <wp:inline distT="0" distB="0" distL="0" distR="0" wp14:anchorId="4592A2D9" wp14:editId="257E3CCB">
            <wp:extent cx="4921882" cy="387858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55711" cy="390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40A" w:rsidRDefault="0084140A" w:rsidP="0084140A">
      <w:pPr>
        <w:pStyle w:val="af"/>
        <w:jc w:val="both"/>
      </w:pPr>
      <w:r>
        <w:t xml:space="preserve">Рисунок </w:t>
      </w:r>
      <w:fldSimple w:instr=" SEQ Рисунок \* ARABIC ">
        <w:r>
          <w:rPr>
            <w:noProof/>
          </w:rPr>
          <w:t>10</w:t>
        </w:r>
      </w:fldSimple>
      <w:r>
        <w:t xml:space="preserve"> Результаты моделирования распространения фокусированного пучка при наличии турбулентности</w:t>
      </w:r>
    </w:p>
    <w:p w:rsidR="008D7F24" w:rsidRPr="00DB5192" w:rsidRDefault="0084140A" w:rsidP="008414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B5192">
        <w:rPr>
          <w:rFonts w:ascii="Times New Roman" w:hAnsi="Times New Roman" w:cs="Times New Roman"/>
          <w:sz w:val="28"/>
          <w:szCs w:val="28"/>
        </w:rPr>
        <w:t xml:space="preserve"> </w:t>
      </w:r>
      <w:r w:rsidR="008D7F24" w:rsidRPr="00DB5192">
        <w:rPr>
          <w:rFonts w:ascii="Times New Roman" w:hAnsi="Times New Roman" w:cs="Times New Roman"/>
          <w:sz w:val="28"/>
          <w:szCs w:val="28"/>
        </w:rPr>
        <w:br w:type="page"/>
      </w:r>
    </w:p>
    <w:p w:rsidR="00067584" w:rsidRDefault="007F3C3D" w:rsidP="00CA1095">
      <w:pPr>
        <w:pStyle w:val="1"/>
        <w:rPr>
          <w:rFonts w:ascii="Times New Roman" w:hAnsi="Times New Roman" w:cs="Times New Roman"/>
          <w:color w:val="auto"/>
        </w:rPr>
      </w:pPr>
      <w:bookmarkStart w:id="22" w:name="_Toc523679280"/>
      <w:r w:rsidRPr="00CA1095">
        <w:rPr>
          <w:rFonts w:ascii="Times New Roman" w:hAnsi="Times New Roman" w:cs="Times New Roman"/>
          <w:color w:val="auto"/>
        </w:rPr>
        <w:lastRenderedPageBreak/>
        <w:t>ЗАКЛЮЧЕНИЕ</w:t>
      </w:r>
      <w:bookmarkEnd w:id="11"/>
      <w:bookmarkEnd w:id="22"/>
    </w:p>
    <w:p w:rsidR="00CA1095" w:rsidRPr="00CA1095" w:rsidRDefault="00CA1095" w:rsidP="00CA1095"/>
    <w:p w:rsidR="004E6C09" w:rsidRDefault="004E6C09" w:rsidP="00D757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</w:t>
      </w:r>
      <w:r w:rsidR="001D75AF">
        <w:rPr>
          <w:rFonts w:ascii="Times New Roman" w:hAnsi="Times New Roman" w:cs="Times New Roman"/>
          <w:sz w:val="28"/>
          <w:szCs w:val="28"/>
        </w:rPr>
        <w:t>рактики была создана модель распространения лазерного излучения в атмосфере в заданных условиях.</w:t>
      </w:r>
    </w:p>
    <w:p w:rsidR="001D75AF" w:rsidRPr="001D75AF" w:rsidRDefault="001D75AF" w:rsidP="001D75A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На основе результатов моделирования установлено, что в</w:t>
      </w:r>
      <w:r w:rsidRPr="001D75AF">
        <w:rPr>
          <w:rFonts w:ascii="Times New Roman" w:eastAsia="TimesNewRomanPSMT" w:hAnsi="Times New Roman" w:cs="Times New Roman"/>
          <w:sz w:val="28"/>
          <w:szCs w:val="28"/>
        </w:rPr>
        <w:t>лияние атмосферы на распространение лазерного излучения выражается</w:t>
      </w:r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1D75AF" w:rsidRPr="001D75AF" w:rsidRDefault="001D75AF" w:rsidP="001D75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D75AF">
        <w:rPr>
          <w:rFonts w:ascii="Times New Roman" w:eastAsia="MS Gothic" w:hAnsi="Times New Roman" w:cs="Times New Roman"/>
          <w:sz w:val="28"/>
          <w:szCs w:val="28"/>
        </w:rPr>
        <w:t>−</w:t>
      </w:r>
      <w:r w:rsidRPr="001D75AF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D75AF">
        <w:rPr>
          <w:rFonts w:ascii="Times New Roman" w:eastAsia="TimesNewRomanPSMT" w:hAnsi="Times New Roman" w:cs="Times New Roman"/>
          <w:sz w:val="28"/>
          <w:szCs w:val="28"/>
        </w:rPr>
        <w:t>в ослаблении энергии за счет аэрозольного поглощения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D75AF">
        <w:rPr>
          <w:rFonts w:ascii="Times New Roman" w:eastAsia="TimesNewRomanPSMT" w:hAnsi="Times New Roman" w:cs="Times New Roman"/>
          <w:sz w:val="28"/>
          <w:szCs w:val="28"/>
        </w:rPr>
        <w:t>рассеяния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D75AF">
        <w:rPr>
          <w:rFonts w:ascii="Times New Roman" w:eastAsia="TimesNewRomanPSMT" w:hAnsi="Times New Roman" w:cs="Times New Roman"/>
          <w:sz w:val="28"/>
          <w:szCs w:val="28"/>
        </w:rPr>
        <w:t>молекулярного поглощения атмосферными газами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1D75AF" w:rsidRPr="001D75AF" w:rsidRDefault="001D75AF" w:rsidP="001D75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D75AF">
        <w:rPr>
          <w:rFonts w:ascii="Times New Roman" w:eastAsia="MS Gothic" w:hAnsi="Times New Roman" w:cs="Times New Roman"/>
          <w:sz w:val="28"/>
          <w:szCs w:val="28"/>
        </w:rPr>
        <w:t>−</w:t>
      </w:r>
      <w:r w:rsidRPr="001D75AF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D75AF">
        <w:rPr>
          <w:rFonts w:ascii="Times New Roman" w:eastAsia="TimesNewRomanPSMT" w:hAnsi="Times New Roman" w:cs="Times New Roman"/>
          <w:sz w:val="28"/>
          <w:szCs w:val="28"/>
        </w:rPr>
        <w:t>в случайном перераспределении энергии в поперечном сечении пучка за счет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D75AF">
        <w:rPr>
          <w:rFonts w:ascii="Times New Roman" w:eastAsia="TimesNewRomanPSMT" w:hAnsi="Times New Roman" w:cs="Times New Roman"/>
          <w:sz w:val="28"/>
          <w:szCs w:val="28"/>
        </w:rPr>
        <w:t>случайных фокусировок и дефокусировок волнового поля на турбулентных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D75AF">
        <w:rPr>
          <w:rFonts w:ascii="Times New Roman" w:eastAsia="TimesNewRomanPSMT" w:hAnsi="Times New Roman" w:cs="Times New Roman"/>
          <w:sz w:val="28"/>
          <w:szCs w:val="28"/>
        </w:rPr>
        <w:t>неоднородностях показателя преломления, что приводит к ухудшению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D75AF">
        <w:rPr>
          <w:rFonts w:ascii="Times New Roman" w:eastAsia="TimesNewRomanPSMT" w:hAnsi="Times New Roman" w:cs="Times New Roman"/>
          <w:sz w:val="28"/>
          <w:szCs w:val="28"/>
        </w:rPr>
        <w:t>пространственной когерентности излучения, случайным блужданиям пучка, как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D75AF">
        <w:rPr>
          <w:rFonts w:ascii="Times New Roman" w:eastAsia="TimesNewRomanPSMT" w:hAnsi="Times New Roman" w:cs="Times New Roman"/>
          <w:sz w:val="28"/>
          <w:szCs w:val="28"/>
        </w:rPr>
        <w:t>целого, и возникновению флуктуаций интенсивности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1D75AF" w:rsidRPr="001D75AF" w:rsidRDefault="001D75AF" w:rsidP="001D75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D75AF">
        <w:rPr>
          <w:rFonts w:ascii="Times New Roman" w:eastAsia="MS Gothic" w:hAnsi="Times New Roman" w:cs="Times New Roman"/>
          <w:sz w:val="28"/>
          <w:szCs w:val="28"/>
        </w:rPr>
        <w:t>−</w:t>
      </w:r>
      <w:r w:rsidRPr="001D75AF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D75AF">
        <w:rPr>
          <w:rFonts w:ascii="Times New Roman" w:eastAsia="TimesNewRomanPSMT" w:hAnsi="Times New Roman" w:cs="Times New Roman"/>
          <w:sz w:val="28"/>
          <w:szCs w:val="28"/>
        </w:rPr>
        <w:t>в нелинейном взаимодействии лазерного излучения с атмосферными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D75AF">
        <w:rPr>
          <w:rFonts w:ascii="Times New Roman" w:eastAsia="TimesNewRomanPSMT" w:hAnsi="Times New Roman" w:cs="Times New Roman"/>
          <w:sz w:val="28"/>
          <w:szCs w:val="28"/>
        </w:rPr>
        <w:t>газами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D75AF">
        <w:rPr>
          <w:rFonts w:ascii="Times New Roman" w:eastAsia="TimesNewRomanPSMT" w:hAnsi="Times New Roman" w:cs="Times New Roman"/>
          <w:sz w:val="28"/>
          <w:szCs w:val="28"/>
        </w:rPr>
        <w:t>аэрозолем при высоких плотностях энергии, когда преодолеваются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D75AF">
        <w:rPr>
          <w:rFonts w:ascii="Times New Roman" w:eastAsia="TimesNewRomanPSMT" w:hAnsi="Times New Roman" w:cs="Times New Roman"/>
          <w:sz w:val="28"/>
          <w:szCs w:val="28"/>
        </w:rPr>
        <w:t>энергетические пороги возникновения нелинейных эффектов.</w:t>
      </w:r>
    </w:p>
    <w:p w:rsidR="00023E4E" w:rsidRPr="00023E4E" w:rsidRDefault="00D757AC" w:rsidP="00D757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задачи практики были выполнены, цели практики достигнуты полностью.</w:t>
      </w:r>
    </w:p>
    <w:p w:rsidR="002B7AD9" w:rsidRPr="00AF5ABA" w:rsidRDefault="008C4332">
      <w:pPr>
        <w:rPr>
          <w:rFonts w:ascii="Times New Roman" w:hAnsi="Times New Roman" w:cs="Times New Roman"/>
          <w:sz w:val="28"/>
          <w:szCs w:val="28"/>
        </w:rPr>
      </w:pPr>
      <w:r w:rsidRPr="00AF5ABA">
        <w:rPr>
          <w:rFonts w:ascii="Times New Roman" w:hAnsi="Times New Roman" w:cs="Times New Roman"/>
          <w:sz w:val="28"/>
          <w:szCs w:val="28"/>
        </w:rPr>
        <w:br w:type="page"/>
      </w:r>
    </w:p>
    <w:p w:rsidR="002B7AD9" w:rsidRPr="00D31021" w:rsidRDefault="007F3C3D" w:rsidP="00CA1095">
      <w:pPr>
        <w:pStyle w:val="1"/>
        <w:rPr>
          <w:rFonts w:ascii="Times New Roman" w:hAnsi="Times New Roman" w:cs="Times New Roman"/>
          <w:color w:val="auto"/>
        </w:rPr>
      </w:pPr>
      <w:bookmarkStart w:id="23" w:name="_Toc522465901"/>
      <w:bookmarkStart w:id="24" w:name="_Toc523679281"/>
      <w:r w:rsidRPr="00D31021">
        <w:rPr>
          <w:rFonts w:ascii="Times New Roman" w:hAnsi="Times New Roman" w:cs="Times New Roman"/>
          <w:color w:val="auto"/>
        </w:rPr>
        <w:lastRenderedPageBreak/>
        <w:t>СПИСОК ИСПОЛЬЗУЕМЫХ ИСТОЧНИКОВ</w:t>
      </w:r>
      <w:bookmarkEnd w:id="23"/>
      <w:bookmarkEnd w:id="24"/>
    </w:p>
    <w:p w:rsidR="00180F8E" w:rsidRDefault="00180F8E" w:rsidP="00180F8E">
      <w:pPr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180F8E" w:rsidRDefault="00180F8E" w:rsidP="00180F8E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en-US"/>
        </w:rPr>
      </w:pPr>
      <w:r w:rsidRPr="00180F8E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Anderson J.G., Clough S.A., Kneyzys F.X., Chetwynd J.H., Shettle E.P. AFGL.Atmospheric constituent profiles (0-120 km) // AFGL-TR-86-0110, 1986. </w:t>
      </w:r>
      <w:r w:rsidRPr="00180F8E">
        <w:rPr>
          <w:rFonts w:ascii="Times New Roman" w:eastAsia="TimesNewRomanPSMT" w:hAnsi="Times New Roman" w:cs="Times New Roman" w:hint="eastAsia"/>
          <w:sz w:val="28"/>
          <w:szCs w:val="28"/>
          <w:lang w:val="en-US"/>
        </w:rPr>
        <w:t>–</w:t>
      </w:r>
      <w:r w:rsidRPr="00180F8E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92 p.</w:t>
      </w:r>
    </w:p>
    <w:p w:rsidR="00F6736D" w:rsidRPr="00F6736D" w:rsidRDefault="00F6736D" w:rsidP="00F6736D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6736D">
        <w:rPr>
          <w:rFonts w:ascii="Times New Roman" w:eastAsia="TimesNewRomanPSMT" w:hAnsi="Times New Roman" w:cs="Times New Roman"/>
          <w:sz w:val="28"/>
          <w:szCs w:val="28"/>
        </w:rPr>
        <w:t>Арефьев В.Н. Молекулярное поглощение водяным паром излучения в окне</w:t>
      </w:r>
      <w:r w:rsidRPr="00F6736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6736D">
        <w:rPr>
          <w:rFonts w:ascii="Times New Roman" w:eastAsia="TimesNewRomanPSMT" w:hAnsi="Times New Roman" w:cs="Times New Roman"/>
          <w:sz w:val="28"/>
          <w:szCs w:val="28"/>
        </w:rPr>
        <w:t>относительной прозрачности атмосферы 8-13 мкм // Оптика атмосферы,1989, Т.2, №10, с.1034-1044.</w:t>
      </w:r>
    </w:p>
    <w:p w:rsidR="00180F8E" w:rsidRPr="00180F8E" w:rsidRDefault="00180F8E" w:rsidP="00180F8E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0F8E">
        <w:rPr>
          <w:rFonts w:ascii="Times New Roman" w:eastAsia="TimesNewRomanPSMT" w:hAnsi="Times New Roman" w:cs="Times New Roman"/>
          <w:sz w:val="28"/>
          <w:szCs w:val="28"/>
        </w:rPr>
        <w:t>Атмосфера</w:t>
      </w:r>
      <w:r w:rsidRPr="00180F8E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. </w:t>
      </w:r>
      <w:r w:rsidRPr="00180F8E">
        <w:rPr>
          <w:rFonts w:ascii="Times New Roman" w:eastAsia="TimesNewRomanPSMT" w:hAnsi="Times New Roman" w:cs="Times New Roman"/>
          <w:sz w:val="28"/>
          <w:szCs w:val="28"/>
        </w:rPr>
        <w:t>Справочник – Л.: Гидрометеоиздат, 1991. -670 с.</w:t>
      </w:r>
    </w:p>
    <w:p w:rsidR="005903FD" w:rsidRPr="00180F8E" w:rsidRDefault="005903FD" w:rsidP="005903FD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0F8E">
        <w:rPr>
          <w:rFonts w:ascii="Times New Roman" w:hAnsi="Times New Roman" w:cs="Times New Roman"/>
          <w:sz w:val="28"/>
          <w:szCs w:val="28"/>
        </w:rPr>
        <w:t xml:space="preserve">ГОСТ 4401-81. Атмосфера стандартная. Параметры. </w:t>
      </w:r>
    </w:p>
    <w:p w:rsidR="007D686E" w:rsidRPr="00180F8E" w:rsidRDefault="007D686E" w:rsidP="007D686E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80F8E">
        <w:rPr>
          <w:rFonts w:ascii="Times New Roman" w:eastAsia="TimesNewRomanPSMT" w:hAnsi="Times New Roman" w:cs="Times New Roman"/>
          <w:sz w:val="28"/>
          <w:szCs w:val="28"/>
        </w:rPr>
        <w:t>Зуев В.Е., Креков Г.М. Оптические модели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80F8E">
        <w:rPr>
          <w:rFonts w:ascii="Times New Roman" w:eastAsia="TimesNewRomanPSMT" w:hAnsi="Times New Roman" w:cs="Times New Roman"/>
          <w:sz w:val="28"/>
          <w:szCs w:val="28"/>
        </w:rPr>
        <w:t>атмосферы.- Л.:Гидрометеоиздат,1986. -225 с.</w:t>
      </w:r>
    </w:p>
    <w:p w:rsidR="00180F8E" w:rsidRDefault="00180F8E" w:rsidP="00180F8E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80F8E">
        <w:rPr>
          <w:rFonts w:ascii="Times New Roman" w:eastAsia="TimesNewRomanPSMT" w:hAnsi="Times New Roman" w:cs="Times New Roman"/>
          <w:sz w:val="28"/>
          <w:szCs w:val="28"/>
        </w:rPr>
        <w:t xml:space="preserve">Ипполитов И.И., Комаров В.С., Мицель А.А. Оптико </w:t>
      </w:r>
      <w:r>
        <w:rPr>
          <w:rFonts w:ascii="Times New Roman" w:eastAsia="TimesNewRomanPSMT" w:hAnsi="Times New Roman" w:cs="Times New Roman"/>
          <w:sz w:val="28"/>
          <w:szCs w:val="28"/>
        </w:rPr>
        <w:t>–</w:t>
      </w:r>
      <w:r w:rsidRPr="00180F8E">
        <w:rPr>
          <w:rFonts w:ascii="Times New Roman" w:eastAsia="TimesNewRomanPSMT" w:hAnsi="Times New Roman" w:cs="Times New Roman"/>
          <w:sz w:val="28"/>
          <w:szCs w:val="28"/>
        </w:rPr>
        <w:t xml:space="preserve"> метеорологическая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80F8E">
        <w:rPr>
          <w:rFonts w:ascii="Times New Roman" w:eastAsia="TimesNewRomanPSMT" w:hAnsi="Times New Roman" w:cs="Times New Roman"/>
          <w:sz w:val="28"/>
          <w:szCs w:val="28"/>
        </w:rPr>
        <w:t>модель атмосферы для моделирования лидарных измерений и расчета</w:t>
      </w:r>
      <w:r w:rsidRPr="00180F8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80F8E">
        <w:rPr>
          <w:rFonts w:ascii="Times New Roman" w:eastAsia="TimesNewRomanPSMT" w:hAnsi="Times New Roman" w:cs="Times New Roman"/>
          <w:sz w:val="28"/>
          <w:szCs w:val="28"/>
        </w:rPr>
        <w:t>распространения радиации // Сб. Спектроскопические методы зондирования</w:t>
      </w:r>
      <w:r w:rsidRPr="00180F8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80F8E">
        <w:rPr>
          <w:rFonts w:ascii="Times New Roman" w:eastAsia="TimesNewRomanPSMT" w:hAnsi="Times New Roman" w:cs="Times New Roman"/>
          <w:sz w:val="28"/>
          <w:szCs w:val="28"/>
        </w:rPr>
        <w:t>атмосферы - Новосибирск, 985, с.4-14.</w:t>
      </w:r>
    </w:p>
    <w:p w:rsidR="00F6736D" w:rsidRPr="00F6736D" w:rsidRDefault="00F6736D" w:rsidP="00F6736D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en-US"/>
        </w:rPr>
      </w:pPr>
      <w:r w:rsidRPr="00F6736D">
        <w:rPr>
          <w:rFonts w:ascii="Times New Roman" w:eastAsia="TimesNewRomanPSMT" w:hAnsi="Times New Roman" w:cs="Times New Roman"/>
          <w:sz w:val="28"/>
          <w:szCs w:val="28"/>
          <w:lang w:val="en-US"/>
        </w:rPr>
        <w:t>V.P. Kandidov Monte Carlo method in nonlinear statistical optics // Physics-Uspekhi, 1996. V.39. №12. P.1243-1272.</w:t>
      </w:r>
    </w:p>
    <w:p w:rsidR="007D686E" w:rsidRDefault="007D686E" w:rsidP="007D686E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7D686E">
        <w:rPr>
          <w:rFonts w:ascii="Times New Roman" w:eastAsia="TimesNewRomanPSMT" w:hAnsi="Times New Roman" w:cs="Times New Roman"/>
          <w:sz w:val="28"/>
          <w:szCs w:val="28"/>
        </w:rPr>
        <w:t>Кон А.И. О фокусировке света в турбулентной среде // Изв. вузов.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D686E">
        <w:rPr>
          <w:rFonts w:ascii="Times New Roman" w:eastAsia="TimesNewRomanPSMT" w:hAnsi="Times New Roman" w:cs="Times New Roman"/>
          <w:sz w:val="28"/>
          <w:szCs w:val="28"/>
        </w:rPr>
        <w:t>Радиофизика. 1970, т.13, №1, с.61-70.</w:t>
      </w:r>
    </w:p>
    <w:p w:rsidR="005903FD" w:rsidRPr="005903FD" w:rsidRDefault="005903FD" w:rsidP="005903FD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903FD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Smith D.C. High-Power Laser Propagation: Thermal Blooming. </w:t>
      </w:r>
      <w:r w:rsidRPr="005903FD">
        <w:rPr>
          <w:rFonts w:ascii="Times New Roman" w:eastAsia="TimesNewRomanPSMT" w:hAnsi="Times New Roman" w:cs="Times New Roman"/>
          <w:sz w:val="28"/>
          <w:szCs w:val="28"/>
        </w:rPr>
        <w:t>Proceedings IEEE,1977, vol.65, №12, p.1679-1714.</w:t>
      </w:r>
    </w:p>
    <w:p w:rsidR="00F6736D" w:rsidRDefault="00F6736D" w:rsidP="00F6736D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6736D">
        <w:rPr>
          <w:rFonts w:ascii="Times New Roman" w:eastAsia="TimesNewRomanPSMT" w:hAnsi="Times New Roman" w:cs="Times New Roman"/>
          <w:sz w:val="28"/>
          <w:szCs w:val="28"/>
        </w:rPr>
        <w:t xml:space="preserve">S.M. Rytov, Yu.A. Kravtsov, V.I. Tatarskii. </w:t>
      </w:r>
      <w:r w:rsidRPr="00F6736D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Principles of Statistical Radiophysics.vol. 3, 4. Wave Propagation Through Random Media. </w:t>
      </w:r>
      <w:r w:rsidRPr="00F6736D">
        <w:rPr>
          <w:rFonts w:ascii="Times New Roman" w:eastAsia="TimesNewRomanPSMT" w:hAnsi="Times New Roman" w:cs="Times New Roman"/>
          <w:sz w:val="28"/>
          <w:szCs w:val="28"/>
        </w:rPr>
        <w:t>Springer-Verlag, 1989.</w:t>
      </w:r>
    </w:p>
    <w:p w:rsidR="00DA6775" w:rsidRPr="005903FD" w:rsidRDefault="005903FD" w:rsidP="005903FD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en-US"/>
        </w:rPr>
      </w:pPr>
      <w:r w:rsidRPr="005903FD">
        <w:rPr>
          <w:rFonts w:ascii="Times New Roman" w:eastAsia="TimesNewRomanPSMT" w:hAnsi="Times New Roman" w:cs="Times New Roman"/>
          <w:sz w:val="28"/>
          <w:szCs w:val="28"/>
          <w:lang w:val="en-US"/>
        </w:rPr>
        <w:t>Sazanovich V.M., Tsvyk R.Sh. Investigations of displacements of the laser beam</w:t>
      </w:r>
      <w:r w:rsidRPr="005903FD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</w:t>
      </w:r>
      <w:r w:rsidRPr="005903FD">
        <w:rPr>
          <w:rFonts w:ascii="Times New Roman" w:eastAsia="TimesNewRomanPSMT" w:hAnsi="Times New Roman" w:cs="Times New Roman"/>
          <w:sz w:val="28"/>
          <w:szCs w:val="28"/>
          <w:lang w:val="en-US"/>
        </w:rPr>
        <w:t>energy centers under conditions of thermal bloo</w:t>
      </w:r>
      <w:r w:rsidRPr="005903FD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ming // Atmospheric and Oceanic </w:t>
      </w:r>
      <w:r w:rsidRPr="005903FD">
        <w:rPr>
          <w:rFonts w:ascii="Times New Roman" w:eastAsia="TimesNewRomanPSMT" w:hAnsi="Times New Roman" w:cs="Times New Roman"/>
          <w:sz w:val="28"/>
          <w:szCs w:val="28"/>
          <w:lang w:val="en-US"/>
        </w:rPr>
        <w:t>Optics. 1993, vol. 6, No.12, pp.869.</w:t>
      </w:r>
    </w:p>
    <w:p w:rsidR="00DA6775" w:rsidRPr="005903FD" w:rsidRDefault="00DA677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D7DC9" w:rsidRPr="005903FD" w:rsidRDefault="00AD7DC9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AD7DC9" w:rsidRPr="005903FD" w:rsidSect="004F4529"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428" w:rsidRDefault="00823428" w:rsidP="00BF7CBD">
      <w:pPr>
        <w:spacing w:after="0" w:line="240" w:lineRule="auto"/>
      </w:pPr>
      <w:r>
        <w:separator/>
      </w:r>
    </w:p>
  </w:endnote>
  <w:endnote w:type="continuationSeparator" w:id="0">
    <w:p w:rsidR="00823428" w:rsidRDefault="00823428" w:rsidP="00BF7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mbolMT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96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907A7" w:rsidRPr="00416114" w:rsidRDefault="006907A7">
        <w:pPr>
          <w:pStyle w:val="ab"/>
          <w:jc w:val="center"/>
          <w:rPr>
            <w:rFonts w:ascii="Times New Roman" w:hAnsi="Times New Roman" w:cs="Times New Roman"/>
            <w:sz w:val="24"/>
          </w:rPr>
        </w:pPr>
        <w:r w:rsidRPr="00416114">
          <w:rPr>
            <w:rFonts w:ascii="Times New Roman" w:hAnsi="Times New Roman" w:cs="Times New Roman"/>
            <w:sz w:val="24"/>
          </w:rPr>
          <w:fldChar w:fldCharType="begin"/>
        </w:r>
        <w:r w:rsidRPr="00416114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416114">
          <w:rPr>
            <w:rFonts w:ascii="Times New Roman" w:hAnsi="Times New Roman" w:cs="Times New Roman"/>
            <w:sz w:val="24"/>
          </w:rPr>
          <w:fldChar w:fldCharType="separate"/>
        </w:r>
        <w:r w:rsidR="00D20236">
          <w:rPr>
            <w:rFonts w:ascii="Times New Roman" w:hAnsi="Times New Roman" w:cs="Times New Roman"/>
            <w:noProof/>
            <w:sz w:val="24"/>
          </w:rPr>
          <w:t>2</w:t>
        </w:r>
        <w:r w:rsidRPr="0041611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6907A7" w:rsidRDefault="006907A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428" w:rsidRDefault="00823428" w:rsidP="00BF7CBD">
      <w:pPr>
        <w:spacing w:after="0" w:line="240" w:lineRule="auto"/>
      </w:pPr>
      <w:r>
        <w:separator/>
      </w:r>
    </w:p>
  </w:footnote>
  <w:footnote w:type="continuationSeparator" w:id="0">
    <w:p w:rsidR="00823428" w:rsidRDefault="00823428" w:rsidP="00BF7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87DCC"/>
    <w:multiLevelType w:val="multilevel"/>
    <w:tmpl w:val="F2703CB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" w15:restartNumberingAfterBreak="0">
    <w:nsid w:val="19ED468E"/>
    <w:multiLevelType w:val="hybridMultilevel"/>
    <w:tmpl w:val="025489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18B7B59"/>
    <w:multiLevelType w:val="hybridMultilevel"/>
    <w:tmpl w:val="C4BCF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20989"/>
    <w:multiLevelType w:val="hybridMultilevel"/>
    <w:tmpl w:val="A886B6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37D034D"/>
    <w:multiLevelType w:val="hybridMultilevel"/>
    <w:tmpl w:val="A886B6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7B25F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7E451AB"/>
    <w:multiLevelType w:val="hybridMultilevel"/>
    <w:tmpl w:val="F5928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737A8"/>
    <w:multiLevelType w:val="multilevel"/>
    <w:tmpl w:val="F2703CB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8" w15:restartNumberingAfterBreak="0">
    <w:nsid w:val="454249A2"/>
    <w:multiLevelType w:val="multilevel"/>
    <w:tmpl w:val="BEFEA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9B14020"/>
    <w:multiLevelType w:val="multilevel"/>
    <w:tmpl w:val="45BA62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DCE1903"/>
    <w:multiLevelType w:val="hybridMultilevel"/>
    <w:tmpl w:val="C89207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933891"/>
    <w:multiLevelType w:val="hybridMultilevel"/>
    <w:tmpl w:val="B2063D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F7971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961931"/>
    <w:multiLevelType w:val="hybridMultilevel"/>
    <w:tmpl w:val="37C85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1E2B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60623E7"/>
    <w:multiLevelType w:val="multilevel"/>
    <w:tmpl w:val="82C06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94820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E862E78"/>
    <w:multiLevelType w:val="hybridMultilevel"/>
    <w:tmpl w:val="ED822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070A85"/>
    <w:multiLevelType w:val="hybridMultilevel"/>
    <w:tmpl w:val="6AF0F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11"/>
  </w:num>
  <w:num w:numId="5">
    <w:abstractNumId w:val="16"/>
  </w:num>
  <w:num w:numId="6">
    <w:abstractNumId w:val="12"/>
  </w:num>
  <w:num w:numId="7">
    <w:abstractNumId w:val="9"/>
  </w:num>
  <w:num w:numId="8">
    <w:abstractNumId w:val="14"/>
  </w:num>
  <w:num w:numId="9">
    <w:abstractNumId w:val="5"/>
  </w:num>
  <w:num w:numId="10">
    <w:abstractNumId w:val="13"/>
  </w:num>
  <w:num w:numId="11">
    <w:abstractNumId w:val="18"/>
  </w:num>
  <w:num w:numId="12">
    <w:abstractNumId w:val="1"/>
  </w:num>
  <w:num w:numId="13">
    <w:abstractNumId w:val="17"/>
  </w:num>
  <w:num w:numId="14">
    <w:abstractNumId w:val="15"/>
  </w:num>
  <w:num w:numId="15">
    <w:abstractNumId w:val="8"/>
  </w:num>
  <w:num w:numId="16">
    <w:abstractNumId w:val="7"/>
  </w:num>
  <w:num w:numId="17">
    <w:abstractNumId w:val="0"/>
  </w:num>
  <w:num w:numId="18">
    <w:abstractNumId w:val="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05C1"/>
    <w:rsid w:val="00006C76"/>
    <w:rsid w:val="000143D6"/>
    <w:rsid w:val="0001552C"/>
    <w:rsid w:val="00023E4E"/>
    <w:rsid w:val="00027C8C"/>
    <w:rsid w:val="00031A25"/>
    <w:rsid w:val="00036D51"/>
    <w:rsid w:val="00036FFB"/>
    <w:rsid w:val="00043799"/>
    <w:rsid w:val="00046212"/>
    <w:rsid w:val="0005403E"/>
    <w:rsid w:val="00054902"/>
    <w:rsid w:val="00057992"/>
    <w:rsid w:val="000630F6"/>
    <w:rsid w:val="00065AB9"/>
    <w:rsid w:val="00067584"/>
    <w:rsid w:val="000706B5"/>
    <w:rsid w:val="00072707"/>
    <w:rsid w:val="0007417B"/>
    <w:rsid w:val="00075E86"/>
    <w:rsid w:val="00082262"/>
    <w:rsid w:val="000826A1"/>
    <w:rsid w:val="00083EA8"/>
    <w:rsid w:val="00087F32"/>
    <w:rsid w:val="00094952"/>
    <w:rsid w:val="000A0957"/>
    <w:rsid w:val="000A7E8C"/>
    <w:rsid w:val="000D10EE"/>
    <w:rsid w:val="000F1D5A"/>
    <w:rsid w:val="00125D5A"/>
    <w:rsid w:val="001334F7"/>
    <w:rsid w:val="00142F9F"/>
    <w:rsid w:val="0014566E"/>
    <w:rsid w:val="00152969"/>
    <w:rsid w:val="001554B7"/>
    <w:rsid w:val="001773F6"/>
    <w:rsid w:val="00180F8E"/>
    <w:rsid w:val="001862FE"/>
    <w:rsid w:val="00194257"/>
    <w:rsid w:val="00195187"/>
    <w:rsid w:val="001A16C1"/>
    <w:rsid w:val="001A1E06"/>
    <w:rsid w:val="001A54E9"/>
    <w:rsid w:val="001B507D"/>
    <w:rsid w:val="001C0027"/>
    <w:rsid w:val="001C64CD"/>
    <w:rsid w:val="001C69BA"/>
    <w:rsid w:val="001D1450"/>
    <w:rsid w:val="001D3DF7"/>
    <w:rsid w:val="001D75AF"/>
    <w:rsid w:val="001E5472"/>
    <w:rsid w:val="001F16E1"/>
    <w:rsid w:val="002014E7"/>
    <w:rsid w:val="00224DAE"/>
    <w:rsid w:val="00224F42"/>
    <w:rsid w:val="00245A4C"/>
    <w:rsid w:val="0027049E"/>
    <w:rsid w:val="002716B0"/>
    <w:rsid w:val="00273EFD"/>
    <w:rsid w:val="0027675D"/>
    <w:rsid w:val="00283220"/>
    <w:rsid w:val="002871A3"/>
    <w:rsid w:val="00290C4C"/>
    <w:rsid w:val="00294E10"/>
    <w:rsid w:val="00297B2D"/>
    <w:rsid w:val="002A13E6"/>
    <w:rsid w:val="002A79AE"/>
    <w:rsid w:val="002B5B9F"/>
    <w:rsid w:val="002B74BB"/>
    <w:rsid w:val="002B7AD9"/>
    <w:rsid w:val="002C4F2E"/>
    <w:rsid w:val="002D080A"/>
    <w:rsid w:val="002D5277"/>
    <w:rsid w:val="002E19E3"/>
    <w:rsid w:val="002F4D68"/>
    <w:rsid w:val="002F54EC"/>
    <w:rsid w:val="002F7398"/>
    <w:rsid w:val="003008B1"/>
    <w:rsid w:val="00303E5A"/>
    <w:rsid w:val="00313B7D"/>
    <w:rsid w:val="003217FC"/>
    <w:rsid w:val="003262A6"/>
    <w:rsid w:val="003338FF"/>
    <w:rsid w:val="0033467C"/>
    <w:rsid w:val="00345B94"/>
    <w:rsid w:val="0035157B"/>
    <w:rsid w:val="0036249C"/>
    <w:rsid w:val="003655BB"/>
    <w:rsid w:val="00365D66"/>
    <w:rsid w:val="00374603"/>
    <w:rsid w:val="00385D07"/>
    <w:rsid w:val="00387C4B"/>
    <w:rsid w:val="003C0757"/>
    <w:rsid w:val="003C4AB0"/>
    <w:rsid w:val="003E7796"/>
    <w:rsid w:val="0040517C"/>
    <w:rsid w:val="00416114"/>
    <w:rsid w:val="00432145"/>
    <w:rsid w:val="00436D0F"/>
    <w:rsid w:val="00437692"/>
    <w:rsid w:val="00454626"/>
    <w:rsid w:val="00457904"/>
    <w:rsid w:val="00466435"/>
    <w:rsid w:val="0049101C"/>
    <w:rsid w:val="004A0E4D"/>
    <w:rsid w:val="004A383C"/>
    <w:rsid w:val="004A3DB9"/>
    <w:rsid w:val="004B024B"/>
    <w:rsid w:val="004B072F"/>
    <w:rsid w:val="004B1BAC"/>
    <w:rsid w:val="004B7CFC"/>
    <w:rsid w:val="004C45C1"/>
    <w:rsid w:val="004C5BE4"/>
    <w:rsid w:val="004E61CD"/>
    <w:rsid w:val="004E6C09"/>
    <w:rsid w:val="004F4529"/>
    <w:rsid w:val="004F4FC7"/>
    <w:rsid w:val="00505755"/>
    <w:rsid w:val="00507DEC"/>
    <w:rsid w:val="00511837"/>
    <w:rsid w:val="00515A7A"/>
    <w:rsid w:val="005167CB"/>
    <w:rsid w:val="00516AA3"/>
    <w:rsid w:val="005261BF"/>
    <w:rsid w:val="0052686C"/>
    <w:rsid w:val="0055318D"/>
    <w:rsid w:val="005555B6"/>
    <w:rsid w:val="00571DA1"/>
    <w:rsid w:val="0058493E"/>
    <w:rsid w:val="005903FD"/>
    <w:rsid w:val="0059333C"/>
    <w:rsid w:val="005A1A2E"/>
    <w:rsid w:val="005A308D"/>
    <w:rsid w:val="005A7112"/>
    <w:rsid w:val="005C0AA1"/>
    <w:rsid w:val="005C29D8"/>
    <w:rsid w:val="005D291F"/>
    <w:rsid w:val="005D7BF9"/>
    <w:rsid w:val="005E6D6C"/>
    <w:rsid w:val="005F65E8"/>
    <w:rsid w:val="00606FC0"/>
    <w:rsid w:val="00610AC9"/>
    <w:rsid w:val="00610FAD"/>
    <w:rsid w:val="006212F5"/>
    <w:rsid w:val="0062206B"/>
    <w:rsid w:val="00622E82"/>
    <w:rsid w:val="00623806"/>
    <w:rsid w:val="00627B8B"/>
    <w:rsid w:val="006316BE"/>
    <w:rsid w:val="006354FC"/>
    <w:rsid w:val="00636E57"/>
    <w:rsid w:val="006372C9"/>
    <w:rsid w:val="00640026"/>
    <w:rsid w:val="00643001"/>
    <w:rsid w:val="006445C0"/>
    <w:rsid w:val="0065424A"/>
    <w:rsid w:val="00655493"/>
    <w:rsid w:val="00657C86"/>
    <w:rsid w:val="00674C68"/>
    <w:rsid w:val="00676F02"/>
    <w:rsid w:val="00677921"/>
    <w:rsid w:val="00680B9D"/>
    <w:rsid w:val="0068103A"/>
    <w:rsid w:val="00682F19"/>
    <w:rsid w:val="006907A7"/>
    <w:rsid w:val="006A2312"/>
    <w:rsid w:val="006A4B90"/>
    <w:rsid w:val="006C326A"/>
    <w:rsid w:val="006D31B0"/>
    <w:rsid w:val="006D3658"/>
    <w:rsid w:val="006D6B61"/>
    <w:rsid w:val="006D754F"/>
    <w:rsid w:val="006E1648"/>
    <w:rsid w:val="006E5153"/>
    <w:rsid w:val="006E6F23"/>
    <w:rsid w:val="006E7E7C"/>
    <w:rsid w:val="00700799"/>
    <w:rsid w:val="007011C3"/>
    <w:rsid w:val="00703508"/>
    <w:rsid w:val="00705558"/>
    <w:rsid w:val="00710A3A"/>
    <w:rsid w:val="00712396"/>
    <w:rsid w:val="00732353"/>
    <w:rsid w:val="007405A5"/>
    <w:rsid w:val="00740FE2"/>
    <w:rsid w:val="0074313A"/>
    <w:rsid w:val="00747299"/>
    <w:rsid w:val="00762ABE"/>
    <w:rsid w:val="00765440"/>
    <w:rsid w:val="00783378"/>
    <w:rsid w:val="00783D57"/>
    <w:rsid w:val="00786665"/>
    <w:rsid w:val="0078729A"/>
    <w:rsid w:val="007B1286"/>
    <w:rsid w:val="007B1BA8"/>
    <w:rsid w:val="007B3F5A"/>
    <w:rsid w:val="007C0147"/>
    <w:rsid w:val="007C1648"/>
    <w:rsid w:val="007C51F7"/>
    <w:rsid w:val="007D6637"/>
    <w:rsid w:val="007D686E"/>
    <w:rsid w:val="007D6AD4"/>
    <w:rsid w:val="007E0F11"/>
    <w:rsid w:val="007E1EA5"/>
    <w:rsid w:val="007F3C3D"/>
    <w:rsid w:val="007F41E8"/>
    <w:rsid w:val="007F6ED6"/>
    <w:rsid w:val="00801C55"/>
    <w:rsid w:val="00812D7B"/>
    <w:rsid w:val="008141B8"/>
    <w:rsid w:val="00822A2A"/>
    <w:rsid w:val="00823370"/>
    <w:rsid w:val="00823428"/>
    <w:rsid w:val="0084140A"/>
    <w:rsid w:val="00851D1C"/>
    <w:rsid w:val="0086582C"/>
    <w:rsid w:val="00865AD8"/>
    <w:rsid w:val="008744E3"/>
    <w:rsid w:val="00877A45"/>
    <w:rsid w:val="008839E2"/>
    <w:rsid w:val="008A7AD3"/>
    <w:rsid w:val="008B3284"/>
    <w:rsid w:val="008C1BF1"/>
    <w:rsid w:val="008C4332"/>
    <w:rsid w:val="008C4C58"/>
    <w:rsid w:val="008D7F24"/>
    <w:rsid w:val="008E1DFF"/>
    <w:rsid w:val="008E4854"/>
    <w:rsid w:val="008E623A"/>
    <w:rsid w:val="008F2631"/>
    <w:rsid w:val="008F32CC"/>
    <w:rsid w:val="008F74C0"/>
    <w:rsid w:val="00901E54"/>
    <w:rsid w:val="00902B28"/>
    <w:rsid w:val="00905EC6"/>
    <w:rsid w:val="009105C1"/>
    <w:rsid w:val="0091190F"/>
    <w:rsid w:val="00921E28"/>
    <w:rsid w:val="00922D93"/>
    <w:rsid w:val="009245A7"/>
    <w:rsid w:val="00927D16"/>
    <w:rsid w:val="00943D3C"/>
    <w:rsid w:val="00944A7F"/>
    <w:rsid w:val="0095079E"/>
    <w:rsid w:val="00960284"/>
    <w:rsid w:val="00964AC5"/>
    <w:rsid w:val="009669A2"/>
    <w:rsid w:val="00971039"/>
    <w:rsid w:val="00972757"/>
    <w:rsid w:val="00980058"/>
    <w:rsid w:val="0098099D"/>
    <w:rsid w:val="00980E53"/>
    <w:rsid w:val="00982C40"/>
    <w:rsid w:val="00987BC9"/>
    <w:rsid w:val="009927DB"/>
    <w:rsid w:val="00994F8B"/>
    <w:rsid w:val="00997B4B"/>
    <w:rsid w:val="009B105F"/>
    <w:rsid w:val="009D2850"/>
    <w:rsid w:val="009F3F1E"/>
    <w:rsid w:val="009F5F2B"/>
    <w:rsid w:val="00A231C1"/>
    <w:rsid w:val="00A25076"/>
    <w:rsid w:val="00A26BAD"/>
    <w:rsid w:val="00A31158"/>
    <w:rsid w:val="00A47042"/>
    <w:rsid w:val="00A55698"/>
    <w:rsid w:val="00A572B8"/>
    <w:rsid w:val="00A60AED"/>
    <w:rsid w:val="00A7660A"/>
    <w:rsid w:val="00A76E1C"/>
    <w:rsid w:val="00A77971"/>
    <w:rsid w:val="00A94BA3"/>
    <w:rsid w:val="00AA59C8"/>
    <w:rsid w:val="00AA6A12"/>
    <w:rsid w:val="00AB0CAD"/>
    <w:rsid w:val="00AB6A93"/>
    <w:rsid w:val="00AC19AA"/>
    <w:rsid w:val="00AC6254"/>
    <w:rsid w:val="00AC6A03"/>
    <w:rsid w:val="00AD5F1E"/>
    <w:rsid w:val="00AD6674"/>
    <w:rsid w:val="00AD7DC9"/>
    <w:rsid w:val="00AE46BC"/>
    <w:rsid w:val="00AE5970"/>
    <w:rsid w:val="00AE787B"/>
    <w:rsid w:val="00AF5ABA"/>
    <w:rsid w:val="00B00727"/>
    <w:rsid w:val="00B02082"/>
    <w:rsid w:val="00B112B9"/>
    <w:rsid w:val="00B16B75"/>
    <w:rsid w:val="00B175C5"/>
    <w:rsid w:val="00B22BCA"/>
    <w:rsid w:val="00B2796E"/>
    <w:rsid w:val="00B30615"/>
    <w:rsid w:val="00B30E15"/>
    <w:rsid w:val="00B3674B"/>
    <w:rsid w:val="00B36AA0"/>
    <w:rsid w:val="00B415FE"/>
    <w:rsid w:val="00B549AA"/>
    <w:rsid w:val="00B560F2"/>
    <w:rsid w:val="00B6332D"/>
    <w:rsid w:val="00B644AC"/>
    <w:rsid w:val="00B77BD4"/>
    <w:rsid w:val="00B82FAC"/>
    <w:rsid w:val="00B902C6"/>
    <w:rsid w:val="00B95726"/>
    <w:rsid w:val="00BA539C"/>
    <w:rsid w:val="00BD7281"/>
    <w:rsid w:val="00BE1382"/>
    <w:rsid w:val="00BF073D"/>
    <w:rsid w:val="00BF4771"/>
    <w:rsid w:val="00BF5097"/>
    <w:rsid w:val="00BF7CBD"/>
    <w:rsid w:val="00C01762"/>
    <w:rsid w:val="00C03782"/>
    <w:rsid w:val="00C1287C"/>
    <w:rsid w:val="00C20571"/>
    <w:rsid w:val="00C3020E"/>
    <w:rsid w:val="00C40BBD"/>
    <w:rsid w:val="00C43447"/>
    <w:rsid w:val="00C54428"/>
    <w:rsid w:val="00C60146"/>
    <w:rsid w:val="00C6104E"/>
    <w:rsid w:val="00C612A6"/>
    <w:rsid w:val="00C73B12"/>
    <w:rsid w:val="00C83C21"/>
    <w:rsid w:val="00C8783B"/>
    <w:rsid w:val="00C950AF"/>
    <w:rsid w:val="00C962E9"/>
    <w:rsid w:val="00CA1095"/>
    <w:rsid w:val="00CA1460"/>
    <w:rsid w:val="00CA1A18"/>
    <w:rsid w:val="00CB1A58"/>
    <w:rsid w:val="00CB1A59"/>
    <w:rsid w:val="00CB21B1"/>
    <w:rsid w:val="00CC2296"/>
    <w:rsid w:val="00CC43F0"/>
    <w:rsid w:val="00CD6175"/>
    <w:rsid w:val="00CE5294"/>
    <w:rsid w:val="00CF5FD6"/>
    <w:rsid w:val="00CF759C"/>
    <w:rsid w:val="00D05A06"/>
    <w:rsid w:val="00D1105F"/>
    <w:rsid w:val="00D14CE7"/>
    <w:rsid w:val="00D20236"/>
    <w:rsid w:val="00D31021"/>
    <w:rsid w:val="00D40D3E"/>
    <w:rsid w:val="00D42116"/>
    <w:rsid w:val="00D44446"/>
    <w:rsid w:val="00D50FB8"/>
    <w:rsid w:val="00D51229"/>
    <w:rsid w:val="00D53289"/>
    <w:rsid w:val="00D56B19"/>
    <w:rsid w:val="00D67284"/>
    <w:rsid w:val="00D72353"/>
    <w:rsid w:val="00D757AC"/>
    <w:rsid w:val="00D81CAC"/>
    <w:rsid w:val="00DA1084"/>
    <w:rsid w:val="00DA5098"/>
    <w:rsid w:val="00DA6775"/>
    <w:rsid w:val="00DB3B92"/>
    <w:rsid w:val="00DB3FAF"/>
    <w:rsid w:val="00DB5192"/>
    <w:rsid w:val="00DC1430"/>
    <w:rsid w:val="00DC15D4"/>
    <w:rsid w:val="00DC68F1"/>
    <w:rsid w:val="00DD21CC"/>
    <w:rsid w:val="00DE0A1B"/>
    <w:rsid w:val="00DE14D4"/>
    <w:rsid w:val="00DE27C8"/>
    <w:rsid w:val="00E031DF"/>
    <w:rsid w:val="00E05A5C"/>
    <w:rsid w:val="00E11155"/>
    <w:rsid w:val="00E26557"/>
    <w:rsid w:val="00E353B5"/>
    <w:rsid w:val="00E37029"/>
    <w:rsid w:val="00E429DF"/>
    <w:rsid w:val="00E4547B"/>
    <w:rsid w:val="00E459BF"/>
    <w:rsid w:val="00E55412"/>
    <w:rsid w:val="00E57639"/>
    <w:rsid w:val="00E675BE"/>
    <w:rsid w:val="00E7313E"/>
    <w:rsid w:val="00E7394D"/>
    <w:rsid w:val="00E8549A"/>
    <w:rsid w:val="00E95148"/>
    <w:rsid w:val="00EB2651"/>
    <w:rsid w:val="00EC39EC"/>
    <w:rsid w:val="00EC50CE"/>
    <w:rsid w:val="00ED41D0"/>
    <w:rsid w:val="00ED67EE"/>
    <w:rsid w:val="00EE28AB"/>
    <w:rsid w:val="00EE2D7E"/>
    <w:rsid w:val="00EE6C43"/>
    <w:rsid w:val="00F00A5F"/>
    <w:rsid w:val="00F147B1"/>
    <w:rsid w:val="00F1702B"/>
    <w:rsid w:val="00F30AEA"/>
    <w:rsid w:val="00F351FA"/>
    <w:rsid w:val="00F4336C"/>
    <w:rsid w:val="00F51179"/>
    <w:rsid w:val="00F52ABF"/>
    <w:rsid w:val="00F64511"/>
    <w:rsid w:val="00F66429"/>
    <w:rsid w:val="00F67236"/>
    <w:rsid w:val="00F6736D"/>
    <w:rsid w:val="00F90C48"/>
    <w:rsid w:val="00F9660B"/>
    <w:rsid w:val="00FA07DE"/>
    <w:rsid w:val="00FA7B6E"/>
    <w:rsid w:val="00FB564F"/>
    <w:rsid w:val="00FC5C61"/>
    <w:rsid w:val="00FD4F6D"/>
    <w:rsid w:val="00FD589A"/>
    <w:rsid w:val="00FE58F2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BBDD5"/>
  <w15:docId w15:val="{05110A4B-EF49-47DE-8352-9E285F8A8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529"/>
  </w:style>
  <w:style w:type="paragraph" w:styleId="1">
    <w:name w:val="heading 1"/>
    <w:basedOn w:val="a"/>
    <w:next w:val="a"/>
    <w:link w:val="10"/>
    <w:uiPriority w:val="9"/>
    <w:qFormat/>
    <w:rsid w:val="00D310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1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6C1"/>
    <w:pPr>
      <w:ind w:left="720"/>
      <w:contextualSpacing/>
    </w:pPr>
  </w:style>
  <w:style w:type="table" w:styleId="a4">
    <w:name w:val="Table Grid"/>
    <w:basedOn w:val="a1"/>
    <w:uiPriority w:val="39"/>
    <w:rsid w:val="00C87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7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E8C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971039"/>
    <w:rPr>
      <w:color w:val="808080"/>
    </w:rPr>
  </w:style>
  <w:style w:type="paragraph" w:styleId="a8">
    <w:name w:val="Normal (Web)"/>
    <w:basedOn w:val="a"/>
    <w:uiPriority w:val="99"/>
    <w:unhideWhenUsed/>
    <w:rsid w:val="00FB5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BF7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F7CBD"/>
  </w:style>
  <w:style w:type="paragraph" w:styleId="ab">
    <w:name w:val="footer"/>
    <w:basedOn w:val="a"/>
    <w:link w:val="ac"/>
    <w:uiPriority w:val="99"/>
    <w:unhideWhenUsed/>
    <w:rsid w:val="00BF7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F7CBD"/>
  </w:style>
  <w:style w:type="character" w:customStyle="1" w:styleId="10">
    <w:name w:val="Заголовок 1 Знак"/>
    <w:basedOn w:val="a0"/>
    <w:link w:val="1"/>
    <w:uiPriority w:val="9"/>
    <w:rsid w:val="00D310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8744E3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05EC6"/>
    <w:pPr>
      <w:tabs>
        <w:tab w:val="left" w:pos="440"/>
        <w:tab w:val="right" w:leader="dot" w:pos="9345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8744E3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8744E3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8744E3"/>
    <w:rPr>
      <w:color w:val="0563C1" w:themeColor="hyperlink"/>
      <w:u w:val="single"/>
    </w:rPr>
  </w:style>
  <w:style w:type="paragraph" w:styleId="af">
    <w:name w:val="caption"/>
    <w:basedOn w:val="a"/>
    <w:next w:val="a"/>
    <w:uiPriority w:val="35"/>
    <w:unhideWhenUsed/>
    <w:qFormat/>
    <w:rsid w:val="004F4FC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CA1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000_%D0%B3%D0%BE%D0%B4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C38C3-DE06-4CEE-8931-B8496AA77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2516</TotalTime>
  <Pages>18</Pages>
  <Words>2431</Words>
  <Characters>13860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Валерия</cp:lastModifiedBy>
  <cp:revision>380</cp:revision>
  <cp:lastPrinted>2017-08-20T08:33:00Z</cp:lastPrinted>
  <dcterms:created xsi:type="dcterms:W3CDTF">2018-08-09T07:20:00Z</dcterms:created>
  <dcterms:modified xsi:type="dcterms:W3CDTF">2018-09-02T16:19:00Z</dcterms:modified>
</cp:coreProperties>
</file>