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523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76"/>
        <w:gridCol w:w="8247"/>
      </w:tblGrid>
      <w:tr w:rsidR="003F56CD" w:rsidTr="003F56CD">
        <w:trPr>
          <w:cantSplit/>
          <w:trHeight w:val="277"/>
        </w:trPr>
        <w:tc>
          <w:tcPr>
            <w:tcW w:w="127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3F56CD" w:rsidRDefault="003F56CD">
            <w:pPr>
              <w:spacing w:line="240" w:lineRule="auto"/>
              <w:jc w:val="center"/>
              <w:rPr>
                <w:i/>
              </w:rPr>
            </w:pPr>
            <w:bookmarkStart w:id="0" w:name="_Toc119910692"/>
            <w:r>
              <w:rPr>
                <w:i/>
                <w:noProof/>
                <w:lang w:eastAsia="ru-RU"/>
              </w:rPr>
              <w:drawing>
                <wp:inline distT="0" distB="0" distL="0" distR="0">
                  <wp:extent cx="581025" cy="819150"/>
                  <wp:effectExtent l="0" t="0" r="9525" b="0"/>
                  <wp:docPr id="10" name="Рисунок 10" descr="voenme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voenme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56CD" w:rsidRDefault="003F56CD">
            <w:pPr>
              <w:spacing w:after="0" w:line="240" w:lineRule="auto"/>
              <w:jc w:val="center"/>
              <w:rPr>
                <w:sz w:val="18"/>
              </w:rPr>
            </w:pPr>
            <w:r>
              <w:rPr>
                <w:sz w:val="18"/>
              </w:rPr>
              <w:t>МИНОБРНАУКИ РОССИИ</w:t>
            </w:r>
          </w:p>
          <w:p w:rsidR="003F56CD" w:rsidRDefault="003F56CD">
            <w:pPr>
              <w:spacing w:after="0" w:line="240" w:lineRule="auto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 xml:space="preserve">федеральное государственное бюджетное образовательное учреждение </w:t>
            </w:r>
          </w:p>
          <w:p w:rsidR="003F56CD" w:rsidRDefault="003F56CD">
            <w:pPr>
              <w:spacing w:after="0" w:line="240" w:lineRule="auto"/>
              <w:jc w:val="center"/>
              <w:rPr>
                <w:sz w:val="18"/>
                <w:szCs w:val="20"/>
              </w:rPr>
            </w:pPr>
            <w:r>
              <w:rPr>
                <w:sz w:val="18"/>
                <w:szCs w:val="20"/>
              </w:rPr>
              <w:t>высшего образования</w:t>
            </w:r>
          </w:p>
          <w:p w:rsidR="003F56CD" w:rsidRDefault="003F56CD">
            <w:pPr>
              <w:spacing w:after="0" w:line="240" w:lineRule="auto"/>
              <w:jc w:val="center"/>
              <w:rPr>
                <w:b/>
                <w:sz w:val="18"/>
                <w:szCs w:val="20"/>
              </w:rPr>
            </w:pPr>
            <w:r>
              <w:rPr>
                <w:b/>
                <w:sz w:val="18"/>
                <w:szCs w:val="20"/>
              </w:rPr>
              <w:t xml:space="preserve">«Балтийский государственный технический университет «ВОЕНМЕХ» им. Д.Ф. Устинова» </w:t>
            </w:r>
          </w:p>
          <w:p w:rsidR="003F56CD" w:rsidRDefault="003F56CD">
            <w:pPr>
              <w:spacing w:after="0" w:line="240" w:lineRule="auto"/>
              <w:jc w:val="center"/>
              <w:rPr>
                <w:b/>
                <w:sz w:val="28"/>
              </w:rPr>
            </w:pPr>
            <w:r>
              <w:rPr>
                <w:b/>
                <w:sz w:val="18"/>
                <w:szCs w:val="20"/>
              </w:rPr>
              <w:t>(БГТУ «ВОЕНМЕХ» им. Д.Ф. Устинова»)</w:t>
            </w:r>
          </w:p>
        </w:tc>
      </w:tr>
      <w:tr w:rsidR="003F56CD" w:rsidTr="003F56CD">
        <w:trPr>
          <w:cantSplit/>
          <w:trHeight w:val="276"/>
        </w:trPr>
        <w:tc>
          <w:tcPr>
            <w:tcW w:w="127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56CD" w:rsidRDefault="003F56CD">
            <w:pPr>
              <w:spacing w:after="0" w:line="256" w:lineRule="auto"/>
              <w:rPr>
                <w:rFonts w:ascii="Times New Roman" w:hAnsi="Times New Roman"/>
                <w:i/>
                <w:sz w:val="28"/>
              </w:rPr>
            </w:pPr>
          </w:p>
        </w:tc>
        <w:tc>
          <w:tcPr>
            <w:tcW w:w="82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3F56CD" w:rsidRDefault="003F56CD">
            <w:pPr>
              <w:spacing w:after="0" w:line="240" w:lineRule="auto"/>
              <w:jc w:val="center"/>
              <w:rPr>
                <w:szCs w:val="21"/>
              </w:rPr>
            </w:pPr>
            <w:r>
              <w:rPr>
                <w:sz w:val="24"/>
                <w:szCs w:val="21"/>
              </w:rPr>
              <w:t>БГТУ.СМК-Ф-4.2-К5-01</w:t>
            </w:r>
          </w:p>
        </w:tc>
      </w:tr>
    </w:tbl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63"/>
        <w:gridCol w:w="261"/>
        <w:gridCol w:w="824"/>
        <w:gridCol w:w="276"/>
        <w:gridCol w:w="6331"/>
      </w:tblGrid>
      <w:tr w:rsidR="003F56CD" w:rsidTr="003F56CD">
        <w:trPr>
          <w:trHeight w:val="371"/>
        </w:trPr>
        <w:tc>
          <w:tcPr>
            <w:tcW w:w="1685" w:type="dxa"/>
            <w:vAlign w:val="bottom"/>
          </w:tcPr>
          <w:p w:rsidR="003F56CD" w:rsidRDefault="003F56CD">
            <w:pPr>
              <w:rPr>
                <w:rFonts w:cs="Times New Roman"/>
                <w:sz w:val="24"/>
                <w:szCs w:val="20"/>
                <w:lang w:eastAsia="ru-RU"/>
              </w:rPr>
            </w:pPr>
          </w:p>
          <w:p w:rsidR="003F56CD" w:rsidRDefault="003F56CD">
            <w:pPr>
              <w:rPr>
                <w:sz w:val="24"/>
                <w:szCs w:val="20"/>
                <w:lang w:eastAsia="ru-RU"/>
              </w:rPr>
            </w:pPr>
            <w:r>
              <w:rPr>
                <w:sz w:val="24"/>
                <w:szCs w:val="20"/>
                <w:lang w:eastAsia="ru-RU"/>
              </w:rPr>
              <w:t>Факультет</w:t>
            </w:r>
          </w:p>
        </w:tc>
        <w:tc>
          <w:tcPr>
            <w:tcW w:w="266" w:type="dxa"/>
            <w:vAlign w:val="bottom"/>
          </w:tcPr>
          <w:p w:rsidR="003F56CD" w:rsidRDefault="003F56CD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56CD" w:rsidRDefault="003F56CD">
            <w:pPr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</w:t>
            </w:r>
          </w:p>
        </w:tc>
        <w:tc>
          <w:tcPr>
            <w:tcW w:w="283" w:type="dxa"/>
            <w:vAlign w:val="bottom"/>
          </w:tcPr>
          <w:p w:rsidR="003F56CD" w:rsidRDefault="003F56CD">
            <w:pPr>
              <w:rPr>
                <w:sz w:val="14"/>
                <w:szCs w:val="20"/>
                <w:lang w:eastAsia="ru-RU"/>
              </w:rPr>
            </w:pP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56CD" w:rsidRDefault="003F56CD">
            <w:pPr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Оружие и системы вооружения</w:t>
            </w:r>
          </w:p>
        </w:tc>
      </w:tr>
      <w:tr w:rsidR="003F56CD" w:rsidTr="003F56CD">
        <w:trPr>
          <w:trHeight w:val="130"/>
        </w:trPr>
        <w:tc>
          <w:tcPr>
            <w:tcW w:w="1685" w:type="dxa"/>
            <w:vAlign w:val="bottom"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266" w:type="dxa"/>
            <w:vAlign w:val="bottom"/>
          </w:tcPr>
          <w:p w:rsidR="003F56CD" w:rsidRDefault="003F56CD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шифр</w:t>
            </w:r>
          </w:p>
        </w:tc>
        <w:tc>
          <w:tcPr>
            <w:tcW w:w="283" w:type="dxa"/>
            <w:vAlign w:val="bottom"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наименование</w:t>
            </w:r>
          </w:p>
        </w:tc>
      </w:tr>
      <w:tr w:rsidR="003F56CD" w:rsidTr="003F56CD">
        <w:trPr>
          <w:trHeight w:val="143"/>
        </w:trPr>
        <w:tc>
          <w:tcPr>
            <w:tcW w:w="1685" w:type="dxa"/>
            <w:vAlign w:val="bottom"/>
            <w:hideMark/>
          </w:tcPr>
          <w:p w:rsidR="003F56CD" w:rsidRDefault="003F56CD">
            <w:pPr>
              <w:rPr>
                <w:sz w:val="24"/>
                <w:szCs w:val="20"/>
                <w:lang w:eastAsia="ru-RU"/>
              </w:rPr>
            </w:pPr>
            <w:r>
              <w:rPr>
                <w:sz w:val="24"/>
                <w:szCs w:val="20"/>
                <w:lang w:eastAsia="ru-RU"/>
              </w:rPr>
              <w:t>Кафедра</w:t>
            </w:r>
          </w:p>
        </w:tc>
        <w:tc>
          <w:tcPr>
            <w:tcW w:w="266" w:type="dxa"/>
            <w:vAlign w:val="bottom"/>
          </w:tcPr>
          <w:p w:rsidR="003F56CD" w:rsidRDefault="003F56CD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56CD" w:rsidRDefault="003F56CD">
            <w:pPr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Е6</w:t>
            </w:r>
          </w:p>
        </w:tc>
        <w:tc>
          <w:tcPr>
            <w:tcW w:w="283" w:type="dxa"/>
            <w:vAlign w:val="bottom"/>
          </w:tcPr>
          <w:p w:rsidR="003F56CD" w:rsidRDefault="003F56CD">
            <w:pPr>
              <w:rPr>
                <w:sz w:val="14"/>
                <w:szCs w:val="20"/>
                <w:lang w:eastAsia="ru-RU"/>
              </w:rPr>
            </w:pPr>
          </w:p>
        </w:tc>
        <w:tc>
          <w:tcPr>
            <w:tcW w:w="6946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56CD" w:rsidRDefault="003F56CD">
            <w:pPr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Управление в технических системах</w:t>
            </w:r>
          </w:p>
        </w:tc>
      </w:tr>
      <w:tr w:rsidR="003F56CD" w:rsidTr="003F56CD">
        <w:trPr>
          <w:trHeight w:val="146"/>
        </w:trPr>
        <w:tc>
          <w:tcPr>
            <w:tcW w:w="1685" w:type="dxa"/>
            <w:vAlign w:val="bottom"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266" w:type="dxa"/>
            <w:vAlign w:val="bottom"/>
          </w:tcPr>
          <w:p w:rsidR="003F56CD" w:rsidRDefault="003F56CD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шифр</w:t>
            </w:r>
          </w:p>
        </w:tc>
        <w:tc>
          <w:tcPr>
            <w:tcW w:w="283" w:type="dxa"/>
            <w:vAlign w:val="bottom"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bottom"/>
            <w:hideMark/>
          </w:tcPr>
          <w:p w:rsidR="003F56CD" w:rsidRDefault="003F56CD">
            <w:pPr>
              <w:rPr>
                <w:sz w:val="16"/>
                <w:szCs w:val="20"/>
                <w:lang w:eastAsia="ru-RU"/>
              </w:rPr>
            </w:pPr>
            <w:r>
              <w:rPr>
                <w:sz w:val="16"/>
                <w:szCs w:val="20"/>
                <w:lang w:eastAsia="ru-RU"/>
              </w:rPr>
              <w:t>наименование</w:t>
            </w:r>
          </w:p>
        </w:tc>
      </w:tr>
      <w:tr w:rsidR="003F56CD" w:rsidTr="003F56CD">
        <w:trPr>
          <w:trHeight w:val="149"/>
        </w:trPr>
        <w:tc>
          <w:tcPr>
            <w:tcW w:w="1685" w:type="dxa"/>
            <w:vAlign w:val="bottom"/>
            <w:hideMark/>
          </w:tcPr>
          <w:p w:rsidR="003F56CD" w:rsidRDefault="003F56CD">
            <w:pPr>
              <w:rPr>
                <w:sz w:val="24"/>
                <w:szCs w:val="20"/>
                <w:lang w:eastAsia="ru-RU"/>
              </w:rPr>
            </w:pPr>
            <w:r>
              <w:rPr>
                <w:sz w:val="24"/>
                <w:szCs w:val="20"/>
                <w:lang w:eastAsia="ru-RU"/>
              </w:rPr>
              <w:t>Дисциплина</w:t>
            </w:r>
          </w:p>
        </w:tc>
        <w:tc>
          <w:tcPr>
            <w:tcW w:w="266" w:type="dxa"/>
            <w:vAlign w:val="bottom"/>
          </w:tcPr>
          <w:p w:rsidR="003F56CD" w:rsidRDefault="003F56CD">
            <w:pPr>
              <w:ind w:left="-125" w:right="-250"/>
              <w:rPr>
                <w:sz w:val="16"/>
                <w:szCs w:val="20"/>
                <w:lang w:eastAsia="ru-RU"/>
              </w:rPr>
            </w:pPr>
          </w:p>
        </w:tc>
        <w:tc>
          <w:tcPr>
            <w:tcW w:w="80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  <w:hideMark/>
          </w:tcPr>
          <w:p w:rsidR="003F56CD" w:rsidRDefault="003F56CD" w:rsidP="00E71E30">
            <w:pPr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Методы испытаний взрывателей и средств поражения</w:t>
            </w:r>
          </w:p>
        </w:tc>
      </w:tr>
    </w:tbl>
    <w:p w:rsidR="003F56CD" w:rsidRDefault="003F56CD" w:rsidP="003F56CD">
      <w:pPr>
        <w:spacing w:line="240" w:lineRule="auto"/>
        <w:rPr>
          <w:sz w:val="24"/>
          <w:szCs w:val="24"/>
        </w:rPr>
      </w:pPr>
    </w:p>
    <w:p w:rsidR="003F56CD" w:rsidRDefault="003F56CD" w:rsidP="003F56CD">
      <w:pPr>
        <w:spacing w:line="240" w:lineRule="auto"/>
        <w:jc w:val="center"/>
        <w:rPr>
          <w:sz w:val="24"/>
          <w:szCs w:val="24"/>
        </w:rPr>
      </w:pPr>
    </w:p>
    <w:p w:rsidR="003F56CD" w:rsidRDefault="003F56CD" w:rsidP="003F56CD">
      <w:pPr>
        <w:spacing w:line="240" w:lineRule="auto"/>
        <w:jc w:val="center"/>
        <w:rPr>
          <w:sz w:val="24"/>
          <w:szCs w:val="24"/>
        </w:rPr>
      </w:pPr>
    </w:p>
    <w:p w:rsidR="003F56CD" w:rsidRDefault="003F56CD" w:rsidP="003F56CD">
      <w:pPr>
        <w:spacing w:line="240" w:lineRule="auto"/>
        <w:jc w:val="center"/>
        <w:rPr>
          <w:sz w:val="24"/>
          <w:szCs w:val="24"/>
        </w:rPr>
      </w:pPr>
    </w:p>
    <w:p w:rsidR="003F56CD" w:rsidRDefault="003F56CD" w:rsidP="003F56CD">
      <w:pPr>
        <w:spacing w:line="240" w:lineRule="auto"/>
        <w:jc w:val="center"/>
        <w:rPr>
          <w:sz w:val="40"/>
        </w:rPr>
      </w:pPr>
      <w:r>
        <w:rPr>
          <w:sz w:val="40"/>
        </w:rPr>
        <w:t>КУРСОВАЯ РАБОТА</w:t>
      </w:r>
    </w:p>
    <w:p w:rsidR="003F56CD" w:rsidRDefault="003F56CD" w:rsidP="003F56CD">
      <w:pPr>
        <w:spacing w:line="240" w:lineRule="auto"/>
        <w:jc w:val="center"/>
        <w:rPr>
          <w:sz w:val="40"/>
        </w:rPr>
      </w:pPr>
      <w:r>
        <w:rPr>
          <w:sz w:val="40"/>
        </w:rPr>
        <w:t>на тему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9355"/>
      </w:tblGrid>
      <w:tr w:rsidR="003F56CD" w:rsidTr="003F56CD">
        <w:tc>
          <w:tcPr>
            <w:tcW w:w="1011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56CD" w:rsidRDefault="00F47F1A">
            <w:pPr>
              <w:jc w:val="center"/>
              <w:rPr>
                <w:sz w:val="40"/>
                <w:szCs w:val="20"/>
                <w:lang w:eastAsia="ru-RU"/>
              </w:rPr>
            </w:pPr>
            <w:r>
              <w:rPr>
                <w:sz w:val="40"/>
                <w:szCs w:val="20"/>
                <w:lang w:eastAsia="ru-RU"/>
              </w:rPr>
              <w:t xml:space="preserve">Стенды, применяемые для воспроизведения </w:t>
            </w:r>
          </w:p>
        </w:tc>
      </w:tr>
      <w:tr w:rsidR="003F56CD" w:rsidTr="003F56CD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F56CD" w:rsidRDefault="00F47F1A">
            <w:pPr>
              <w:jc w:val="center"/>
              <w:rPr>
                <w:sz w:val="40"/>
                <w:szCs w:val="20"/>
                <w:lang w:eastAsia="ru-RU"/>
              </w:rPr>
            </w:pPr>
            <w:r>
              <w:rPr>
                <w:sz w:val="40"/>
                <w:szCs w:val="20"/>
                <w:lang w:eastAsia="ru-RU"/>
              </w:rPr>
              <w:t>одиночных ударов, и измерительная аппаратура;</w:t>
            </w:r>
          </w:p>
        </w:tc>
      </w:tr>
      <w:tr w:rsidR="003F56CD" w:rsidTr="003F56CD">
        <w:tc>
          <w:tcPr>
            <w:tcW w:w="1011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3F56CD" w:rsidRDefault="00F47F1A">
            <w:pPr>
              <w:jc w:val="center"/>
              <w:rPr>
                <w:sz w:val="40"/>
                <w:szCs w:val="20"/>
                <w:lang w:eastAsia="ru-RU"/>
              </w:rPr>
            </w:pPr>
            <w:r>
              <w:rPr>
                <w:sz w:val="40"/>
                <w:szCs w:val="20"/>
                <w:lang w:eastAsia="ru-RU"/>
              </w:rPr>
              <w:t>нормативные документы</w:t>
            </w:r>
          </w:p>
        </w:tc>
      </w:tr>
    </w:tbl>
    <w:p w:rsidR="003F56CD" w:rsidRDefault="003F56CD" w:rsidP="003F56CD">
      <w:pPr>
        <w:spacing w:line="240" w:lineRule="auto"/>
        <w:jc w:val="center"/>
        <w:rPr>
          <w:sz w:val="40"/>
        </w:rPr>
      </w:pPr>
    </w:p>
    <w:p w:rsidR="003F56CD" w:rsidRDefault="003F56CD" w:rsidP="003F56CD">
      <w:pPr>
        <w:spacing w:line="240" w:lineRule="auto"/>
        <w:jc w:val="center"/>
        <w:rPr>
          <w:sz w:val="28"/>
          <w:szCs w:val="28"/>
        </w:rPr>
      </w:pPr>
    </w:p>
    <w:p w:rsidR="003F56CD" w:rsidRDefault="003F56CD" w:rsidP="003F56CD">
      <w:pPr>
        <w:spacing w:line="240" w:lineRule="auto"/>
        <w:rPr>
          <w:sz w:val="32"/>
          <w:szCs w:val="28"/>
        </w:rPr>
      </w:pPr>
    </w:p>
    <w:tbl>
      <w:tblPr>
        <w:tblStyle w:val="a7"/>
        <w:tblW w:w="5042" w:type="dxa"/>
        <w:tblInd w:w="46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96"/>
        <w:gridCol w:w="853"/>
        <w:gridCol w:w="388"/>
        <w:gridCol w:w="965"/>
        <w:gridCol w:w="236"/>
        <w:gridCol w:w="1404"/>
      </w:tblGrid>
      <w:tr w:rsidR="003F56CD" w:rsidTr="003F56CD">
        <w:trPr>
          <w:trHeight w:val="292"/>
        </w:trPr>
        <w:tc>
          <w:tcPr>
            <w:tcW w:w="3402" w:type="dxa"/>
            <w:gridSpan w:val="4"/>
            <w:hideMark/>
          </w:tcPr>
          <w:p w:rsidR="003F56CD" w:rsidRDefault="003F56CD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Выполнил студент группы</w:t>
            </w:r>
          </w:p>
        </w:tc>
        <w:tc>
          <w:tcPr>
            <w:tcW w:w="236" w:type="dxa"/>
          </w:tcPr>
          <w:p w:rsidR="003F56CD" w:rsidRDefault="003F56CD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56CD" w:rsidRDefault="003F56CD">
            <w:pPr>
              <w:tabs>
                <w:tab w:val="left" w:pos="5670"/>
              </w:tabs>
              <w:ind w:left="-344" w:firstLine="344"/>
              <w:jc w:val="center"/>
              <w:rPr>
                <w:sz w:val="28"/>
                <w:szCs w:val="20"/>
                <w:lang w:eastAsia="ru-RU"/>
              </w:rPr>
            </w:pPr>
            <w:r>
              <w:rPr>
                <w:sz w:val="28"/>
                <w:szCs w:val="20"/>
                <w:lang w:eastAsia="ru-RU"/>
              </w:rPr>
              <w:t>Е6М31</w:t>
            </w:r>
          </w:p>
        </w:tc>
      </w:tr>
      <w:tr w:rsidR="003F56CD" w:rsidTr="003F56CD">
        <w:trPr>
          <w:trHeight w:val="349"/>
        </w:trPr>
        <w:tc>
          <w:tcPr>
            <w:tcW w:w="5042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56CD" w:rsidRDefault="003F56CD">
            <w:pPr>
              <w:tabs>
                <w:tab w:val="left" w:pos="5670"/>
              </w:tabs>
              <w:jc w:val="center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Иванов Р.Е.</w:t>
            </w:r>
          </w:p>
        </w:tc>
      </w:tr>
      <w:tr w:rsidR="003F56CD" w:rsidTr="003F56CD">
        <w:trPr>
          <w:trHeight w:val="276"/>
        </w:trPr>
        <w:tc>
          <w:tcPr>
            <w:tcW w:w="504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hideMark/>
          </w:tcPr>
          <w:p w:rsidR="003F56CD" w:rsidRDefault="003F56CD">
            <w:pPr>
              <w:tabs>
                <w:tab w:val="left" w:pos="5670"/>
              </w:tabs>
              <w:jc w:val="center"/>
              <w:rPr>
                <w:szCs w:val="20"/>
                <w:vertAlign w:val="superscript"/>
                <w:lang w:eastAsia="ru-RU"/>
              </w:rPr>
            </w:pPr>
            <w:r>
              <w:rPr>
                <w:szCs w:val="20"/>
                <w:vertAlign w:val="superscript"/>
                <w:lang w:eastAsia="ru-RU"/>
              </w:rPr>
              <w:t>Фамилия И.О.</w:t>
            </w:r>
          </w:p>
        </w:tc>
      </w:tr>
      <w:tr w:rsidR="003F56CD" w:rsidTr="003F56CD">
        <w:trPr>
          <w:trHeight w:val="308"/>
        </w:trPr>
        <w:tc>
          <w:tcPr>
            <w:tcW w:w="5042" w:type="dxa"/>
            <w:gridSpan w:val="6"/>
            <w:hideMark/>
          </w:tcPr>
          <w:p w:rsidR="003F56CD" w:rsidRDefault="003F56CD">
            <w:pPr>
              <w:tabs>
                <w:tab w:val="left" w:pos="5670"/>
              </w:tabs>
              <w:jc w:val="right"/>
              <w:rPr>
                <w:szCs w:val="20"/>
                <w:lang w:eastAsia="ru-RU"/>
              </w:rPr>
            </w:pPr>
            <w:r>
              <w:rPr>
                <w:b/>
                <w:szCs w:val="20"/>
                <w:lang w:eastAsia="ru-RU"/>
              </w:rPr>
              <w:t>РУКОВОДИТЕЛЬ</w:t>
            </w:r>
          </w:p>
        </w:tc>
      </w:tr>
      <w:tr w:rsidR="003F56CD" w:rsidTr="003F56CD">
        <w:trPr>
          <w:trHeight w:val="292"/>
        </w:trPr>
        <w:tc>
          <w:tcPr>
            <w:tcW w:w="204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56CD" w:rsidRDefault="003F56CD">
            <w:pPr>
              <w:tabs>
                <w:tab w:val="left" w:pos="5670"/>
              </w:tabs>
              <w:jc w:val="center"/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Маслов Д.В.</w:t>
            </w:r>
          </w:p>
        </w:tc>
        <w:tc>
          <w:tcPr>
            <w:tcW w:w="388" w:type="dxa"/>
          </w:tcPr>
          <w:p w:rsidR="003F56CD" w:rsidRDefault="003F56CD">
            <w:pPr>
              <w:tabs>
                <w:tab w:val="left" w:pos="5670"/>
              </w:tabs>
              <w:rPr>
                <w:szCs w:val="20"/>
                <w:lang w:eastAsia="ru-RU"/>
              </w:rPr>
            </w:pPr>
          </w:p>
        </w:tc>
        <w:tc>
          <w:tcPr>
            <w:tcW w:w="2605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3F56CD" w:rsidRDefault="003F56CD">
            <w:pPr>
              <w:tabs>
                <w:tab w:val="left" w:pos="5670"/>
              </w:tabs>
              <w:rPr>
                <w:szCs w:val="20"/>
                <w:lang w:eastAsia="ru-RU"/>
              </w:rPr>
            </w:pPr>
          </w:p>
        </w:tc>
      </w:tr>
      <w:tr w:rsidR="003F56CD" w:rsidTr="003F56CD">
        <w:trPr>
          <w:trHeight w:val="292"/>
        </w:trPr>
        <w:tc>
          <w:tcPr>
            <w:tcW w:w="5042" w:type="dxa"/>
            <w:gridSpan w:val="6"/>
            <w:hideMark/>
          </w:tcPr>
          <w:p w:rsidR="003F56CD" w:rsidRDefault="003F56CD">
            <w:pPr>
              <w:tabs>
                <w:tab w:val="left" w:pos="5670"/>
              </w:tabs>
              <w:rPr>
                <w:szCs w:val="20"/>
                <w:vertAlign w:val="superscript"/>
                <w:lang w:eastAsia="ru-RU"/>
              </w:rPr>
            </w:pPr>
            <w:r>
              <w:rPr>
                <w:szCs w:val="20"/>
                <w:vertAlign w:val="superscript"/>
                <w:lang w:eastAsia="ru-RU"/>
              </w:rPr>
              <w:t xml:space="preserve">          Фамилия И.О.                                     Подпись</w:t>
            </w:r>
          </w:p>
        </w:tc>
      </w:tr>
      <w:tr w:rsidR="003F56CD" w:rsidTr="003F56CD">
        <w:trPr>
          <w:trHeight w:val="292"/>
        </w:trPr>
        <w:tc>
          <w:tcPr>
            <w:tcW w:w="1196" w:type="dxa"/>
            <w:vAlign w:val="bottom"/>
            <w:hideMark/>
          </w:tcPr>
          <w:p w:rsidR="003F56CD" w:rsidRDefault="003F56CD">
            <w:pPr>
              <w:tabs>
                <w:tab w:val="left" w:pos="5670"/>
              </w:tabs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 xml:space="preserve">Оценка </w:t>
            </w:r>
          </w:p>
        </w:tc>
        <w:tc>
          <w:tcPr>
            <w:tcW w:w="2442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:rsidR="003F56CD" w:rsidRDefault="003F56CD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</w:tcPr>
          <w:p w:rsidR="003F56CD" w:rsidRDefault="003F56CD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</w:p>
        </w:tc>
      </w:tr>
      <w:tr w:rsidR="003F56CD" w:rsidTr="003F56CD">
        <w:trPr>
          <w:trHeight w:val="409"/>
        </w:trPr>
        <w:tc>
          <w:tcPr>
            <w:tcW w:w="1196" w:type="dxa"/>
            <w:vAlign w:val="bottom"/>
            <w:hideMark/>
          </w:tcPr>
          <w:p w:rsidR="003F56CD" w:rsidRDefault="003F56CD">
            <w:pPr>
              <w:tabs>
                <w:tab w:val="left" w:pos="5670"/>
              </w:tabs>
              <w:rPr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«_____»</w:t>
            </w:r>
          </w:p>
        </w:tc>
        <w:tc>
          <w:tcPr>
            <w:tcW w:w="2442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:rsidR="003F56CD" w:rsidRDefault="003F56CD">
            <w:pPr>
              <w:tabs>
                <w:tab w:val="left" w:pos="5670"/>
              </w:tabs>
              <w:rPr>
                <w:sz w:val="18"/>
                <w:szCs w:val="20"/>
                <w:lang w:eastAsia="ru-RU"/>
              </w:rPr>
            </w:pPr>
          </w:p>
        </w:tc>
        <w:tc>
          <w:tcPr>
            <w:tcW w:w="1404" w:type="dxa"/>
            <w:vAlign w:val="bottom"/>
            <w:hideMark/>
          </w:tcPr>
          <w:p w:rsidR="003F56CD" w:rsidRDefault="003F56CD">
            <w:pPr>
              <w:tabs>
                <w:tab w:val="left" w:pos="5670"/>
              </w:tabs>
              <w:rPr>
                <w:sz w:val="28"/>
                <w:szCs w:val="20"/>
                <w:lang w:eastAsia="ru-RU"/>
              </w:rPr>
            </w:pPr>
            <w:r>
              <w:rPr>
                <w:szCs w:val="20"/>
                <w:lang w:eastAsia="ru-RU"/>
              </w:rPr>
              <w:t>201_г.</w:t>
            </w:r>
          </w:p>
        </w:tc>
      </w:tr>
    </w:tbl>
    <w:p w:rsidR="003F56CD" w:rsidRDefault="003F56CD" w:rsidP="003F56C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56CD" w:rsidRDefault="003F56CD" w:rsidP="003F56C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56CD" w:rsidRDefault="003F56CD" w:rsidP="003F56CD">
      <w:pPr>
        <w:tabs>
          <w:tab w:val="left" w:pos="5670"/>
        </w:tabs>
        <w:spacing w:line="240" w:lineRule="auto"/>
        <w:ind w:left="5387"/>
        <w:rPr>
          <w:sz w:val="36"/>
          <w:szCs w:val="28"/>
        </w:rPr>
      </w:pPr>
    </w:p>
    <w:p w:rsidR="003F56CD" w:rsidRDefault="003F56CD" w:rsidP="003F56CD">
      <w:pPr>
        <w:spacing w:line="240" w:lineRule="auto"/>
        <w:jc w:val="center"/>
        <w:rPr>
          <w:sz w:val="28"/>
          <w:szCs w:val="28"/>
        </w:rPr>
      </w:pPr>
      <w:r>
        <w:rPr>
          <w:szCs w:val="28"/>
        </w:rPr>
        <w:t>САНКТ-ПЕТЕРБУРГ</w:t>
      </w:r>
    </w:p>
    <w:p w:rsidR="007B0EFD" w:rsidRPr="003F56CD" w:rsidRDefault="003F56CD" w:rsidP="003F56CD">
      <w:pPr>
        <w:spacing w:line="240" w:lineRule="auto"/>
        <w:jc w:val="center"/>
      </w:pPr>
      <w:r>
        <w:rPr>
          <w:szCs w:val="28"/>
        </w:rPr>
        <w:t>2018 г.</w:t>
      </w:r>
      <w:bookmarkEnd w:id="0"/>
    </w:p>
    <w:p w:rsidR="00F81477" w:rsidRDefault="00F81477" w:rsidP="007B0EFD">
      <w:pPr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>Содержание</w:t>
      </w:r>
    </w:p>
    <w:p w:rsidR="007721D5" w:rsidRPr="007721D5" w:rsidRDefault="007721D5" w:rsidP="00F81477">
      <w:pPr>
        <w:jc w:val="center"/>
        <w:rPr>
          <w:rFonts w:ascii="Times New Roman" w:hAnsi="Times New Roman" w:cs="Times New Roman"/>
          <w:sz w:val="28"/>
        </w:rPr>
      </w:pPr>
    </w:p>
    <w:p w:rsidR="00F81477" w:rsidRDefault="00BD1679" w:rsidP="006421AB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ВВЕДЕНИЕ…………………………………………………………………...</w:t>
      </w:r>
      <w:r w:rsidR="00683432">
        <w:rPr>
          <w:rFonts w:ascii="Times New Roman" w:hAnsi="Times New Roman" w:cs="Times New Roman"/>
          <w:sz w:val="28"/>
        </w:rPr>
        <w:t>…...3</w:t>
      </w:r>
    </w:p>
    <w:p w:rsidR="00683432" w:rsidRDefault="00BD1679" w:rsidP="006421AB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ВИДЫ УДАРНЫХ СТЕНДОВ……………………………………...</w:t>
      </w:r>
      <w:proofErr w:type="gramStart"/>
      <w:r w:rsidR="006421AB">
        <w:rPr>
          <w:rFonts w:ascii="Times New Roman" w:hAnsi="Times New Roman" w:cs="Times New Roman"/>
          <w:sz w:val="28"/>
        </w:rPr>
        <w:t>…….</w:t>
      </w:r>
      <w:proofErr w:type="gramEnd"/>
      <w:r w:rsidR="006421AB">
        <w:rPr>
          <w:rFonts w:ascii="Times New Roman" w:hAnsi="Times New Roman" w:cs="Times New Roman"/>
          <w:sz w:val="28"/>
        </w:rPr>
        <w:t>.</w:t>
      </w:r>
      <w:r w:rsidR="00683432">
        <w:rPr>
          <w:rFonts w:ascii="Times New Roman" w:hAnsi="Times New Roman" w:cs="Times New Roman"/>
          <w:sz w:val="28"/>
        </w:rPr>
        <w:t>5</w:t>
      </w:r>
    </w:p>
    <w:p w:rsidR="00683432" w:rsidRDefault="00BD1679" w:rsidP="006421AB">
      <w:pPr>
        <w:pStyle w:val="a8"/>
        <w:numPr>
          <w:ilvl w:val="0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ПРИМЕР ЛАБОРАТОРНЫХ ОТРАБОТОЧНЫХ ИСПЫТАНИЙ И РЕЗУЛЬТАТОВ ИСПЫТАНИЙ НА КОПРЕ «</w:t>
      </w:r>
      <w:proofErr w:type="gramStart"/>
      <w:r>
        <w:rPr>
          <w:rFonts w:ascii="Times New Roman" w:hAnsi="Times New Roman" w:cs="Times New Roman"/>
          <w:sz w:val="28"/>
        </w:rPr>
        <w:t>МАССЕТ»…</w:t>
      </w:r>
      <w:proofErr w:type="gramEnd"/>
      <w:r>
        <w:rPr>
          <w:rFonts w:ascii="Times New Roman" w:hAnsi="Times New Roman" w:cs="Times New Roman"/>
          <w:sz w:val="28"/>
        </w:rPr>
        <w:t xml:space="preserve">………….. </w:t>
      </w:r>
      <w:r w:rsidR="006272EC">
        <w:rPr>
          <w:rFonts w:ascii="Times New Roman" w:hAnsi="Times New Roman" w:cs="Times New Roman"/>
          <w:sz w:val="28"/>
        </w:rPr>
        <w:t>14</w:t>
      </w:r>
    </w:p>
    <w:p w:rsidR="008520C1" w:rsidRPr="008520C1" w:rsidRDefault="008520C1" w:rsidP="006421AB">
      <w:pPr>
        <w:pStyle w:val="a8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sz w:val="28"/>
        </w:rPr>
      </w:pPr>
      <w:r w:rsidRPr="008520C1">
        <w:rPr>
          <w:rFonts w:ascii="Times New Roman" w:hAnsi="Times New Roman" w:cs="Times New Roman"/>
          <w:sz w:val="28"/>
        </w:rPr>
        <w:t>Основные параметры и размер копра</w:t>
      </w:r>
      <w:r w:rsidR="006272EC">
        <w:rPr>
          <w:rFonts w:ascii="Times New Roman" w:hAnsi="Times New Roman" w:cs="Times New Roman"/>
          <w:sz w:val="28"/>
        </w:rPr>
        <w:t>………………………...</w:t>
      </w:r>
      <w:proofErr w:type="gramStart"/>
      <w:r w:rsidR="006272EC">
        <w:rPr>
          <w:rFonts w:ascii="Times New Roman" w:hAnsi="Times New Roman" w:cs="Times New Roman"/>
          <w:sz w:val="28"/>
        </w:rPr>
        <w:t>…….</w:t>
      </w:r>
      <w:proofErr w:type="gramEnd"/>
      <w:r w:rsidR="006272EC">
        <w:rPr>
          <w:rFonts w:ascii="Times New Roman" w:hAnsi="Times New Roman" w:cs="Times New Roman"/>
          <w:sz w:val="28"/>
        </w:rPr>
        <w:t>14</w:t>
      </w:r>
    </w:p>
    <w:p w:rsidR="008520C1" w:rsidRDefault="008520C1" w:rsidP="006421AB">
      <w:pPr>
        <w:pStyle w:val="a8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</w:t>
      </w:r>
      <w:r w:rsidRPr="008520C1">
        <w:rPr>
          <w:rFonts w:ascii="Times New Roman" w:hAnsi="Times New Roman" w:cs="Times New Roman"/>
          <w:sz w:val="28"/>
        </w:rPr>
        <w:t>рограмм</w:t>
      </w:r>
      <w:r>
        <w:rPr>
          <w:rFonts w:ascii="Times New Roman" w:hAnsi="Times New Roman" w:cs="Times New Roman"/>
          <w:sz w:val="28"/>
        </w:rPr>
        <w:t>а</w:t>
      </w:r>
      <w:r w:rsidRPr="008520C1">
        <w:rPr>
          <w:rFonts w:ascii="Times New Roman" w:hAnsi="Times New Roman" w:cs="Times New Roman"/>
          <w:sz w:val="28"/>
        </w:rPr>
        <w:t xml:space="preserve"> и методик</w:t>
      </w:r>
      <w:r>
        <w:rPr>
          <w:rFonts w:ascii="Times New Roman" w:hAnsi="Times New Roman" w:cs="Times New Roman"/>
          <w:sz w:val="28"/>
        </w:rPr>
        <w:t>а</w:t>
      </w:r>
      <w:r w:rsidRPr="008520C1">
        <w:rPr>
          <w:rFonts w:ascii="Times New Roman" w:hAnsi="Times New Roman" w:cs="Times New Roman"/>
          <w:sz w:val="28"/>
        </w:rPr>
        <w:t xml:space="preserve"> лабораторных отработочных испытаний (ЛОИ)</w:t>
      </w:r>
      <w:r w:rsidR="006272EC">
        <w:rPr>
          <w:rFonts w:ascii="Times New Roman" w:hAnsi="Times New Roman" w:cs="Times New Roman"/>
          <w:sz w:val="28"/>
        </w:rPr>
        <w:t>…………………………………………………………………18</w:t>
      </w:r>
    </w:p>
    <w:p w:rsidR="008520C1" w:rsidRDefault="007721D5" w:rsidP="006421AB">
      <w:pPr>
        <w:pStyle w:val="a8"/>
        <w:numPr>
          <w:ilvl w:val="1"/>
          <w:numId w:val="1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7721D5">
        <w:rPr>
          <w:rFonts w:ascii="Times New Roman" w:hAnsi="Times New Roman" w:cs="Times New Roman"/>
          <w:sz w:val="28"/>
        </w:rPr>
        <w:t>Пример результата ЛОИ реле РПУ (реле пиротехническое ударостойкое) на копре «</w:t>
      </w:r>
      <w:proofErr w:type="spellStart"/>
      <w:proofErr w:type="gramStart"/>
      <w:r w:rsidRPr="007721D5">
        <w:rPr>
          <w:rFonts w:ascii="Times New Roman" w:hAnsi="Times New Roman" w:cs="Times New Roman"/>
          <w:sz w:val="28"/>
        </w:rPr>
        <w:t>Массет</w:t>
      </w:r>
      <w:proofErr w:type="spellEnd"/>
      <w:r w:rsidRPr="007721D5">
        <w:rPr>
          <w:rFonts w:ascii="Times New Roman" w:hAnsi="Times New Roman" w:cs="Times New Roman"/>
          <w:sz w:val="28"/>
        </w:rPr>
        <w:t>»</w:t>
      </w:r>
      <w:r w:rsidR="006272EC">
        <w:rPr>
          <w:rFonts w:ascii="Times New Roman" w:hAnsi="Times New Roman" w:cs="Times New Roman"/>
          <w:sz w:val="28"/>
        </w:rPr>
        <w:t>…</w:t>
      </w:r>
      <w:proofErr w:type="gramEnd"/>
      <w:r w:rsidR="006272EC">
        <w:rPr>
          <w:rFonts w:ascii="Times New Roman" w:hAnsi="Times New Roman" w:cs="Times New Roman"/>
          <w:sz w:val="28"/>
        </w:rPr>
        <w:t>…………………………….….19</w:t>
      </w:r>
    </w:p>
    <w:p w:rsidR="00A428C2" w:rsidRPr="00A428C2" w:rsidRDefault="00A428C2" w:rsidP="006421AB">
      <w:pPr>
        <w:pStyle w:val="a8"/>
        <w:numPr>
          <w:ilvl w:val="1"/>
          <w:numId w:val="1"/>
        </w:numPr>
        <w:spacing w:line="360" w:lineRule="auto"/>
        <w:rPr>
          <w:rFonts w:ascii="Times New Roman" w:hAnsi="Times New Roman" w:cs="Times New Roman"/>
          <w:sz w:val="28"/>
        </w:rPr>
      </w:pPr>
      <w:r w:rsidRPr="00A428C2">
        <w:rPr>
          <w:rFonts w:ascii="Times New Roman" w:hAnsi="Times New Roman" w:cs="Times New Roman"/>
          <w:sz w:val="28"/>
        </w:rPr>
        <w:t>Измерительная аппаратура, используемая в испытании</w:t>
      </w:r>
      <w:r w:rsidR="006421AB">
        <w:rPr>
          <w:rFonts w:ascii="Times New Roman" w:hAnsi="Times New Roman" w:cs="Times New Roman"/>
          <w:sz w:val="28"/>
        </w:rPr>
        <w:t>……</w:t>
      </w:r>
      <w:proofErr w:type="gramStart"/>
      <w:r w:rsidR="006421AB">
        <w:rPr>
          <w:rFonts w:ascii="Times New Roman" w:hAnsi="Times New Roman" w:cs="Times New Roman"/>
          <w:sz w:val="28"/>
        </w:rPr>
        <w:t>…….</w:t>
      </w:r>
      <w:proofErr w:type="gramEnd"/>
      <w:r w:rsidR="006272EC">
        <w:rPr>
          <w:rFonts w:ascii="Times New Roman" w:hAnsi="Times New Roman" w:cs="Times New Roman"/>
          <w:sz w:val="28"/>
        </w:rPr>
        <w:t>21</w:t>
      </w:r>
    </w:p>
    <w:p w:rsidR="007721D5" w:rsidRDefault="00BD1679" w:rsidP="006421AB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ЗАКЛЮЧЕНИЕ</w:t>
      </w:r>
      <w:r w:rsidR="00591E74">
        <w:rPr>
          <w:rFonts w:ascii="Times New Roman" w:hAnsi="Times New Roman" w:cs="Times New Roman"/>
          <w:sz w:val="28"/>
        </w:rPr>
        <w:t>………………………………………………………………….</w:t>
      </w:r>
      <w:r w:rsidR="006421AB">
        <w:rPr>
          <w:rFonts w:ascii="Times New Roman" w:hAnsi="Times New Roman" w:cs="Times New Roman"/>
          <w:sz w:val="28"/>
        </w:rPr>
        <w:t xml:space="preserve"> </w:t>
      </w:r>
      <w:r w:rsidR="006272EC">
        <w:rPr>
          <w:rFonts w:ascii="Times New Roman" w:hAnsi="Times New Roman" w:cs="Times New Roman"/>
          <w:sz w:val="28"/>
        </w:rPr>
        <w:t>22</w:t>
      </w:r>
    </w:p>
    <w:p w:rsidR="007721D5" w:rsidRDefault="007721D5" w:rsidP="006421AB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</w:t>
      </w:r>
      <w:r w:rsidR="00BD1679">
        <w:rPr>
          <w:rFonts w:ascii="Times New Roman" w:hAnsi="Times New Roman" w:cs="Times New Roman"/>
          <w:sz w:val="28"/>
        </w:rPr>
        <w:t>ПИСОК ИСПОЛЬЗОВАННЫХ ИСТОЧНИКОВ</w:t>
      </w:r>
      <w:r>
        <w:rPr>
          <w:rFonts w:ascii="Times New Roman" w:hAnsi="Times New Roman" w:cs="Times New Roman"/>
          <w:sz w:val="28"/>
        </w:rPr>
        <w:t>………………………</w:t>
      </w:r>
      <w:proofErr w:type="gramStart"/>
      <w:r>
        <w:rPr>
          <w:rFonts w:ascii="Times New Roman" w:hAnsi="Times New Roman" w:cs="Times New Roman"/>
          <w:sz w:val="28"/>
        </w:rPr>
        <w:t>…</w:t>
      </w:r>
      <w:r w:rsidR="00BD1679">
        <w:rPr>
          <w:rFonts w:ascii="Times New Roman" w:hAnsi="Times New Roman" w:cs="Times New Roman"/>
          <w:sz w:val="28"/>
        </w:rPr>
        <w:t>..</w:t>
      </w:r>
      <w:r w:rsidR="006272EC">
        <w:rPr>
          <w:rFonts w:ascii="Times New Roman" w:hAnsi="Times New Roman" w:cs="Times New Roman"/>
          <w:sz w:val="28"/>
        </w:rPr>
        <w:t>..</w:t>
      </w:r>
      <w:proofErr w:type="gramEnd"/>
      <w:r w:rsidR="006272EC">
        <w:rPr>
          <w:rFonts w:ascii="Times New Roman" w:hAnsi="Times New Roman" w:cs="Times New Roman"/>
          <w:sz w:val="28"/>
        </w:rPr>
        <w:t>.23</w:t>
      </w:r>
    </w:p>
    <w:p w:rsidR="002807C0" w:rsidRDefault="002807C0" w:rsidP="006421AB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</w:t>
      </w:r>
      <w:r w:rsidR="006272EC">
        <w:rPr>
          <w:rFonts w:ascii="Times New Roman" w:hAnsi="Times New Roman" w:cs="Times New Roman"/>
          <w:sz w:val="28"/>
        </w:rPr>
        <w:t>ИЕ А…………………………………………………………</w:t>
      </w:r>
      <w:proofErr w:type="gramStart"/>
      <w:r w:rsidR="006272EC">
        <w:rPr>
          <w:rFonts w:ascii="Times New Roman" w:hAnsi="Times New Roman" w:cs="Times New Roman"/>
          <w:sz w:val="28"/>
        </w:rPr>
        <w:t>…….</w:t>
      </w:r>
      <w:proofErr w:type="gramEnd"/>
      <w:r w:rsidR="006272EC">
        <w:rPr>
          <w:rFonts w:ascii="Times New Roman" w:hAnsi="Times New Roman" w:cs="Times New Roman"/>
          <w:sz w:val="28"/>
        </w:rPr>
        <w:t>.24</w:t>
      </w:r>
    </w:p>
    <w:p w:rsidR="002807C0" w:rsidRDefault="002807C0" w:rsidP="006421AB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</w:t>
      </w:r>
      <w:r w:rsidR="00C717C9">
        <w:rPr>
          <w:rFonts w:ascii="Times New Roman" w:hAnsi="Times New Roman" w:cs="Times New Roman"/>
          <w:sz w:val="28"/>
        </w:rPr>
        <w:t>ИЕ Б…………………</w:t>
      </w:r>
      <w:r w:rsidR="006272EC">
        <w:rPr>
          <w:rFonts w:ascii="Times New Roman" w:hAnsi="Times New Roman" w:cs="Times New Roman"/>
          <w:sz w:val="28"/>
        </w:rPr>
        <w:t>……………………………………………..28</w:t>
      </w:r>
    </w:p>
    <w:p w:rsidR="00BD1679" w:rsidRPr="007721D5" w:rsidRDefault="00BD1679" w:rsidP="006421AB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ПРИЛОЖЕН</w:t>
      </w:r>
      <w:r w:rsidR="002807C0">
        <w:rPr>
          <w:rFonts w:ascii="Times New Roman" w:hAnsi="Times New Roman" w:cs="Times New Roman"/>
          <w:sz w:val="28"/>
        </w:rPr>
        <w:t>ИЕ В…………………………………………………………</w:t>
      </w:r>
      <w:proofErr w:type="gramStart"/>
      <w:r w:rsidR="002807C0">
        <w:rPr>
          <w:rFonts w:ascii="Times New Roman" w:hAnsi="Times New Roman" w:cs="Times New Roman"/>
          <w:sz w:val="28"/>
        </w:rPr>
        <w:t>……</w:t>
      </w:r>
      <w:r w:rsidR="006272EC">
        <w:rPr>
          <w:rFonts w:ascii="Times New Roman" w:hAnsi="Times New Roman" w:cs="Times New Roman"/>
          <w:sz w:val="28"/>
        </w:rPr>
        <w:t>.</w:t>
      </w:r>
      <w:proofErr w:type="gramEnd"/>
      <w:r w:rsidR="006272EC">
        <w:rPr>
          <w:rFonts w:ascii="Times New Roman" w:hAnsi="Times New Roman" w:cs="Times New Roman"/>
          <w:sz w:val="28"/>
        </w:rPr>
        <w:t>.29</w:t>
      </w:r>
    </w:p>
    <w:p w:rsidR="00F81477" w:rsidRPr="00F81477" w:rsidRDefault="00F81477" w:rsidP="00F81477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32"/>
        </w:rPr>
        <w:br w:type="page"/>
      </w:r>
    </w:p>
    <w:p w:rsidR="009F0F0A" w:rsidRPr="00083B85" w:rsidRDefault="00083B85" w:rsidP="00083B85">
      <w:pPr>
        <w:jc w:val="center"/>
        <w:rPr>
          <w:rFonts w:ascii="Times New Roman" w:hAnsi="Times New Roman" w:cs="Times New Roman"/>
          <w:b/>
          <w:sz w:val="32"/>
        </w:rPr>
      </w:pPr>
      <w:r w:rsidRPr="00083B85">
        <w:rPr>
          <w:rFonts w:ascii="Times New Roman" w:hAnsi="Times New Roman" w:cs="Times New Roman"/>
          <w:b/>
          <w:sz w:val="32"/>
        </w:rPr>
        <w:lastRenderedPageBreak/>
        <w:t>Введение</w:t>
      </w:r>
    </w:p>
    <w:p w:rsidR="00083B85" w:rsidRPr="00083B85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 xml:space="preserve">Правильность принятых при проектировании конструктивных решений (т.е. степени их соответствия требованиям ТЗ) можно оценить только по результатам соответствующих испытаний. Следует отметить, что проведение </w:t>
      </w:r>
      <w:r w:rsidR="008A5B22">
        <w:rPr>
          <w:rFonts w:ascii="Times New Roman" w:hAnsi="Times New Roman" w:cs="Times New Roman"/>
          <w:sz w:val="28"/>
        </w:rPr>
        <w:t>полигонных</w:t>
      </w:r>
      <w:r w:rsidRPr="00083B85">
        <w:rPr>
          <w:rFonts w:ascii="Times New Roman" w:hAnsi="Times New Roman" w:cs="Times New Roman"/>
          <w:sz w:val="28"/>
        </w:rPr>
        <w:t xml:space="preserve"> контрольных испытаний сопряжено с большими затратами времени и материальных ресурсов. Поэтому высока роль испытаний в искусственно создаваемых (лабораторных, стендовых) условиях, т.е. помещения объекта в среду, которая, во-первых, должна быть в максимально возможной степени приближена к реальным условиям эксплуатации и, во-вторых, быть способной адекватно воспроизводить эти условия. Однако обеспечить эту адекватность, как правило, не удается, в связи с чем велика роль расчетно-экспериментальных методов прогнозирования (диагностики) работоспособности объекта, в том числе с привлечением методов физического и математического моделирования.</w:t>
      </w:r>
    </w:p>
    <w:p w:rsidR="00083B85" w:rsidRPr="00083B85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Обоснование условий и методики испытаний – сложная научно-техническая задача. Основные трудности, связанные с организацией испытаний на механические воздействия, могут быть обусловлены рядом причин:</w:t>
      </w:r>
    </w:p>
    <w:p w:rsidR="00083B85" w:rsidRPr="00083B85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1) отсутствие достоверных сведений о параметрах и характеристиках реальных механических воздействий порождает неопределенность при выборе способа их воспроизведения;</w:t>
      </w:r>
    </w:p>
    <w:p w:rsidR="00083B85" w:rsidRPr="00083B85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2) отличие реальных параметров от фигурирующих в ТЗ, это приводит к тому, что результаты испытаний в условиях, указанных в ТЗ, не всегда гарантируют работоспособность изделия в реальных условиях;</w:t>
      </w:r>
    </w:p>
    <w:p w:rsidR="00083B85" w:rsidRPr="00083B85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3) даже при достоверной исходной информации воспроизвести весь комплекс реальных механических воздействий зачастую не удается из-за ограниченных технических характеристик испытательного оборудования;</w:t>
      </w:r>
    </w:p>
    <w:p w:rsidR="00083B85" w:rsidRPr="00083B85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lastRenderedPageBreak/>
        <w:t>4) сложность построения адекватных математических моделей воздействия и объекта испытаний, что затрудняет решение задачи ее идентификации и прогнозирования (диагностики).</w:t>
      </w:r>
    </w:p>
    <w:p w:rsidR="00083B85" w:rsidRPr="00083B85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В</w:t>
      </w:r>
      <w:r>
        <w:rPr>
          <w:rFonts w:ascii="Times New Roman" w:hAnsi="Times New Roman" w:cs="Times New Roman"/>
          <w:sz w:val="28"/>
        </w:rPr>
        <w:t xml:space="preserve"> курсовой</w:t>
      </w:r>
      <w:r w:rsidRPr="00083B85">
        <w:rPr>
          <w:rFonts w:ascii="Times New Roman" w:hAnsi="Times New Roman" w:cs="Times New Roman"/>
          <w:sz w:val="28"/>
        </w:rPr>
        <w:t xml:space="preserve"> работе рассматриваются вопросы, связанные с воспроизведением воздействий в виде одиночных </w:t>
      </w:r>
      <w:proofErr w:type="spellStart"/>
      <w:r w:rsidRPr="00083B85">
        <w:rPr>
          <w:rFonts w:ascii="Times New Roman" w:hAnsi="Times New Roman" w:cs="Times New Roman"/>
          <w:sz w:val="28"/>
        </w:rPr>
        <w:t>знакопостоянных</w:t>
      </w:r>
      <w:proofErr w:type="spellEnd"/>
      <w:r w:rsidRPr="00083B85">
        <w:rPr>
          <w:rFonts w:ascii="Times New Roman" w:hAnsi="Times New Roman" w:cs="Times New Roman"/>
          <w:sz w:val="28"/>
        </w:rPr>
        <w:t xml:space="preserve"> ударных импульсов, поскольку именно с ними связаны наибольшие трудности при стендовом воспроизведении, причем часто разрабатывают специализированное оборудование.</w:t>
      </w:r>
    </w:p>
    <w:p w:rsidR="00AD7496" w:rsidRDefault="00083B85" w:rsidP="00083B85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83B85">
        <w:rPr>
          <w:rFonts w:ascii="Times New Roman" w:hAnsi="Times New Roman" w:cs="Times New Roman"/>
          <w:sz w:val="28"/>
        </w:rPr>
        <w:t>Теоретической основой ударных испытаний является положение о том, что между заданными параметрами ударных нагрузок и условиями их воспроизведения в лабораторных условиях (т.е. характеристиками испытательного оборудования – стендов) существует достаточно жесткая функциональная взаимосвязь. Только указав эту взаимосвязь, можно обоснованно подойти к назначению условий проведения эксперимента.</w:t>
      </w:r>
    </w:p>
    <w:p w:rsidR="00AD7496" w:rsidRDefault="00AD7496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083B85" w:rsidRPr="005F0132" w:rsidRDefault="00683432" w:rsidP="00830A53">
      <w:pPr>
        <w:spacing w:line="36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 xml:space="preserve">1 </w:t>
      </w:r>
      <w:r w:rsidR="00830A53" w:rsidRPr="005F0132">
        <w:rPr>
          <w:rFonts w:ascii="Times New Roman" w:hAnsi="Times New Roman" w:cs="Times New Roman"/>
          <w:b/>
          <w:sz w:val="32"/>
        </w:rPr>
        <w:t>Виды ударных стендов</w:t>
      </w:r>
    </w:p>
    <w:p w:rsidR="00EB2B8B" w:rsidRPr="00EB2B8B" w:rsidRDefault="00EB2B8B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EB2B8B">
        <w:rPr>
          <w:rFonts w:ascii="Times New Roman" w:hAnsi="Times New Roman" w:cs="Times New Roman"/>
          <w:sz w:val="28"/>
          <w:szCs w:val="23"/>
        </w:rPr>
        <w:t>Основная задача ударных испытаний – пров</w:t>
      </w:r>
      <w:r>
        <w:rPr>
          <w:rFonts w:ascii="Times New Roman" w:hAnsi="Times New Roman" w:cs="Times New Roman"/>
          <w:sz w:val="28"/>
          <w:szCs w:val="23"/>
        </w:rPr>
        <w:t>ерка способности изделии выпол</w:t>
      </w:r>
      <w:r w:rsidRPr="00EB2B8B">
        <w:rPr>
          <w:rFonts w:ascii="Times New Roman" w:hAnsi="Times New Roman" w:cs="Times New Roman"/>
          <w:sz w:val="28"/>
          <w:szCs w:val="23"/>
        </w:rPr>
        <w:t>нять свои функции во время ударного воздействия и после него</w:t>
      </w:r>
      <w:r>
        <w:rPr>
          <w:rFonts w:ascii="Times New Roman" w:hAnsi="Times New Roman" w:cs="Times New Roman"/>
          <w:sz w:val="28"/>
          <w:szCs w:val="23"/>
        </w:rPr>
        <w:t xml:space="preserve">, т. е. сохранить свои основные </w:t>
      </w:r>
      <w:r w:rsidRPr="00EB2B8B">
        <w:rPr>
          <w:rFonts w:ascii="Times New Roman" w:hAnsi="Times New Roman" w:cs="Times New Roman"/>
          <w:sz w:val="28"/>
          <w:szCs w:val="23"/>
        </w:rPr>
        <w:t>параметры в пределах, указанных в нормативных докуме</w:t>
      </w:r>
      <w:r>
        <w:rPr>
          <w:rFonts w:ascii="Times New Roman" w:hAnsi="Times New Roman" w:cs="Times New Roman"/>
          <w:sz w:val="28"/>
          <w:szCs w:val="23"/>
        </w:rPr>
        <w:t xml:space="preserve">нтах на изделие. При испытаниях </w:t>
      </w:r>
      <w:r w:rsidRPr="00EB2B8B">
        <w:rPr>
          <w:rFonts w:ascii="Times New Roman" w:hAnsi="Times New Roman" w:cs="Times New Roman"/>
          <w:sz w:val="28"/>
          <w:szCs w:val="23"/>
        </w:rPr>
        <w:t>ударные воздействия имитируют таким образом, чтобы они д</w:t>
      </w:r>
      <w:r>
        <w:rPr>
          <w:rFonts w:ascii="Times New Roman" w:hAnsi="Times New Roman" w:cs="Times New Roman"/>
          <w:sz w:val="28"/>
          <w:szCs w:val="23"/>
        </w:rPr>
        <w:t xml:space="preserve">остаточно точно соответствовали </w:t>
      </w:r>
      <w:r w:rsidRPr="00EB2B8B">
        <w:rPr>
          <w:rFonts w:ascii="Times New Roman" w:hAnsi="Times New Roman" w:cs="Times New Roman"/>
          <w:sz w:val="28"/>
          <w:szCs w:val="23"/>
        </w:rPr>
        <w:t>ударным воздействиям при определенных условиях эксплуатации изделия.</w:t>
      </w:r>
    </w:p>
    <w:p w:rsidR="00EB2B8B" w:rsidRPr="00EB2B8B" w:rsidRDefault="00EB2B8B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EB2B8B">
        <w:rPr>
          <w:rFonts w:ascii="Times New Roman" w:hAnsi="Times New Roman" w:cs="Times New Roman"/>
          <w:sz w:val="28"/>
          <w:szCs w:val="23"/>
        </w:rPr>
        <w:t>Методы ударных испытаний предусматривают восп</w:t>
      </w:r>
      <w:r>
        <w:rPr>
          <w:rFonts w:ascii="Times New Roman" w:hAnsi="Times New Roman" w:cs="Times New Roman"/>
          <w:sz w:val="28"/>
          <w:szCs w:val="23"/>
        </w:rPr>
        <w:t xml:space="preserve">роизведение простых одиночных и </w:t>
      </w:r>
      <w:r w:rsidRPr="00EB2B8B">
        <w:rPr>
          <w:rFonts w:ascii="Times New Roman" w:hAnsi="Times New Roman" w:cs="Times New Roman"/>
          <w:sz w:val="28"/>
          <w:szCs w:val="23"/>
        </w:rPr>
        <w:t xml:space="preserve">многократно повторяющихся ударных импульсов, ударных </w:t>
      </w:r>
      <w:r>
        <w:rPr>
          <w:rFonts w:ascii="Times New Roman" w:hAnsi="Times New Roman" w:cs="Times New Roman"/>
          <w:sz w:val="28"/>
          <w:szCs w:val="23"/>
        </w:rPr>
        <w:t>воздействий, представляющих со</w:t>
      </w:r>
      <w:r w:rsidRPr="00EB2B8B">
        <w:rPr>
          <w:rFonts w:ascii="Times New Roman" w:hAnsi="Times New Roman" w:cs="Times New Roman"/>
          <w:sz w:val="28"/>
          <w:szCs w:val="23"/>
        </w:rPr>
        <w:t xml:space="preserve">бой сложные затухающие переходные процессы, отрезки синусоид с </w:t>
      </w:r>
      <w:r>
        <w:rPr>
          <w:rFonts w:ascii="Times New Roman" w:hAnsi="Times New Roman" w:cs="Times New Roman"/>
          <w:sz w:val="28"/>
          <w:szCs w:val="23"/>
        </w:rPr>
        <w:t>быстро или медленно из</w:t>
      </w:r>
      <w:r w:rsidRPr="00EB2B8B">
        <w:rPr>
          <w:rFonts w:ascii="Times New Roman" w:hAnsi="Times New Roman" w:cs="Times New Roman"/>
          <w:sz w:val="28"/>
          <w:szCs w:val="23"/>
        </w:rPr>
        <w:t>меняющейся частотой наложенных колебаний, короткие от</w:t>
      </w:r>
      <w:r>
        <w:rPr>
          <w:rFonts w:ascii="Times New Roman" w:hAnsi="Times New Roman" w:cs="Times New Roman"/>
          <w:sz w:val="28"/>
          <w:szCs w:val="23"/>
        </w:rPr>
        <w:t>резки случайных процессов, ком</w:t>
      </w:r>
      <w:r w:rsidRPr="00EB2B8B">
        <w:rPr>
          <w:rFonts w:ascii="Times New Roman" w:hAnsi="Times New Roman" w:cs="Times New Roman"/>
          <w:sz w:val="28"/>
          <w:szCs w:val="23"/>
        </w:rPr>
        <w:t>плексных ударных воздействий, а также реальных ударных процессов.</w:t>
      </w:r>
    </w:p>
    <w:p w:rsidR="00FB1111" w:rsidRPr="00FB1111" w:rsidRDefault="00FB1111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FB1111">
        <w:rPr>
          <w:rFonts w:ascii="Times New Roman" w:hAnsi="Times New Roman" w:cs="Times New Roman"/>
          <w:sz w:val="28"/>
          <w:szCs w:val="23"/>
        </w:rPr>
        <w:t>Ударные испытания проводят на стадии отработки изде</w:t>
      </w:r>
      <w:r>
        <w:rPr>
          <w:rFonts w:ascii="Times New Roman" w:hAnsi="Times New Roman" w:cs="Times New Roman"/>
          <w:sz w:val="28"/>
          <w:szCs w:val="23"/>
        </w:rPr>
        <w:t>лий, причем испытывают не толь</w:t>
      </w:r>
      <w:r w:rsidRPr="00FB1111">
        <w:rPr>
          <w:rFonts w:ascii="Times New Roman" w:hAnsi="Times New Roman" w:cs="Times New Roman"/>
          <w:sz w:val="28"/>
          <w:szCs w:val="23"/>
        </w:rPr>
        <w:t>ко изделие в целом, но и его отдельные конструктивные элем</w:t>
      </w:r>
      <w:r>
        <w:rPr>
          <w:rFonts w:ascii="Times New Roman" w:hAnsi="Times New Roman" w:cs="Times New Roman"/>
          <w:sz w:val="28"/>
          <w:szCs w:val="23"/>
        </w:rPr>
        <w:t>енты и узлы. При проведении ис</w:t>
      </w:r>
      <w:r w:rsidRPr="00FB1111">
        <w:rPr>
          <w:rFonts w:ascii="Times New Roman" w:hAnsi="Times New Roman" w:cs="Times New Roman"/>
          <w:sz w:val="28"/>
          <w:szCs w:val="23"/>
        </w:rPr>
        <w:t>пытаний стремятся к тому, чтобы условия испытаний были</w:t>
      </w:r>
      <w:r>
        <w:rPr>
          <w:rFonts w:ascii="Times New Roman" w:hAnsi="Times New Roman" w:cs="Times New Roman"/>
          <w:sz w:val="28"/>
          <w:szCs w:val="23"/>
        </w:rPr>
        <w:t xml:space="preserve"> максимально приближены к усло</w:t>
      </w:r>
      <w:r w:rsidRPr="00FB1111">
        <w:rPr>
          <w:rFonts w:ascii="Times New Roman" w:hAnsi="Times New Roman" w:cs="Times New Roman"/>
          <w:sz w:val="28"/>
          <w:szCs w:val="23"/>
        </w:rPr>
        <w:t>виям натурного ударного воздействия на объект. Перед испытанием тщательно анализируют</w:t>
      </w:r>
      <w:r>
        <w:rPr>
          <w:rFonts w:ascii="Times New Roman" w:hAnsi="Times New Roman" w:cs="Times New Roman"/>
          <w:sz w:val="28"/>
          <w:szCs w:val="23"/>
        </w:rPr>
        <w:t xml:space="preserve"> </w:t>
      </w:r>
      <w:r w:rsidRPr="00FB1111">
        <w:rPr>
          <w:rFonts w:ascii="Times New Roman" w:hAnsi="Times New Roman" w:cs="Times New Roman"/>
          <w:sz w:val="28"/>
          <w:szCs w:val="23"/>
        </w:rPr>
        <w:t xml:space="preserve">условия ударного </w:t>
      </w:r>
      <w:proofErr w:type="spellStart"/>
      <w:r w:rsidRPr="00FB1111">
        <w:rPr>
          <w:rFonts w:ascii="Times New Roman" w:hAnsi="Times New Roman" w:cs="Times New Roman"/>
          <w:sz w:val="28"/>
          <w:szCs w:val="23"/>
        </w:rPr>
        <w:t>нагружения</w:t>
      </w:r>
      <w:proofErr w:type="spellEnd"/>
      <w:r w:rsidRPr="00FB1111">
        <w:rPr>
          <w:rFonts w:ascii="Times New Roman" w:hAnsi="Times New Roman" w:cs="Times New Roman"/>
          <w:sz w:val="28"/>
          <w:szCs w:val="23"/>
        </w:rPr>
        <w:t xml:space="preserve"> изделия в реальных условиях </w:t>
      </w:r>
      <w:r>
        <w:rPr>
          <w:rFonts w:ascii="Times New Roman" w:hAnsi="Times New Roman" w:cs="Times New Roman"/>
          <w:sz w:val="28"/>
          <w:szCs w:val="23"/>
        </w:rPr>
        <w:t>эксплуатации. Для этого опреде</w:t>
      </w:r>
      <w:r w:rsidRPr="00FB1111">
        <w:rPr>
          <w:rFonts w:ascii="Times New Roman" w:hAnsi="Times New Roman" w:cs="Times New Roman"/>
          <w:sz w:val="28"/>
          <w:szCs w:val="23"/>
        </w:rPr>
        <w:t>ляют вид, форму, длительность ударного воздействия, максимальное ударное ускорение</w:t>
      </w:r>
      <w:r>
        <w:rPr>
          <w:rFonts w:ascii="Times New Roman" w:hAnsi="Times New Roman" w:cs="Times New Roman"/>
          <w:sz w:val="28"/>
          <w:szCs w:val="23"/>
        </w:rPr>
        <w:t>, на</w:t>
      </w:r>
      <w:r w:rsidRPr="00FB1111">
        <w:rPr>
          <w:rFonts w:ascii="Times New Roman" w:hAnsi="Times New Roman" w:cs="Times New Roman"/>
          <w:sz w:val="28"/>
          <w:szCs w:val="23"/>
        </w:rPr>
        <w:t xml:space="preserve">правление ударного </w:t>
      </w:r>
      <w:proofErr w:type="spellStart"/>
      <w:r w:rsidRPr="00FB1111">
        <w:rPr>
          <w:rFonts w:ascii="Times New Roman" w:hAnsi="Times New Roman" w:cs="Times New Roman"/>
          <w:sz w:val="28"/>
          <w:szCs w:val="23"/>
        </w:rPr>
        <w:t>нагружения</w:t>
      </w:r>
      <w:proofErr w:type="spellEnd"/>
      <w:r w:rsidRPr="00FB1111">
        <w:rPr>
          <w:rFonts w:ascii="Times New Roman" w:hAnsi="Times New Roman" w:cs="Times New Roman"/>
          <w:sz w:val="28"/>
          <w:szCs w:val="23"/>
        </w:rPr>
        <w:t>, число ударов, действующих</w:t>
      </w:r>
      <w:r>
        <w:rPr>
          <w:rFonts w:ascii="Times New Roman" w:hAnsi="Times New Roman" w:cs="Times New Roman"/>
          <w:sz w:val="28"/>
          <w:szCs w:val="23"/>
        </w:rPr>
        <w:t xml:space="preserve"> на изделие при эксплуатации, а </w:t>
      </w:r>
      <w:r w:rsidRPr="00FB1111">
        <w:rPr>
          <w:rFonts w:ascii="Times New Roman" w:hAnsi="Times New Roman" w:cs="Times New Roman"/>
          <w:sz w:val="28"/>
          <w:szCs w:val="23"/>
        </w:rPr>
        <w:t>также характеристики испытуемого изделия (габаритные раз</w:t>
      </w:r>
      <w:r>
        <w:rPr>
          <w:rFonts w:ascii="Times New Roman" w:hAnsi="Times New Roman" w:cs="Times New Roman"/>
          <w:sz w:val="28"/>
          <w:szCs w:val="23"/>
        </w:rPr>
        <w:t>меры, масса, передаточная функ</w:t>
      </w:r>
      <w:r w:rsidRPr="00FB1111">
        <w:rPr>
          <w:rFonts w:ascii="Times New Roman" w:hAnsi="Times New Roman" w:cs="Times New Roman"/>
          <w:sz w:val="28"/>
          <w:szCs w:val="23"/>
        </w:rPr>
        <w:t>ция, место приложения ударного воздействия, условия работы изделия). На ос</w:t>
      </w:r>
      <w:r>
        <w:rPr>
          <w:rFonts w:ascii="Times New Roman" w:hAnsi="Times New Roman" w:cs="Times New Roman"/>
          <w:sz w:val="28"/>
          <w:szCs w:val="23"/>
        </w:rPr>
        <w:t xml:space="preserve">новании этих </w:t>
      </w:r>
      <w:r w:rsidRPr="00FB1111">
        <w:rPr>
          <w:rFonts w:ascii="Times New Roman" w:hAnsi="Times New Roman" w:cs="Times New Roman"/>
          <w:sz w:val="28"/>
          <w:szCs w:val="23"/>
        </w:rPr>
        <w:t xml:space="preserve">данных разрабатывают способ проведения испытаний изделия на воздействие </w:t>
      </w:r>
      <w:r>
        <w:rPr>
          <w:rFonts w:ascii="Times New Roman" w:hAnsi="Times New Roman" w:cs="Times New Roman"/>
          <w:sz w:val="28"/>
          <w:szCs w:val="23"/>
        </w:rPr>
        <w:t>ударных нагру</w:t>
      </w:r>
      <w:r w:rsidR="006B099D">
        <w:rPr>
          <w:rFonts w:ascii="Times New Roman" w:hAnsi="Times New Roman" w:cs="Times New Roman"/>
          <w:sz w:val="28"/>
          <w:szCs w:val="23"/>
        </w:rPr>
        <w:t>зок</w:t>
      </w:r>
      <w:r w:rsidRPr="00FB1111">
        <w:rPr>
          <w:rFonts w:ascii="Times New Roman" w:hAnsi="Times New Roman" w:cs="Times New Roman"/>
          <w:sz w:val="28"/>
          <w:szCs w:val="23"/>
        </w:rPr>
        <w:t>.</w:t>
      </w:r>
    </w:p>
    <w:p w:rsidR="00FB1111" w:rsidRPr="00FB1111" w:rsidRDefault="00FB1111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FB1111">
        <w:rPr>
          <w:rFonts w:ascii="Times New Roman" w:hAnsi="Times New Roman" w:cs="Times New Roman"/>
          <w:sz w:val="28"/>
          <w:szCs w:val="23"/>
        </w:rPr>
        <w:lastRenderedPageBreak/>
        <w:t>Способ испытаний должен предусматривать цель про</w:t>
      </w:r>
      <w:r>
        <w:rPr>
          <w:rFonts w:ascii="Times New Roman" w:hAnsi="Times New Roman" w:cs="Times New Roman"/>
          <w:sz w:val="28"/>
          <w:szCs w:val="23"/>
        </w:rPr>
        <w:t>ведения испытания, условия вос</w:t>
      </w:r>
      <w:r w:rsidRPr="00FB1111">
        <w:rPr>
          <w:rFonts w:ascii="Times New Roman" w:hAnsi="Times New Roman" w:cs="Times New Roman"/>
          <w:sz w:val="28"/>
          <w:szCs w:val="23"/>
        </w:rPr>
        <w:t>произведения ударного воздействия, требования к воспроизводимому у</w:t>
      </w:r>
      <w:r>
        <w:rPr>
          <w:rFonts w:ascii="Times New Roman" w:hAnsi="Times New Roman" w:cs="Times New Roman"/>
          <w:sz w:val="28"/>
          <w:szCs w:val="23"/>
        </w:rPr>
        <w:t xml:space="preserve">дарному воздействию, </w:t>
      </w:r>
      <w:r w:rsidRPr="00FB1111">
        <w:rPr>
          <w:rFonts w:ascii="Times New Roman" w:hAnsi="Times New Roman" w:cs="Times New Roman"/>
          <w:sz w:val="28"/>
          <w:szCs w:val="23"/>
        </w:rPr>
        <w:t>установке для воспроизведения ударного воздействия, контр</w:t>
      </w:r>
      <w:r>
        <w:rPr>
          <w:rFonts w:ascii="Times New Roman" w:hAnsi="Times New Roman" w:cs="Times New Roman"/>
          <w:sz w:val="28"/>
          <w:szCs w:val="23"/>
        </w:rPr>
        <w:t xml:space="preserve">ольно-измерительной аппаратуре, </w:t>
      </w:r>
      <w:r w:rsidRPr="00FB1111">
        <w:rPr>
          <w:rFonts w:ascii="Times New Roman" w:hAnsi="Times New Roman" w:cs="Times New Roman"/>
          <w:sz w:val="28"/>
          <w:szCs w:val="23"/>
        </w:rPr>
        <w:t>монтажному приспособлению, другие специфические треб</w:t>
      </w:r>
      <w:r>
        <w:rPr>
          <w:rFonts w:ascii="Times New Roman" w:hAnsi="Times New Roman" w:cs="Times New Roman"/>
          <w:sz w:val="28"/>
          <w:szCs w:val="23"/>
        </w:rPr>
        <w:t xml:space="preserve">ования к проведению испытаний и </w:t>
      </w:r>
      <w:r w:rsidRPr="00FB1111">
        <w:rPr>
          <w:rFonts w:ascii="Times New Roman" w:hAnsi="Times New Roman" w:cs="Times New Roman"/>
          <w:sz w:val="28"/>
          <w:szCs w:val="23"/>
        </w:rPr>
        <w:t>обоснование критерия, позволяющего наиболее полно охарактеризо</w:t>
      </w:r>
      <w:r>
        <w:rPr>
          <w:rFonts w:ascii="Times New Roman" w:hAnsi="Times New Roman" w:cs="Times New Roman"/>
          <w:sz w:val="28"/>
          <w:szCs w:val="23"/>
        </w:rPr>
        <w:t>вать поведение исследуе</w:t>
      </w:r>
      <w:r w:rsidRPr="00FB1111">
        <w:rPr>
          <w:rFonts w:ascii="Times New Roman" w:hAnsi="Times New Roman" w:cs="Times New Roman"/>
          <w:sz w:val="28"/>
          <w:szCs w:val="23"/>
        </w:rPr>
        <w:t>мого изделия в заданных условиях по результатам лабораторного эксперимента.</w:t>
      </w:r>
    </w:p>
    <w:p w:rsidR="00FB1111" w:rsidRPr="00FB1111" w:rsidRDefault="00FB1111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FB1111">
        <w:rPr>
          <w:rFonts w:ascii="Times New Roman" w:hAnsi="Times New Roman" w:cs="Times New Roman"/>
          <w:sz w:val="28"/>
          <w:szCs w:val="23"/>
        </w:rPr>
        <w:t>Наиболее важный момент при составлении методики пр</w:t>
      </w:r>
      <w:r>
        <w:rPr>
          <w:rFonts w:ascii="Times New Roman" w:hAnsi="Times New Roman" w:cs="Times New Roman"/>
          <w:sz w:val="28"/>
          <w:szCs w:val="23"/>
        </w:rPr>
        <w:t>оведения испытания – оценка ус</w:t>
      </w:r>
      <w:r w:rsidRPr="00FB1111">
        <w:rPr>
          <w:rFonts w:ascii="Times New Roman" w:hAnsi="Times New Roman" w:cs="Times New Roman"/>
          <w:sz w:val="28"/>
          <w:szCs w:val="23"/>
        </w:rPr>
        <w:t>ловия воспроизведения заданного ударного воздействия. Такая оценка должна</w:t>
      </w:r>
      <w:r>
        <w:rPr>
          <w:rFonts w:ascii="Times New Roman" w:hAnsi="Times New Roman" w:cs="Times New Roman"/>
          <w:sz w:val="28"/>
          <w:szCs w:val="23"/>
        </w:rPr>
        <w:t xml:space="preserve"> быть основана </w:t>
      </w:r>
      <w:r w:rsidRPr="00FB1111">
        <w:rPr>
          <w:rFonts w:ascii="Times New Roman" w:hAnsi="Times New Roman" w:cs="Times New Roman"/>
          <w:sz w:val="28"/>
          <w:szCs w:val="23"/>
        </w:rPr>
        <w:t>на изучении внутренних закономерностей удара, поскольку т</w:t>
      </w:r>
      <w:r>
        <w:rPr>
          <w:rFonts w:ascii="Times New Roman" w:hAnsi="Times New Roman" w:cs="Times New Roman"/>
          <w:sz w:val="28"/>
          <w:szCs w:val="23"/>
        </w:rPr>
        <w:t>олько в этом случае можно обос</w:t>
      </w:r>
      <w:r w:rsidRPr="00FB1111">
        <w:rPr>
          <w:rFonts w:ascii="Times New Roman" w:hAnsi="Times New Roman" w:cs="Times New Roman"/>
          <w:sz w:val="28"/>
          <w:szCs w:val="23"/>
        </w:rPr>
        <w:t xml:space="preserve">нованно реализовать заданные характеристики ударного </w:t>
      </w:r>
      <w:proofErr w:type="spellStart"/>
      <w:r w:rsidRPr="00FB1111">
        <w:rPr>
          <w:rFonts w:ascii="Times New Roman" w:hAnsi="Times New Roman" w:cs="Times New Roman"/>
          <w:sz w:val="28"/>
          <w:szCs w:val="23"/>
        </w:rPr>
        <w:t>наг</w:t>
      </w:r>
      <w:r>
        <w:rPr>
          <w:rFonts w:ascii="Times New Roman" w:hAnsi="Times New Roman" w:cs="Times New Roman"/>
          <w:sz w:val="28"/>
          <w:szCs w:val="23"/>
        </w:rPr>
        <w:t>ружения</w:t>
      </w:r>
      <w:proofErr w:type="spellEnd"/>
      <w:r>
        <w:rPr>
          <w:rFonts w:ascii="Times New Roman" w:hAnsi="Times New Roman" w:cs="Times New Roman"/>
          <w:sz w:val="28"/>
          <w:szCs w:val="23"/>
        </w:rPr>
        <w:t>. В первую очередь опре</w:t>
      </w:r>
      <w:r w:rsidRPr="00FB1111">
        <w:rPr>
          <w:rFonts w:ascii="Times New Roman" w:hAnsi="Times New Roman" w:cs="Times New Roman"/>
          <w:sz w:val="28"/>
          <w:szCs w:val="23"/>
        </w:rPr>
        <w:t>деляют скорость и</w:t>
      </w:r>
      <w:r w:rsidR="006B099D">
        <w:rPr>
          <w:rFonts w:ascii="Times New Roman" w:hAnsi="Times New Roman" w:cs="Times New Roman"/>
          <w:sz w:val="28"/>
          <w:szCs w:val="23"/>
        </w:rPr>
        <w:t xml:space="preserve"> перемещения соударяющихся тел в</w:t>
      </w:r>
      <w:r w:rsidRPr="00FB1111">
        <w:rPr>
          <w:rFonts w:ascii="Times New Roman" w:hAnsi="Times New Roman" w:cs="Times New Roman"/>
          <w:sz w:val="28"/>
          <w:szCs w:val="23"/>
        </w:rPr>
        <w:t xml:space="preserve"> процессе удара</w:t>
      </w:r>
      <w:r>
        <w:rPr>
          <w:rFonts w:ascii="Times New Roman" w:hAnsi="Times New Roman" w:cs="Times New Roman"/>
          <w:sz w:val="28"/>
          <w:szCs w:val="23"/>
        </w:rPr>
        <w:t>. Это позволяет опреде</w:t>
      </w:r>
      <w:r w:rsidRPr="00FB1111">
        <w:rPr>
          <w:rFonts w:ascii="Times New Roman" w:hAnsi="Times New Roman" w:cs="Times New Roman"/>
          <w:sz w:val="28"/>
          <w:szCs w:val="23"/>
        </w:rPr>
        <w:t xml:space="preserve">лить возможность </w:t>
      </w:r>
      <w:proofErr w:type="gramStart"/>
      <w:r w:rsidRPr="00FB1111">
        <w:rPr>
          <w:rFonts w:ascii="Times New Roman" w:hAnsi="Times New Roman" w:cs="Times New Roman"/>
          <w:sz w:val="28"/>
          <w:szCs w:val="23"/>
        </w:rPr>
        <w:t>формирования</w:t>
      </w:r>
      <w:proofErr w:type="gramEnd"/>
      <w:r w:rsidRPr="00FB1111">
        <w:rPr>
          <w:rFonts w:ascii="Times New Roman" w:hAnsi="Times New Roman" w:cs="Times New Roman"/>
          <w:sz w:val="28"/>
          <w:szCs w:val="23"/>
        </w:rPr>
        <w:t xml:space="preserve"> заданного ударного </w:t>
      </w:r>
      <w:proofErr w:type="spellStart"/>
      <w:r w:rsidRPr="00FB1111">
        <w:rPr>
          <w:rFonts w:ascii="Times New Roman" w:hAnsi="Times New Roman" w:cs="Times New Roman"/>
          <w:sz w:val="28"/>
          <w:szCs w:val="23"/>
        </w:rPr>
        <w:t>нагруж</w:t>
      </w:r>
      <w:r>
        <w:rPr>
          <w:rFonts w:ascii="Times New Roman" w:hAnsi="Times New Roman" w:cs="Times New Roman"/>
          <w:sz w:val="28"/>
          <w:szCs w:val="23"/>
        </w:rPr>
        <w:t>ения</w:t>
      </w:r>
      <w:proofErr w:type="spellEnd"/>
      <w:r>
        <w:rPr>
          <w:rFonts w:ascii="Times New Roman" w:hAnsi="Times New Roman" w:cs="Times New Roman"/>
          <w:sz w:val="28"/>
          <w:szCs w:val="23"/>
        </w:rPr>
        <w:t xml:space="preserve"> либо на стандартном обору</w:t>
      </w:r>
      <w:r w:rsidRPr="00FB1111">
        <w:rPr>
          <w:rFonts w:ascii="Times New Roman" w:hAnsi="Times New Roman" w:cs="Times New Roman"/>
          <w:sz w:val="28"/>
          <w:szCs w:val="23"/>
        </w:rPr>
        <w:t>довании для проведения ударных испытаний, либо на виброс</w:t>
      </w:r>
      <w:r>
        <w:rPr>
          <w:rFonts w:ascii="Times New Roman" w:hAnsi="Times New Roman" w:cs="Times New Roman"/>
          <w:sz w:val="28"/>
          <w:szCs w:val="23"/>
        </w:rPr>
        <w:t>тенде. Если на имеющемся обору</w:t>
      </w:r>
      <w:r w:rsidRPr="00FB1111">
        <w:rPr>
          <w:rFonts w:ascii="Times New Roman" w:hAnsi="Times New Roman" w:cs="Times New Roman"/>
          <w:sz w:val="28"/>
          <w:szCs w:val="23"/>
        </w:rPr>
        <w:t>довании невозможно сформировать параметры заданного ударн</w:t>
      </w:r>
      <w:r>
        <w:rPr>
          <w:rFonts w:ascii="Times New Roman" w:hAnsi="Times New Roman" w:cs="Times New Roman"/>
          <w:sz w:val="28"/>
          <w:szCs w:val="23"/>
        </w:rPr>
        <w:t>ого воздействия, создают спе</w:t>
      </w:r>
      <w:r w:rsidRPr="00FB1111">
        <w:rPr>
          <w:rFonts w:ascii="Times New Roman" w:hAnsi="Times New Roman" w:cs="Times New Roman"/>
          <w:sz w:val="28"/>
          <w:szCs w:val="23"/>
        </w:rPr>
        <w:t>циальный стенд для проведения необходимых испытаний.</w:t>
      </w:r>
    </w:p>
    <w:p w:rsidR="00FB1111" w:rsidRPr="00FB1111" w:rsidRDefault="00FB1111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FB1111">
        <w:rPr>
          <w:rFonts w:ascii="Times New Roman" w:hAnsi="Times New Roman" w:cs="Times New Roman"/>
          <w:sz w:val="28"/>
          <w:szCs w:val="23"/>
        </w:rPr>
        <w:t>Выбор способа формирования заданного ударного возд</w:t>
      </w:r>
      <w:r>
        <w:rPr>
          <w:rFonts w:ascii="Times New Roman" w:hAnsi="Times New Roman" w:cs="Times New Roman"/>
          <w:sz w:val="28"/>
          <w:szCs w:val="23"/>
        </w:rPr>
        <w:t>ействия позволяет не только оп</w:t>
      </w:r>
      <w:r w:rsidRPr="00FB1111">
        <w:rPr>
          <w:rFonts w:ascii="Times New Roman" w:hAnsi="Times New Roman" w:cs="Times New Roman"/>
          <w:sz w:val="28"/>
          <w:szCs w:val="23"/>
        </w:rPr>
        <w:t>ределить характеристики оборудования, но и выработать тр</w:t>
      </w:r>
      <w:r>
        <w:rPr>
          <w:rFonts w:ascii="Times New Roman" w:hAnsi="Times New Roman" w:cs="Times New Roman"/>
          <w:sz w:val="28"/>
          <w:szCs w:val="23"/>
        </w:rPr>
        <w:t xml:space="preserve">ебования к форме, максимальному </w:t>
      </w:r>
      <w:r w:rsidRPr="00FB1111">
        <w:rPr>
          <w:rFonts w:ascii="Times New Roman" w:hAnsi="Times New Roman" w:cs="Times New Roman"/>
          <w:sz w:val="28"/>
          <w:szCs w:val="23"/>
        </w:rPr>
        <w:t>ударному ускорению, длительности действия воспроизводимог</w:t>
      </w:r>
      <w:r>
        <w:rPr>
          <w:rFonts w:ascii="Times New Roman" w:hAnsi="Times New Roman" w:cs="Times New Roman"/>
          <w:sz w:val="28"/>
          <w:szCs w:val="23"/>
        </w:rPr>
        <w:t xml:space="preserve">о ударного воздействия, а также </w:t>
      </w:r>
      <w:r w:rsidRPr="00FB1111">
        <w:rPr>
          <w:rFonts w:ascii="Times New Roman" w:hAnsi="Times New Roman" w:cs="Times New Roman"/>
          <w:sz w:val="28"/>
          <w:szCs w:val="23"/>
        </w:rPr>
        <w:t>к габаритным размерам, массе, передаточной функции мо</w:t>
      </w:r>
      <w:r>
        <w:rPr>
          <w:rFonts w:ascii="Times New Roman" w:hAnsi="Times New Roman" w:cs="Times New Roman"/>
          <w:sz w:val="28"/>
          <w:szCs w:val="23"/>
        </w:rPr>
        <w:t>нтажного приспособления, необхо</w:t>
      </w:r>
      <w:r w:rsidRPr="00FB1111">
        <w:rPr>
          <w:rFonts w:ascii="Times New Roman" w:hAnsi="Times New Roman" w:cs="Times New Roman"/>
          <w:sz w:val="28"/>
          <w:szCs w:val="23"/>
        </w:rPr>
        <w:t>димого для крепления испытуемого изделия к рабочему столу испытательного стенда.</w:t>
      </w:r>
    </w:p>
    <w:p w:rsidR="00FB1111" w:rsidRPr="00FB1111" w:rsidRDefault="00FB1111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FB1111">
        <w:rPr>
          <w:rFonts w:ascii="Times New Roman" w:hAnsi="Times New Roman" w:cs="Times New Roman"/>
          <w:sz w:val="28"/>
          <w:szCs w:val="23"/>
        </w:rPr>
        <w:t>Обоснование и выбор характеристик воспроизводимого</w:t>
      </w:r>
      <w:r>
        <w:rPr>
          <w:rFonts w:ascii="Times New Roman" w:hAnsi="Times New Roman" w:cs="Times New Roman"/>
          <w:sz w:val="28"/>
          <w:szCs w:val="23"/>
        </w:rPr>
        <w:t xml:space="preserve"> ударного воздействия однознач</w:t>
      </w:r>
      <w:r w:rsidRPr="00FB1111">
        <w:rPr>
          <w:rFonts w:ascii="Times New Roman" w:hAnsi="Times New Roman" w:cs="Times New Roman"/>
          <w:sz w:val="28"/>
          <w:szCs w:val="23"/>
        </w:rPr>
        <w:t>но определяют требования к контрольно-измерительной аппара</w:t>
      </w:r>
      <w:r>
        <w:rPr>
          <w:rFonts w:ascii="Times New Roman" w:hAnsi="Times New Roman" w:cs="Times New Roman"/>
          <w:sz w:val="28"/>
          <w:szCs w:val="23"/>
        </w:rPr>
        <w:t xml:space="preserve">туре, типу датчика, способу его </w:t>
      </w:r>
      <w:r w:rsidRPr="00FB1111">
        <w:rPr>
          <w:rFonts w:ascii="Times New Roman" w:hAnsi="Times New Roman" w:cs="Times New Roman"/>
          <w:sz w:val="28"/>
          <w:szCs w:val="23"/>
        </w:rPr>
        <w:t xml:space="preserve">крепления на рабочем столе </w:t>
      </w:r>
      <w:r w:rsidRPr="00FB1111">
        <w:rPr>
          <w:rFonts w:ascii="Times New Roman" w:hAnsi="Times New Roman" w:cs="Times New Roman"/>
          <w:sz w:val="28"/>
          <w:szCs w:val="23"/>
        </w:rPr>
        <w:lastRenderedPageBreak/>
        <w:t>испытательного стенда или монт</w:t>
      </w:r>
      <w:r>
        <w:rPr>
          <w:rFonts w:ascii="Times New Roman" w:hAnsi="Times New Roman" w:cs="Times New Roman"/>
          <w:sz w:val="28"/>
          <w:szCs w:val="23"/>
        </w:rPr>
        <w:t>ажного приспособления или само</w:t>
      </w:r>
      <w:r w:rsidRPr="00FB1111">
        <w:rPr>
          <w:rFonts w:ascii="Times New Roman" w:hAnsi="Times New Roman" w:cs="Times New Roman"/>
          <w:sz w:val="28"/>
          <w:szCs w:val="23"/>
        </w:rPr>
        <w:t>го испытуемого изделия, а также к амплитудно-частотной ха</w:t>
      </w:r>
      <w:r>
        <w:rPr>
          <w:rFonts w:ascii="Times New Roman" w:hAnsi="Times New Roman" w:cs="Times New Roman"/>
          <w:sz w:val="28"/>
          <w:szCs w:val="23"/>
        </w:rPr>
        <w:t xml:space="preserve">рактеристике тракта измерения и </w:t>
      </w:r>
      <w:r w:rsidRPr="00FB1111">
        <w:rPr>
          <w:rFonts w:ascii="Times New Roman" w:hAnsi="Times New Roman" w:cs="Times New Roman"/>
          <w:sz w:val="28"/>
          <w:szCs w:val="23"/>
        </w:rPr>
        <w:t>регистрации, анализирующей аппаратуре и другим средствам обработки результатов</w:t>
      </w:r>
      <w:r>
        <w:rPr>
          <w:rFonts w:ascii="Times New Roman" w:hAnsi="Times New Roman" w:cs="Times New Roman"/>
          <w:sz w:val="28"/>
          <w:szCs w:val="23"/>
        </w:rPr>
        <w:t xml:space="preserve"> измерения </w:t>
      </w:r>
      <w:r w:rsidRPr="00FB1111">
        <w:rPr>
          <w:rFonts w:ascii="Times New Roman" w:hAnsi="Times New Roman" w:cs="Times New Roman"/>
          <w:sz w:val="28"/>
          <w:szCs w:val="23"/>
        </w:rPr>
        <w:t>как в процессе испытания изделия, так и при последую</w:t>
      </w:r>
      <w:r w:rsidR="006B099D">
        <w:rPr>
          <w:rFonts w:ascii="Times New Roman" w:hAnsi="Times New Roman" w:cs="Times New Roman"/>
          <w:sz w:val="28"/>
          <w:szCs w:val="23"/>
        </w:rPr>
        <w:t>щем анализе этих результатов</w:t>
      </w:r>
      <w:r w:rsidRPr="00FB1111">
        <w:rPr>
          <w:rFonts w:ascii="Times New Roman" w:hAnsi="Times New Roman" w:cs="Times New Roman"/>
          <w:sz w:val="28"/>
          <w:szCs w:val="23"/>
        </w:rPr>
        <w:t>.</w:t>
      </w:r>
    </w:p>
    <w:p w:rsidR="00FB1111" w:rsidRDefault="00FB1111" w:rsidP="00CD3779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3"/>
        </w:rPr>
      </w:pPr>
      <w:r w:rsidRPr="00FB1111">
        <w:rPr>
          <w:rFonts w:ascii="Times New Roman" w:hAnsi="Times New Roman" w:cs="Times New Roman"/>
          <w:sz w:val="28"/>
          <w:szCs w:val="23"/>
        </w:rPr>
        <w:t>Чаще всего ударные испытания проводят на специальны</w:t>
      </w:r>
      <w:r>
        <w:rPr>
          <w:rFonts w:ascii="Times New Roman" w:hAnsi="Times New Roman" w:cs="Times New Roman"/>
          <w:sz w:val="28"/>
          <w:szCs w:val="23"/>
        </w:rPr>
        <w:t>х ударных стендах, однако в не</w:t>
      </w:r>
      <w:r w:rsidRPr="00FB1111">
        <w:rPr>
          <w:rFonts w:ascii="Times New Roman" w:hAnsi="Times New Roman" w:cs="Times New Roman"/>
          <w:sz w:val="28"/>
          <w:szCs w:val="23"/>
        </w:rPr>
        <w:t>которых случаях ударное воздействие воспроизводят на вибростендах. В общем в</w:t>
      </w:r>
      <w:r>
        <w:rPr>
          <w:rFonts w:ascii="Times New Roman" w:hAnsi="Times New Roman" w:cs="Times New Roman"/>
          <w:sz w:val="28"/>
          <w:szCs w:val="23"/>
        </w:rPr>
        <w:t xml:space="preserve">иде в состав </w:t>
      </w:r>
      <w:r w:rsidRPr="00FB1111">
        <w:rPr>
          <w:rFonts w:ascii="Times New Roman" w:hAnsi="Times New Roman" w:cs="Times New Roman"/>
          <w:sz w:val="28"/>
          <w:szCs w:val="23"/>
        </w:rPr>
        <w:t>ударного стенда входят ударная установка, системы уп</w:t>
      </w:r>
      <w:r>
        <w:rPr>
          <w:rFonts w:ascii="Times New Roman" w:hAnsi="Times New Roman" w:cs="Times New Roman"/>
          <w:sz w:val="28"/>
          <w:szCs w:val="23"/>
        </w:rPr>
        <w:t>равления и питания, контрольно</w:t>
      </w:r>
      <w:r w:rsidR="006B099D">
        <w:rPr>
          <w:rFonts w:ascii="Times New Roman" w:hAnsi="Times New Roman" w:cs="Times New Roman"/>
          <w:sz w:val="28"/>
          <w:szCs w:val="23"/>
        </w:rPr>
        <w:t>-</w:t>
      </w:r>
      <w:r w:rsidRPr="00FB1111">
        <w:rPr>
          <w:rFonts w:ascii="Times New Roman" w:hAnsi="Times New Roman" w:cs="Times New Roman"/>
          <w:sz w:val="28"/>
          <w:szCs w:val="23"/>
        </w:rPr>
        <w:t>измерительная и анализирующая аппаратура, а также вспомо</w:t>
      </w:r>
      <w:r>
        <w:rPr>
          <w:rFonts w:ascii="Times New Roman" w:hAnsi="Times New Roman" w:cs="Times New Roman"/>
          <w:sz w:val="28"/>
          <w:szCs w:val="23"/>
        </w:rPr>
        <w:t>гательные принадлежности и при</w:t>
      </w:r>
      <w:r w:rsidRPr="00FB1111">
        <w:rPr>
          <w:rFonts w:ascii="Times New Roman" w:hAnsi="Times New Roman" w:cs="Times New Roman"/>
          <w:sz w:val="28"/>
          <w:szCs w:val="23"/>
        </w:rPr>
        <w:t>способления (рис. 1).</w:t>
      </w:r>
    </w:p>
    <w:p w:rsidR="00830A53" w:rsidRPr="00830A53" w:rsidRDefault="00830A53" w:rsidP="006B099D">
      <w:pPr>
        <w:spacing w:line="360" w:lineRule="auto"/>
        <w:ind w:firstLine="709"/>
        <w:jc w:val="both"/>
        <w:rPr>
          <w:rFonts w:ascii="Times New Roman" w:hAnsi="Times New Roman" w:cs="Times New Roman"/>
          <w:b/>
          <w:sz w:val="36"/>
        </w:rPr>
      </w:pPr>
      <w:r w:rsidRPr="00830A53">
        <w:rPr>
          <w:rFonts w:ascii="Times New Roman" w:hAnsi="Times New Roman" w:cs="Times New Roman"/>
          <w:sz w:val="28"/>
          <w:szCs w:val="23"/>
        </w:rPr>
        <w:t>Обобщенная структурная схема ударного с</w:t>
      </w:r>
      <w:r>
        <w:rPr>
          <w:rFonts w:ascii="Times New Roman" w:hAnsi="Times New Roman" w:cs="Times New Roman"/>
          <w:sz w:val="28"/>
          <w:szCs w:val="23"/>
        </w:rPr>
        <w:t>тенда представлена на рис. 1</w:t>
      </w:r>
      <w:r w:rsidRPr="00830A53">
        <w:rPr>
          <w:rFonts w:ascii="Times New Roman" w:hAnsi="Times New Roman" w:cs="Times New Roman"/>
          <w:sz w:val="28"/>
          <w:szCs w:val="23"/>
        </w:rPr>
        <w:t>.</w:t>
      </w:r>
    </w:p>
    <w:p w:rsidR="00830A53" w:rsidRDefault="00830A53" w:rsidP="00EB2B8B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 w:rsidRPr="00830A53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386835" cy="2495550"/>
            <wp:effectExtent l="0" t="0" r="444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9994" cy="2497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A53" w:rsidRDefault="00830A53" w:rsidP="00830A53">
      <w:pPr>
        <w:spacing w:line="360" w:lineRule="auto"/>
        <w:jc w:val="center"/>
        <w:rPr>
          <w:rFonts w:ascii="Times New Roman" w:hAnsi="Times New Roman" w:cs="Times New Roman"/>
          <w:sz w:val="24"/>
          <w:szCs w:val="23"/>
        </w:rPr>
      </w:pPr>
      <w:r w:rsidRPr="00830A53">
        <w:rPr>
          <w:rFonts w:ascii="Times New Roman" w:hAnsi="Times New Roman" w:cs="Times New Roman"/>
          <w:sz w:val="24"/>
        </w:rPr>
        <w:t xml:space="preserve">Рисунок 1 - </w:t>
      </w:r>
      <w:r w:rsidRPr="00830A53">
        <w:rPr>
          <w:rFonts w:ascii="Times New Roman" w:hAnsi="Times New Roman" w:cs="Times New Roman"/>
          <w:sz w:val="24"/>
          <w:szCs w:val="23"/>
        </w:rPr>
        <w:t>Обобщенная структурная схема ударного стенда</w:t>
      </w:r>
    </w:p>
    <w:p w:rsidR="00830A53" w:rsidRDefault="00830A53" w:rsidP="00830A53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5E4C3A" w:rsidRDefault="005E4C3A" w:rsidP="00586A47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E4C3A">
        <w:rPr>
          <w:rFonts w:ascii="Times New Roman" w:hAnsi="Times New Roman" w:cs="Times New Roman"/>
          <w:sz w:val="28"/>
        </w:rPr>
        <w:t xml:space="preserve">На рис. 2 показан </w:t>
      </w:r>
      <w:r w:rsidRPr="00014B9D">
        <w:rPr>
          <w:rFonts w:ascii="Times New Roman" w:hAnsi="Times New Roman" w:cs="Times New Roman"/>
          <w:b/>
          <w:sz w:val="28"/>
        </w:rPr>
        <w:t>стенд «</w:t>
      </w:r>
      <w:proofErr w:type="spellStart"/>
      <w:r w:rsidRPr="00014B9D">
        <w:rPr>
          <w:rFonts w:ascii="Times New Roman" w:hAnsi="Times New Roman" w:cs="Times New Roman"/>
          <w:b/>
          <w:sz w:val="28"/>
        </w:rPr>
        <w:t>Массет</w:t>
      </w:r>
      <w:proofErr w:type="spellEnd"/>
      <w:r w:rsidRPr="00014B9D">
        <w:rPr>
          <w:rFonts w:ascii="Times New Roman" w:hAnsi="Times New Roman" w:cs="Times New Roman"/>
          <w:b/>
          <w:sz w:val="28"/>
        </w:rPr>
        <w:t>»</w:t>
      </w:r>
      <w:r w:rsidRPr="005E4C3A">
        <w:rPr>
          <w:rFonts w:ascii="Times New Roman" w:hAnsi="Times New Roman" w:cs="Times New Roman"/>
          <w:sz w:val="28"/>
        </w:rPr>
        <w:t xml:space="preserve">. В металлический сектор 1 вставлен деревянный рычаг 2 массой 1,5...2,0 кг и длиной 100 см со стальным закаленным молотком 3 массой 640+10 г, имеющим гнездо, в которое ввертывается </w:t>
      </w:r>
      <w:r>
        <w:rPr>
          <w:rFonts w:ascii="Times New Roman" w:hAnsi="Times New Roman" w:cs="Times New Roman"/>
          <w:sz w:val="28"/>
        </w:rPr>
        <w:t>сборка с объектом испытаний. Ко</w:t>
      </w:r>
      <w:r w:rsidRPr="005E4C3A">
        <w:rPr>
          <w:rFonts w:ascii="Times New Roman" w:hAnsi="Times New Roman" w:cs="Times New Roman"/>
          <w:sz w:val="28"/>
        </w:rPr>
        <w:t xml:space="preserve">пер применяется главным образом для проверки устойчивости элементов взрывателей (прежде всего </w:t>
      </w:r>
      <w:r w:rsidRPr="005E4C3A">
        <w:rPr>
          <w:rFonts w:ascii="Times New Roman" w:hAnsi="Times New Roman" w:cs="Times New Roman"/>
          <w:sz w:val="28"/>
        </w:rPr>
        <w:lastRenderedPageBreak/>
        <w:t>огневой цепи) к сотрясениям при выстреле. Расстояние от оси вращения до молотка 80...85 см. Храповик 5 имеет 27 зубьев и находится на одной оси с сектором 1, на кото</w:t>
      </w:r>
      <w:r w:rsidR="00586A47">
        <w:rPr>
          <w:rFonts w:ascii="Times New Roman" w:hAnsi="Times New Roman" w:cs="Times New Roman"/>
          <w:sz w:val="28"/>
        </w:rPr>
        <w:t xml:space="preserve">рый надет ремень длиной 100-105 </w:t>
      </w:r>
      <w:r w:rsidRPr="005E4C3A">
        <w:rPr>
          <w:rFonts w:ascii="Times New Roman" w:hAnsi="Times New Roman" w:cs="Times New Roman"/>
          <w:sz w:val="28"/>
        </w:rPr>
        <w:t>см с грузом 6 (масса 37 кг). При помощи рукоятки 7 молоток может быть взведен на определенный угол и закреплен защелкой 8 за соответствующий зуб (чаще всего – 23-й). При освобождении защелки груз 6 падает, поворачивает сектор 1 и молоток 3 с силой ударяет по наковальне 9, параметры удара определяются величиной упругой деформации в зоне контакта молотка и наковальни. Целью испытаний является создание ударного импульса с пиковым уровнем, равным максимальной перегрузке при выстреле.</w:t>
      </w:r>
    </w:p>
    <w:p w:rsidR="005E4C3A" w:rsidRDefault="005E4C3A" w:rsidP="005E4C3A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 w:rsidRPr="005E4C3A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4003554" cy="32575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866" cy="32618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E4C3A" w:rsidRDefault="005E4C3A" w:rsidP="005E4C3A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5E4C3A">
        <w:rPr>
          <w:rFonts w:ascii="Times New Roman" w:hAnsi="Times New Roman" w:cs="Times New Roman"/>
          <w:sz w:val="24"/>
        </w:rPr>
        <w:t>Рисунок 2 – Ударный копер «</w:t>
      </w:r>
      <w:proofErr w:type="spellStart"/>
      <w:r w:rsidRPr="005E4C3A">
        <w:rPr>
          <w:rFonts w:ascii="Times New Roman" w:hAnsi="Times New Roman" w:cs="Times New Roman"/>
          <w:sz w:val="24"/>
        </w:rPr>
        <w:t>Массет</w:t>
      </w:r>
      <w:proofErr w:type="spellEnd"/>
      <w:r w:rsidRPr="005E4C3A">
        <w:rPr>
          <w:rFonts w:ascii="Times New Roman" w:hAnsi="Times New Roman" w:cs="Times New Roman"/>
          <w:sz w:val="24"/>
        </w:rPr>
        <w:t>»: 1 – сектор; 2 – рычаг; 3 – стальной молоток; 4 – сборка с испытуемым прибором; 5 – храповик; 6 – ремень с грузом; 7 – рукоятка; 8 – защелка; 9 – наковальня</w:t>
      </w:r>
      <w:r w:rsidR="005F0132">
        <w:rPr>
          <w:rFonts w:ascii="Times New Roman" w:hAnsi="Times New Roman" w:cs="Times New Roman"/>
          <w:sz w:val="24"/>
        </w:rPr>
        <w:t>.</w:t>
      </w:r>
    </w:p>
    <w:p w:rsidR="005E4C3A" w:rsidRDefault="005E4C3A" w:rsidP="005E4C3A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B64C66" w:rsidRDefault="00B64C66" w:rsidP="00B64C66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B64C66">
        <w:rPr>
          <w:rFonts w:ascii="Times New Roman" w:hAnsi="Times New Roman" w:cs="Times New Roman"/>
          <w:sz w:val="28"/>
        </w:rPr>
        <w:t>На рис. 3 – стенд для проведения испытаний а</w:t>
      </w:r>
      <w:r>
        <w:rPr>
          <w:rFonts w:ascii="Times New Roman" w:hAnsi="Times New Roman" w:cs="Times New Roman"/>
          <w:sz w:val="28"/>
        </w:rPr>
        <w:t xml:space="preserve">налогичного назначения – </w:t>
      </w:r>
      <w:r w:rsidRPr="00014B9D">
        <w:rPr>
          <w:rFonts w:ascii="Times New Roman" w:hAnsi="Times New Roman" w:cs="Times New Roman"/>
          <w:b/>
          <w:sz w:val="28"/>
        </w:rPr>
        <w:t>пневматическая установка Рыбакова ПУР-1</w:t>
      </w:r>
      <w:r w:rsidRPr="00B64C66">
        <w:rPr>
          <w:rFonts w:ascii="Times New Roman" w:hAnsi="Times New Roman" w:cs="Times New Roman"/>
          <w:sz w:val="28"/>
        </w:rPr>
        <w:t xml:space="preserve"> (представитель семейства из четырех стендов, аналогичных по конструкции и отличающихся главным обра</w:t>
      </w:r>
      <w:r>
        <w:rPr>
          <w:rFonts w:ascii="Times New Roman" w:hAnsi="Times New Roman" w:cs="Times New Roman"/>
          <w:sz w:val="28"/>
        </w:rPr>
        <w:t>зом диаметром канала ствола</w:t>
      </w:r>
      <w:r w:rsidRPr="00B64C66">
        <w:rPr>
          <w:rFonts w:ascii="Times New Roman" w:hAnsi="Times New Roman" w:cs="Times New Roman"/>
          <w:sz w:val="28"/>
        </w:rPr>
        <w:t xml:space="preserve">). За счет энергии сжатого воздуха </w:t>
      </w:r>
      <w:r w:rsidRPr="00B64C66">
        <w:rPr>
          <w:rFonts w:ascii="Times New Roman" w:hAnsi="Times New Roman" w:cs="Times New Roman"/>
          <w:sz w:val="28"/>
        </w:rPr>
        <w:lastRenderedPageBreak/>
        <w:t>обеспечивается более высокая скорост</w:t>
      </w:r>
      <w:r>
        <w:rPr>
          <w:rFonts w:ascii="Times New Roman" w:hAnsi="Times New Roman" w:cs="Times New Roman"/>
          <w:sz w:val="28"/>
        </w:rPr>
        <w:t>ь удара по сравнению с «</w:t>
      </w:r>
      <w:proofErr w:type="spellStart"/>
      <w:r>
        <w:rPr>
          <w:rFonts w:ascii="Times New Roman" w:hAnsi="Times New Roman" w:cs="Times New Roman"/>
          <w:sz w:val="28"/>
        </w:rPr>
        <w:t>Массетой</w:t>
      </w:r>
      <w:proofErr w:type="spellEnd"/>
      <w:r w:rsidRPr="00B64C66">
        <w:rPr>
          <w:rFonts w:ascii="Times New Roman" w:hAnsi="Times New Roman" w:cs="Times New Roman"/>
          <w:sz w:val="28"/>
        </w:rPr>
        <w:t>» (до 50 м/с)</w:t>
      </w:r>
      <w:r>
        <w:rPr>
          <w:rFonts w:ascii="Times New Roman" w:hAnsi="Times New Roman" w:cs="Times New Roman"/>
          <w:sz w:val="28"/>
        </w:rPr>
        <w:t xml:space="preserve">, а параметры ударного импульса </w:t>
      </w:r>
      <w:r w:rsidRPr="00B64C66">
        <w:rPr>
          <w:rFonts w:ascii="Times New Roman" w:hAnsi="Times New Roman" w:cs="Times New Roman"/>
          <w:sz w:val="28"/>
        </w:rPr>
        <w:t>определяются типом деформируемого элемента, пом</w:t>
      </w:r>
      <w:r>
        <w:rPr>
          <w:rFonts w:ascii="Times New Roman" w:hAnsi="Times New Roman" w:cs="Times New Roman"/>
          <w:sz w:val="28"/>
        </w:rPr>
        <w:t>ещаемого в зону контакта болван</w:t>
      </w:r>
      <w:r w:rsidRPr="00B64C66">
        <w:rPr>
          <w:rFonts w:ascii="Times New Roman" w:hAnsi="Times New Roman" w:cs="Times New Roman"/>
          <w:sz w:val="28"/>
        </w:rPr>
        <w:t>ки и наковальни (пластины и крешеры, главным образом конической конфигурации). Фиксируется только максимальная перегрузка при</w:t>
      </w:r>
      <w:r>
        <w:rPr>
          <w:rFonts w:ascii="Times New Roman" w:hAnsi="Times New Roman" w:cs="Times New Roman"/>
          <w:sz w:val="28"/>
        </w:rPr>
        <w:t xml:space="preserve"> ударе с помощью </w:t>
      </w:r>
      <w:proofErr w:type="spellStart"/>
      <w:r>
        <w:rPr>
          <w:rFonts w:ascii="Times New Roman" w:hAnsi="Times New Roman" w:cs="Times New Roman"/>
          <w:sz w:val="28"/>
        </w:rPr>
        <w:t>крешерного</w:t>
      </w:r>
      <w:proofErr w:type="spellEnd"/>
      <w:r>
        <w:rPr>
          <w:rFonts w:ascii="Times New Roman" w:hAnsi="Times New Roman" w:cs="Times New Roman"/>
          <w:sz w:val="28"/>
        </w:rPr>
        <w:t xml:space="preserve"> при</w:t>
      </w:r>
      <w:r w:rsidRPr="00B64C66">
        <w:rPr>
          <w:rFonts w:ascii="Times New Roman" w:hAnsi="Times New Roman" w:cs="Times New Roman"/>
          <w:sz w:val="28"/>
        </w:rPr>
        <w:t>бора. Следует отметить, что кафедрой СМ-5 МГТУ им. Н.Э. Баумана в свое время была дана количественная оценка динамической погрешно</w:t>
      </w:r>
      <w:r>
        <w:rPr>
          <w:rFonts w:ascii="Times New Roman" w:hAnsi="Times New Roman" w:cs="Times New Roman"/>
          <w:sz w:val="28"/>
        </w:rPr>
        <w:t xml:space="preserve">сти </w:t>
      </w:r>
      <w:proofErr w:type="spellStart"/>
      <w:r>
        <w:rPr>
          <w:rFonts w:ascii="Times New Roman" w:hAnsi="Times New Roman" w:cs="Times New Roman"/>
          <w:sz w:val="28"/>
        </w:rPr>
        <w:t>крешерного</w:t>
      </w:r>
      <w:proofErr w:type="spellEnd"/>
      <w:r>
        <w:rPr>
          <w:rFonts w:ascii="Times New Roman" w:hAnsi="Times New Roman" w:cs="Times New Roman"/>
          <w:sz w:val="28"/>
        </w:rPr>
        <w:t xml:space="preserve"> прибора, что поз</w:t>
      </w:r>
      <w:r w:rsidRPr="00B64C66">
        <w:rPr>
          <w:rFonts w:ascii="Times New Roman" w:hAnsi="Times New Roman" w:cs="Times New Roman"/>
          <w:sz w:val="28"/>
        </w:rPr>
        <w:t>волило более точно фиксировать максимальную перегрузку при испытаниях.</w:t>
      </w:r>
    </w:p>
    <w:p w:rsidR="006C6B25" w:rsidRDefault="006C6B25" w:rsidP="006C6B25">
      <w:pPr>
        <w:spacing w:line="360" w:lineRule="auto"/>
        <w:ind w:firstLine="709"/>
        <w:rPr>
          <w:rFonts w:ascii="Times New Roman" w:hAnsi="Times New Roman" w:cs="Times New Roman"/>
          <w:sz w:val="28"/>
        </w:rPr>
      </w:pPr>
      <w:r w:rsidRPr="006C6B25"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000625" cy="4881112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4430" cy="48945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C6B25" w:rsidRDefault="006C6B25" w:rsidP="006C6B25">
      <w:pPr>
        <w:spacing w:line="360" w:lineRule="auto"/>
        <w:ind w:firstLine="709"/>
        <w:jc w:val="center"/>
        <w:rPr>
          <w:rFonts w:ascii="Times New Roman" w:hAnsi="Times New Roman" w:cs="Times New Roman"/>
          <w:sz w:val="24"/>
        </w:rPr>
      </w:pPr>
      <w:r w:rsidRPr="006C6B25">
        <w:rPr>
          <w:rFonts w:ascii="Times New Roman" w:hAnsi="Times New Roman" w:cs="Times New Roman"/>
          <w:sz w:val="24"/>
        </w:rPr>
        <w:t>Рисунок 3 – Пневматическая установка Рыбакова ПУР-1</w:t>
      </w:r>
      <w:r>
        <w:rPr>
          <w:rFonts w:ascii="Times New Roman" w:hAnsi="Times New Roman" w:cs="Times New Roman"/>
          <w:sz w:val="24"/>
        </w:rPr>
        <w:t>:</w:t>
      </w:r>
      <w:r w:rsidRPr="006C6B25">
        <w:rPr>
          <w:rFonts w:ascii="Times New Roman" w:hAnsi="Times New Roman" w:cs="Times New Roman"/>
          <w:sz w:val="24"/>
        </w:rPr>
        <w:t xml:space="preserve"> 1 – рабочая камера ствола; 2 – зуб зацепления; 3 – болванка; 4 – рычаг; 5 – наковальня; 6 – чугунная плита; 7 – кран</w:t>
      </w:r>
      <w:r w:rsidR="005F0132">
        <w:rPr>
          <w:rFonts w:ascii="Times New Roman" w:hAnsi="Times New Roman" w:cs="Times New Roman"/>
          <w:sz w:val="24"/>
        </w:rPr>
        <w:t>.</w:t>
      </w:r>
    </w:p>
    <w:p w:rsidR="00114981" w:rsidRDefault="00114981" w:rsidP="0011498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5E17B6" w:rsidRDefault="005E17B6" w:rsidP="0011498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Основные параметры установки:</w:t>
      </w:r>
    </w:p>
    <w:p w:rsidR="005E17B6" w:rsidRDefault="005E17B6" w:rsidP="005E17B6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масса болванки – 60…100 кг;</w:t>
      </w:r>
    </w:p>
    <w:p w:rsidR="005E17B6" w:rsidRDefault="005E17B6" w:rsidP="005E17B6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масса испытуемого объекта – 2-8 кг;</w:t>
      </w:r>
    </w:p>
    <w:p w:rsidR="005E17B6" w:rsidRDefault="005E17B6" w:rsidP="005E17B6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скорость</w:t>
      </w:r>
      <w:r w:rsidR="00CA192B">
        <w:rPr>
          <w:rFonts w:ascii="Times New Roman" w:hAnsi="Times New Roman" w:cs="Times New Roman"/>
          <w:sz w:val="28"/>
        </w:rPr>
        <w:t xml:space="preserve"> удара</w:t>
      </w:r>
      <w:r>
        <w:rPr>
          <w:rFonts w:ascii="Times New Roman" w:hAnsi="Times New Roman" w:cs="Times New Roman"/>
          <w:sz w:val="28"/>
        </w:rPr>
        <w:t xml:space="preserve"> – 20-60 м/с;</w:t>
      </w:r>
    </w:p>
    <w:p w:rsidR="005E17B6" w:rsidRDefault="005E17B6" w:rsidP="005E17B6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перегрузки – (10000-60000) 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>;</w:t>
      </w:r>
    </w:p>
    <w:p w:rsidR="005E17B6" w:rsidRPr="005E17B6" w:rsidRDefault="005E17B6" w:rsidP="005E17B6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</w:rPr>
        <w:t>Р</w:t>
      </w:r>
      <w:r>
        <w:rPr>
          <w:rFonts w:ascii="Times New Roman" w:hAnsi="Times New Roman" w:cs="Times New Roman"/>
          <w:sz w:val="28"/>
          <w:vertAlign w:val="subscript"/>
        </w:rPr>
        <w:t>избыт</w:t>
      </w:r>
      <w:proofErr w:type="spellEnd"/>
      <w:r>
        <w:rPr>
          <w:rFonts w:ascii="Times New Roman" w:hAnsi="Times New Roman" w:cs="Times New Roman"/>
          <w:sz w:val="28"/>
        </w:rPr>
        <w:t xml:space="preserve"> </w:t>
      </w:r>
      <w:r w:rsidR="009F1662">
        <w:rPr>
          <w:rFonts w:ascii="Times New Roman" w:hAnsi="Times New Roman" w:cs="Times New Roman"/>
          <w:sz w:val="28"/>
        </w:rPr>
        <w:t>– до 2,5 Мпа;</w:t>
      </w:r>
    </w:p>
    <w:p w:rsidR="005E17B6" w:rsidRDefault="005E17B6" w:rsidP="005E17B6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длительность импульса </w:t>
      </w:r>
      <w:r w:rsidRPr="005E17B6">
        <w:rPr>
          <w:rFonts w:ascii="Times New Roman" w:hAnsi="Times New Roman" w:cs="Times New Roman"/>
          <w:sz w:val="28"/>
        </w:rPr>
        <w:t>τ</w:t>
      </w:r>
      <w:r>
        <w:rPr>
          <w:rFonts w:ascii="Times New Roman" w:hAnsi="Times New Roman" w:cs="Times New Roman"/>
          <w:sz w:val="28"/>
        </w:rPr>
        <w:t xml:space="preserve"> – (4-0,1) </w:t>
      </w:r>
      <w:proofErr w:type="spellStart"/>
      <w:r>
        <w:rPr>
          <w:rFonts w:ascii="Times New Roman" w:hAnsi="Times New Roman" w:cs="Times New Roman"/>
          <w:sz w:val="28"/>
        </w:rPr>
        <w:t>мс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114981" w:rsidRDefault="00114981" w:rsidP="0011498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</w:t>
      </w:r>
      <w:r w:rsidRPr="00114981">
        <w:rPr>
          <w:rFonts w:ascii="Times New Roman" w:hAnsi="Times New Roman" w:cs="Times New Roman"/>
          <w:sz w:val="28"/>
        </w:rPr>
        <w:t xml:space="preserve">а рис. 4 показан </w:t>
      </w:r>
      <w:r w:rsidRPr="00014B9D">
        <w:rPr>
          <w:rFonts w:ascii="Times New Roman" w:hAnsi="Times New Roman" w:cs="Times New Roman"/>
          <w:b/>
          <w:sz w:val="28"/>
        </w:rPr>
        <w:t>маятниковый копер</w:t>
      </w:r>
      <w:r>
        <w:rPr>
          <w:rFonts w:ascii="Times New Roman" w:hAnsi="Times New Roman" w:cs="Times New Roman"/>
          <w:sz w:val="28"/>
        </w:rPr>
        <w:t>, принципиальное отличие ко</w:t>
      </w:r>
      <w:r w:rsidRPr="00114981">
        <w:rPr>
          <w:rFonts w:ascii="Times New Roman" w:hAnsi="Times New Roman" w:cs="Times New Roman"/>
          <w:sz w:val="28"/>
        </w:rPr>
        <w:t xml:space="preserve">торого в том, что наковальня имеет свободную </w:t>
      </w:r>
      <w:r>
        <w:rPr>
          <w:rFonts w:ascii="Times New Roman" w:hAnsi="Times New Roman" w:cs="Times New Roman"/>
          <w:sz w:val="28"/>
        </w:rPr>
        <w:t xml:space="preserve">подвеску и предусмотрены </w:t>
      </w:r>
      <w:proofErr w:type="spellStart"/>
      <w:r>
        <w:rPr>
          <w:rFonts w:ascii="Times New Roman" w:hAnsi="Times New Roman" w:cs="Times New Roman"/>
          <w:sz w:val="28"/>
        </w:rPr>
        <w:t>пневмо</w:t>
      </w:r>
      <w:r w:rsidRPr="00114981">
        <w:rPr>
          <w:rFonts w:ascii="Times New Roman" w:hAnsi="Times New Roman" w:cs="Times New Roman"/>
          <w:sz w:val="28"/>
        </w:rPr>
        <w:t>демпферы</w:t>
      </w:r>
      <w:proofErr w:type="spellEnd"/>
      <w:r w:rsidRPr="00114981">
        <w:rPr>
          <w:rFonts w:ascii="Times New Roman" w:hAnsi="Times New Roman" w:cs="Times New Roman"/>
          <w:sz w:val="28"/>
        </w:rPr>
        <w:t xml:space="preserve"> молота и наковальни. Параметры ударного импульса также определяются видом деформируемого элемента в зоне контакта молота и наковальни.</w:t>
      </w:r>
    </w:p>
    <w:p w:rsidR="008C3C3B" w:rsidRDefault="008C3C3B" w:rsidP="0011498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Испытуемый объект и датчики устанавливаются на наковальне. В зоне контакта молота и наковальни помещается деформируемый элемент в виде прокладки или крешера.</w:t>
      </w:r>
    </w:p>
    <w:p w:rsidR="00796EC3" w:rsidRPr="00014B9D" w:rsidRDefault="00796EC3" w:rsidP="00796EC3">
      <w:pPr>
        <w:spacing w:line="360" w:lineRule="auto"/>
        <w:ind w:firstLine="709"/>
        <w:jc w:val="right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Таблица 1 – П</w:t>
      </w:r>
      <w:r w:rsidRPr="00014B9D">
        <w:rPr>
          <w:rFonts w:ascii="Times New Roman" w:hAnsi="Times New Roman" w:cs="Times New Roman"/>
          <w:sz w:val="24"/>
        </w:rPr>
        <w:t>араметры ударных процессов на</w:t>
      </w:r>
      <w:r>
        <w:rPr>
          <w:rFonts w:ascii="Times New Roman" w:hAnsi="Times New Roman" w:cs="Times New Roman"/>
          <w:sz w:val="24"/>
        </w:rPr>
        <w:t xml:space="preserve"> маятниковом копре</w:t>
      </w:r>
    </w:p>
    <w:tbl>
      <w:tblPr>
        <w:tblStyle w:val="a7"/>
        <w:tblW w:w="0" w:type="auto"/>
        <w:jc w:val="center"/>
        <w:tblLook w:val="04A0" w:firstRow="1" w:lastRow="0" w:firstColumn="1" w:lastColumn="0" w:noHBand="0" w:noVBand="1"/>
      </w:tblPr>
      <w:tblGrid>
        <w:gridCol w:w="2830"/>
        <w:gridCol w:w="1985"/>
        <w:gridCol w:w="1843"/>
        <w:gridCol w:w="2687"/>
      </w:tblGrid>
      <w:tr w:rsidR="00796EC3" w:rsidTr="00C50B98">
        <w:trPr>
          <w:jc w:val="center"/>
        </w:trPr>
        <w:tc>
          <w:tcPr>
            <w:tcW w:w="2830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Материал и характер деформируемого элемента</w:t>
            </w:r>
          </w:p>
        </w:tc>
        <w:tc>
          <w:tcPr>
            <w:tcW w:w="1985" w:type="dxa"/>
          </w:tcPr>
          <w:p w:rsidR="00796EC3" w:rsidRPr="00DC022D" w:rsidRDefault="00796EC3" w:rsidP="00CA192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Скорость удара </w:t>
            </w:r>
            <w:r w:rsidR="00CA192B">
              <w:rPr>
                <w:rFonts w:ascii="Times New Roman" w:hAnsi="Times New Roman" w:cs="Times New Roman"/>
                <w:sz w:val="28"/>
                <w:lang w:val="en-US"/>
              </w:rPr>
              <w:t>V</w:t>
            </w:r>
            <w:r w:rsidRPr="00DC022D">
              <w:rPr>
                <w:rFonts w:ascii="Times New Roman" w:hAnsi="Times New Roman" w:cs="Times New Roman"/>
                <w:sz w:val="28"/>
                <w:vertAlign w:val="subscript"/>
              </w:rPr>
              <w:t>0</w:t>
            </w:r>
            <w:r>
              <w:rPr>
                <w:rFonts w:ascii="Times New Roman" w:hAnsi="Times New Roman" w:cs="Times New Roman"/>
                <w:sz w:val="28"/>
              </w:rPr>
              <w:t>, м/с</w:t>
            </w:r>
          </w:p>
        </w:tc>
        <w:tc>
          <w:tcPr>
            <w:tcW w:w="1843" w:type="dxa"/>
          </w:tcPr>
          <w:p w:rsidR="00796EC3" w:rsidRPr="00DC022D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К</w:t>
            </w:r>
            <w:r>
              <w:rPr>
                <w:rFonts w:ascii="Times New Roman" w:hAnsi="Times New Roman" w:cs="Times New Roman"/>
                <w:sz w:val="28"/>
                <w:vertAlign w:val="subscript"/>
              </w:rPr>
              <w:t>2</w:t>
            </w:r>
            <w:r>
              <w:rPr>
                <w:rFonts w:ascii="Times New Roman" w:hAnsi="Times New Roman" w:cs="Times New Roman"/>
                <w:sz w:val="28"/>
                <w:vertAlign w:val="subscript"/>
                <w:lang w:val="en-US"/>
              </w:rPr>
              <w:t xml:space="preserve"> max</w:t>
            </w:r>
          </w:p>
        </w:tc>
        <w:tc>
          <w:tcPr>
            <w:tcW w:w="2687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Длительность импульса </w:t>
            </w:r>
            <w:r w:rsidRPr="00DC022D">
              <w:rPr>
                <w:rFonts w:ascii="Times New Roman" w:hAnsi="Times New Roman" w:cs="Times New Roman"/>
                <w:sz w:val="28"/>
              </w:rPr>
              <w:t>τ</w:t>
            </w:r>
            <w:r>
              <w:rPr>
                <w:rFonts w:ascii="Times New Roman" w:hAnsi="Times New Roman" w:cs="Times New Roman"/>
                <w:sz w:val="28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мс</w:t>
            </w:r>
            <w:proofErr w:type="spellEnd"/>
          </w:p>
        </w:tc>
      </w:tr>
      <w:tr w:rsidR="00796EC3" w:rsidTr="00C50B98">
        <w:trPr>
          <w:jc w:val="center"/>
        </w:trPr>
        <w:tc>
          <w:tcPr>
            <w:tcW w:w="2830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Дюралюминий Д1-Т</w:t>
            </w:r>
          </w:p>
          <w:p w:rsidR="00796EC3" w:rsidRPr="00DC022D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β=60˚</w:t>
            </w:r>
          </w:p>
        </w:tc>
        <w:tc>
          <w:tcPr>
            <w:tcW w:w="1985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3,13</w:t>
            </w:r>
          </w:p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4,43</w:t>
            </w:r>
          </w:p>
        </w:tc>
        <w:tc>
          <w:tcPr>
            <w:tcW w:w="1843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314</w:t>
            </w:r>
          </w:p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538</w:t>
            </w:r>
          </w:p>
        </w:tc>
        <w:tc>
          <w:tcPr>
            <w:tcW w:w="2687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1,34</w:t>
            </w:r>
          </w:p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1,22</w:t>
            </w:r>
          </w:p>
        </w:tc>
      </w:tr>
      <w:tr w:rsidR="00796EC3" w:rsidTr="00C50B98">
        <w:trPr>
          <w:jc w:val="center"/>
        </w:trPr>
        <w:tc>
          <w:tcPr>
            <w:tcW w:w="2830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Дюралюминий Д1-Т</w:t>
            </w:r>
            <w:r w:rsidRPr="00DC022D">
              <w:rPr>
                <w:rFonts w:ascii="Times New Roman" w:hAnsi="Times New Roman" w:cs="Times New Roman"/>
                <w:sz w:val="28"/>
              </w:rPr>
              <w:t xml:space="preserve"> β=</w:t>
            </w:r>
            <w:r>
              <w:rPr>
                <w:rFonts w:ascii="Times New Roman" w:hAnsi="Times New Roman" w:cs="Times New Roman"/>
                <w:sz w:val="28"/>
              </w:rPr>
              <w:t>9</w:t>
            </w:r>
            <w:r w:rsidRPr="00DC022D">
              <w:rPr>
                <w:rFonts w:ascii="Times New Roman" w:hAnsi="Times New Roman" w:cs="Times New Roman"/>
                <w:sz w:val="28"/>
              </w:rPr>
              <w:t>0˚</w:t>
            </w:r>
          </w:p>
        </w:tc>
        <w:tc>
          <w:tcPr>
            <w:tcW w:w="1985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3,13</w:t>
            </w:r>
          </w:p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4,43</w:t>
            </w:r>
          </w:p>
        </w:tc>
        <w:tc>
          <w:tcPr>
            <w:tcW w:w="1843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400</w:t>
            </w:r>
          </w:p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657</w:t>
            </w:r>
          </w:p>
        </w:tc>
        <w:tc>
          <w:tcPr>
            <w:tcW w:w="2687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0,94</w:t>
            </w:r>
          </w:p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0,86</w:t>
            </w:r>
          </w:p>
        </w:tc>
      </w:tr>
      <w:tr w:rsidR="00796EC3" w:rsidTr="00C50B98">
        <w:trPr>
          <w:jc w:val="center"/>
        </w:trPr>
        <w:tc>
          <w:tcPr>
            <w:tcW w:w="2830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Сталь 15, </w:t>
            </w:r>
            <w:r w:rsidRPr="00DC022D">
              <w:rPr>
                <w:rFonts w:ascii="Times New Roman" w:hAnsi="Times New Roman" w:cs="Times New Roman"/>
                <w:sz w:val="28"/>
              </w:rPr>
              <w:t>β=90˚</w:t>
            </w:r>
          </w:p>
        </w:tc>
        <w:tc>
          <w:tcPr>
            <w:tcW w:w="1985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4,43</w:t>
            </w:r>
          </w:p>
        </w:tc>
        <w:tc>
          <w:tcPr>
            <w:tcW w:w="1843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839</w:t>
            </w:r>
          </w:p>
        </w:tc>
        <w:tc>
          <w:tcPr>
            <w:tcW w:w="2687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0,69</w:t>
            </w:r>
          </w:p>
        </w:tc>
      </w:tr>
      <w:tr w:rsidR="00796EC3" w:rsidTr="00C50B98">
        <w:trPr>
          <w:jc w:val="center"/>
        </w:trPr>
        <w:tc>
          <w:tcPr>
            <w:tcW w:w="2830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DC022D">
              <w:rPr>
                <w:rFonts w:ascii="Times New Roman" w:hAnsi="Times New Roman" w:cs="Times New Roman"/>
                <w:sz w:val="28"/>
              </w:rPr>
              <w:t>Сталь 15, β=</w:t>
            </w:r>
            <w:r>
              <w:rPr>
                <w:rFonts w:ascii="Times New Roman" w:hAnsi="Times New Roman" w:cs="Times New Roman"/>
                <w:sz w:val="28"/>
              </w:rPr>
              <w:t>12</w:t>
            </w:r>
            <w:r w:rsidRPr="00DC022D">
              <w:rPr>
                <w:rFonts w:ascii="Times New Roman" w:hAnsi="Times New Roman" w:cs="Times New Roman"/>
                <w:sz w:val="28"/>
              </w:rPr>
              <w:t>0˚</w:t>
            </w:r>
          </w:p>
        </w:tc>
        <w:tc>
          <w:tcPr>
            <w:tcW w:w="1985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4,43</w:t>
            </w:r>
          </w:p>
        </w:tc>
        <w:tc>
          <w:tcPr>
            <w:tcW w:w="1843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1150</w:t>
            </w:r>
          </w:p>
        </w:tc>
        <w:tc>
          <w:tcPr>
            <w:tcW w:w="2687" w:type="dxa"/>
          </w:tcPr>
          <w:p w:rsidR="00796EC3" w:rsidRDefault="00796EC3" w:rsidP="00C50B98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0,50</w:t>
            </w:r>
          </w:p>
        </w:tc>
      </w:tr>
    </w:tbl>
    <w:p w:rsidR="00796EC3" w:rsidRDefault="00796EC3" w:rsidP="0011498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114981" w:rsidRDefault="00114981" w:rsidP="009F1662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 w:rsidRPr="00114981"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009994" cy="4238625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2758" cy="4249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981" w:rsidRDefault="00114981" w:rsidP="00114981">
      <w:pPr>
        <w:spacing w:line="360" w:lineRule="auto"/>
        <w:ind w:firstLine="709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4 – Маятниковый </w:t>
      </w:r>
      <w:r w:rsidRPr="00114981">
        <w:rPr>
          <w:rFonts w:ascii="Times New Roman" w:hAnsi="Times New Roman" w:cs="Times New Roman"/>
          <w:sz w:val="24"/>
        </w:rPr>
        <w:t>копер: 1 – молот; 2 – станина; 3 – подвеска молота; 4 – фикс</w:t>
      </w:r>
      <w:r>
        <w:rPr>
          <w:rFonts w:ascii="Times New Roman" w:hAnsi="Times New Roman" w:cs="Times New Roman"/>
          <w:sz w:val="24"/>
        </w:rPr>
        <w:t>ирующее устройство; 5 – поворот</w:t>
      </w:r>
      <w:r w:rsidRPr="00114981">
        <w:rPr>
          <w:rFonts w:ascii="Times New Roman" w:hAnsi="Times New Roman" w:cs="Times New Roman"/>
          <w:sz w:val="24"/>
        </w:rPr>
        <w:t>ная траверса; 6 – противовес; 7 – подвеска наковальни; 8 – наковальня;</w:t>
      </w:r>
      <w:r>
        <w:rPr>
          <w:rFonts w:ascii="Times New Roman" w:hAnsi="Times New Roman" w:cs="Times New Roman"/>
          <w:sz w:val="24"/>
        </w:rPr>
        <w:t xml:space="preserve"> 9 – пневматиче</w:t>
      </w:r>
      <w:r w:rsidRPr="00114981">
        <w:rPr>
          <w:rFonts w:ascii="Times New Roman" w:hAnsi="Times New Roman" w:cs="Times New Roman"/>
          <w:sz w:val="24"/>
        </w:rPr>
        <w:t xml:space="preserve">ский демпфер наковальни; 10, 11 – кронштейны; 12 – </w:t>
      </w:r>
      <w:proofErr w:type="spellStart"/>
      <w:r w:rsidRPr="00114981">
        <w:rPr>
          <w:rFonts w:ascii="Times New Roman" w:hAnsi="Times New Roman" w:cs="Times New Roman"/>
          <w:sz w:val="24"/>
        </w:rPr>
        <w:t>пневмодемпфер</w:t>
      </w:r>
      <w:proofErr w:type="spellEnd"/>
      <w:r w:rsidRPr="00114981">
        <w:rPr>
          <w:rFonts w:ascii="Times New Roman" w:hAnsi="Times New Roman" w:cs="Times New Roman"/>
          <w:sz w:val="24"/>
        </w:rPr>
        <w:t xml:space="preserve"> молота</w:t>
      </w:r>
      <w:r w:rsidR="005F0132">
        <w:rPr>
          <w:rFonts w:ascii="Times New Roman" w:hAnsi="Times New Roman" w:cs="Times New Roman"/>
          <w:sz w:val="24"/>
        </w:rPr>
        <w:t>.</w:t>
      </w:r>
    </w:p>
    <w:p w:rsidR="00014B9D" w:rsidRDefault="00014B9D" w:rsidP="00114981">
      <w:pPr>
        <w:spacing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96EC3" w:rsidRDefault="00796EC3" w:rsidP="00796E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получения различных запасов энергии возможно использование нескольких сменных молотов различных масс. Энергию отскока измеряют по шкале специального отсчетного механизма копра. Каждой массе груза соответствует определенная шкала.</w:t>
      </w:r>
    </w:p>
    <w:p w:rsidR="00647F16" w:rsidRPr="008D1074" w:rsidRDefault="00647F16" w:rsidP="00796E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lang w:val="en-US"/>
        </w:rPr>
        <w:t>V</w:t>
      </w:r>
      <w:r w:rsidRPr="008D1074">
        <w:rPr>
          <w:rFonts w:ascii="Times New Roman" w:hAnsi="Times New Roman" w:cs="Times New Roman"/>
          <w:sz w:val="28"/>
          <w:vertAlign w:val="subscript"/>
        </w:rPr>
        <w:t>0</w:t>
      </w:r>
      <w:r w:rsidRPr="008D1074">
        <w:rPr>
          <w:rFonts w:ascii="Times New Roman" w:hAnsi="Times New Roman" w:cs="Times New Roman"/>
          <w:sz w:val="28"/>
        </w:rPr>
        <w:t>=2·</w:t>
      </w:r>
      <w:proofErr w:type="gramStart"/>
      <w:r>
        <w:rPr>
          <w:rFonts w:ascii="Times New Roman" w:hAnsi="Times New Roman" w:cs="Times New Roman"/>
          <w:sz w:val="28"/>
          <w:lang w:val="en-US"/>
        </w:rPr>
        <w:t>sin</w:t>
      </w:r>
      <w:r w:rsidRPr="008D1074">
        <w:rPr>
          <w:rFonts w:ascii="Times New Roman" w:hAnsi="Times New Roman" w:cs="Times New Roman"/>
          <w:sz w:val="28"/>
        </w:rPr>
        <w:t>(</w:t>
      </w:r>
      <w:proofErr w:type="gramEnd"/>
      <w:r>
        <w:rPr>
          <w:rFonts w:ascii="Times New Roman" w:hAnsi="Times New Roman" w:cs="Times New Roman"/>
          <w:sz w:val="28"/>
          <w:lang w:val="en-US"/>
        </w:rPr>
        <w:t>φ</w:t>
      </w:r>
      <w:r w:rsidRPr="008D1074">
        <w:rPr>
          <w:rFonts w:ascii="Times New Roman" w:hAnsi="Times New Roman" w:cs="Times New Roman"/>
          <w:sz w:val="28"/>
          <w:vertAlign w:val="subscript"/>
        </w:rPr>
        <w:t>0</w:t>
      </w:r>
      <w:r w:rsidRPr="008D1074">
        <w:rPr>
          <w:rFonts w:ascii="Times New Roman" w:hAnsi="Times New Roman" w:cs="Times New Roman"/>
          <w:sz w:val="28"/>
        </w:rPr>
        <w:t>/2)·√(</w:t>
      </w:r>
      <w:r>
        <w:rPr>
          <w:rFonts w:ascii="Times New Roman" w:hAnsi="Times New Roman" w:cs="Times New Roman"/>
          <w:sz w:val="28"/>
          <w:lang w:val="en-US"/>
        </w:rPr>
        <w:t>g</w:t>
      </w:r>
      <w:r w:rsidRPr="008D1074">
        <w:rPr>
          <w:rFonts w:ascii="Times New Roman" w:hAnsi="Times New Roman" w:cs="Times New Roman"/>
          <w:sz w:val="28"/>
        </w:rPr>
        <w:t>·</w:t>
      </w:r>
      <w:r>
        <w:rPr>
          <w:rFonts w:ascii="Times New Roman" w:hAnsi="Times New Roman" w:cs="Times New Roman"/>
          <w:sz w:val="28"/>
          <w:lang w:val="en-US"/>
        </w:rPr>
        <w:t>L</w:t>
      </w:r>
      <w:r w:rsidRPr="008D1074">
        <w:rPr>
          <w:rFonts w:ascii="Times New Roman" w:hAnsi="Times New Roman" w:cs="Times New Roman"/>
          <w:sz w:val="28"/>
        </w:rPr>
        <w:t>)</w:t>
      </w:r>
      <w:r w:rsidR="008D1074">
        <w:rPr>
          <w:rFonts w:ascii="Times New Roman" w:hAnsi="Times New Roman" w:cs="Times New Roman"/>
          <w:sz w:val="28"/>
        </w:rPr>
        <w:t xml:space="preserve"> – скорость молота в момент соударения              </w:t>
      </w:r>
      <w:r w:rsidR="00D36BAD" w:rsidRPr="008D1074">
        <w:rPr>
          <w:rFonts w:ascii="Times New Roman" w:hAnsi="Times New Roman" w:cs="Times New Roman"/>
          <w:sz w:val="28"/>
        </w:rPr>
        <w:t>(1)</w:t>
      </w:r>
    </w:p>
    <w:p w:rsidR="00647F16" w:rsidRDefault="00647F16" w:rsidP="00647F16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lastRenderedPageBreak/>
        <w:drawing>
          <wp:inline distT="0" distB="0" distL="0" distR="0">
            <wp:extent cx="5940425" cy="2188845"/>
            <wp:effectExtent l="0" t="0" r="3175" b="190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Кин. схема маятникового копра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18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7F16" w:rsidRDefault="00647F16" w:rsidP="00647F16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Рисунок 5 – Кинематическая схема маятникового копра</w:t>
      </w:r>
    </w:p>
    <w:p w:rsidR="00647F16" w:rsidRPr="00647F16" w:rsidRDefault="00647F16" w:rsidP="00647F16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796EC3" w:rsidRDefault="00796EC3" w:rsidP="00796E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процессе удара наковальня незначительно перемещается и благодаря ее гибкой связи со станиной обеспечивается хорошая форма кривой ударного импульса, на которую не накладываются посторонние колебания. Параметры и характеристики ударного импульса могут изменяться за счет изменения скорости молота в момент соударения</w:t>
      </w:r>
      <w:r w:rsidR="00A749B2">
        <w:rPr>
          <w:rFonts w:ascii="Times New Roman" w:hAnsi="Times New Roman" w:cs="Times New Roman"/>
          <w:sz w:val="28"/>
        </w:rPr>
        <w:t xml:space="preserve"> </w:t>
      </w:r>
      <w:r w:rsidR="00CA192B">
        <w:rPr>
          <w:rFonts w:ascii="Times New Roman" w:hAnsi="Times New Roman" w:cs="Times New Roman"/>
          <w:sz w:val="28"/>
          <w:lang w:val="en-US"/>
        </w:rPr>
        <w:t>V</w:t>
      </w:r>
      <w:r w:rsidR="00A749B2" w:rsidRPr="00DC022D">
        <w:rPr>
          <w:rFonts w:ascii="Times New Roman" w:hAnsi="Times New Roman" w:cs="Times New Roman"/>
          <w:sz w:val="28"/>
          <w:vertAlign w:val="subscript"/>
        </w:rPr>
        <w:t>0</w:t>
      </w:r>
      <w:r>
        <w:rPr>
          <w:rFonts w:ascii="Times New Roman" w:hAnsi="Times New Roman" w:cs="Times New Roman"/>
          <w:sz w:val="28"/>
        </w:rPr>
        <w:t>, отношения масс наковальни и молота</w:t>
      </w:r>
      <w:r w:rsidR="00A749B2">
        <w:rPr>
          <w:rFonts w:ascii="Times New Roman" w:hAnsi="Times New Roman" w:cs="Times New Roman"/>
          <w:sz w:val="28"/>
        </w:rPr>
        <w:t xml:space="preserve"> ξ=</w:t>
      </w:r>
      <w:r w:rsidR="00A749B2">
        <w:rPr>
          <w:rFonts w:ascii="Times New Roman" w:hAnsi="Times New Roman" w:cs="Times New Roman"/>
          <w:sz w:val="28"/>
          <w:lang w:val="en-US"/>
        </w:rPr>
        <w:t>m</w:t>
      </w:r>
      <w:r w:rsidR="00A749B2">
        <w:rPr>
          <w:rFonts w:ascii="Times New Roman" w:hAnsi="Times New Roman" w:cs="Times New Roman"/>
          <w:sz w:val="28"/>
          <w:vertAlign w:val="subscript"/>
        </w:rPr>
        <w:t>н</w:t>
      </w:r>
      <w:r w:rsidR="00A749B2" w:rsidRPr="00A749B2">
        <w:rPr>
          <w:rFonts w:ascii="Times New Roman" w:hAnsi="Times New Roman" w:cs="Times New Roman"/>
          <w:sz w:val="28"/>
        </w:rPr>
        <w:t>/</w:t>
      </w:r>
      <w:r w:rsidR="00A749B2">
        <w:rPr>
          <w:rFonts w:ascii="Times New Roman" w:hAnsi="Times New Roman" w:cs="Times New Roman"/>
          <w:sz w:val="28"/>
          <w:lang w:val="en-US"/>
        </w:rPr>
        <w:t>m</w:t>
      </w:r>
      <w:r w:rsidR="00A749B2">
        <w:rPr>
          <w:rFonts w:ascii="Times New Roman" w:hAnsi="Times New Roman" w:cs="Times New Roman"/>
          <w:sz w:val="28"/>
          <w:vertAlign w:val="subscript"/>
        </w:rPr>
        <w:t>м</w:t>
      </w:r>
      <w:r>
        <w:rPr>
          <w:rFonts w:ascii="Times New Roman" w:hAnsi="Times New Roman" w:cs="Times New Roman"/>
          <w:sz w:val="28"/>
        </w:rPr>
        <w:t>, а также механических характеристик деформируемого элемента – прокладки, помещаемой в зоне контакта молота и наковальни.</w:t>
      </w:r>
    </w:p>
    <w:p w:rsidR="00796EC3" w:rsidRPr="00014B9D" w:rsidRDefault="00796EC3" w:rsidP="00796EC3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</w:p>
    <w:p w:rsidR="00BC78B0" w:rsidRDefault="00BC78B0" w:rsidP="00BC78B0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BC78B0">
        <w:rPr>
          <w:rFonts w:ascii="Times New Roman" w:hAnsi="Times New Roman" w:cs="Times New Roman"/>
          <w:b/>
          <w:sz w:val="28"/>
        </w:rPr>
        <w:t>Виды тормозных устройств</w:t>
      </w:r>
    </w:p>
    <w:p w:rsidR="00BC78B0" w:rsidRDefault="00BC78B0" w:rsidP="00BC78B0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Несмотря на различие в конструкции ударных стендов, их статические особенности в основном определяются возможностями тормозных устройств.</w:t>
      </w:r>
    </w:p>
    <w:p w:rsidR="00BC78B0" w:rsidRPr="00DC022D" w:rsidRDefault="00BC78B0" w:rsidP="001B3D79">
      <w:pPr>
        <w:pStyle w:val="a8"/>
        <w:numPr>
          <w:ilvl w:val="0"/>
          <w:numId w:val="9"/>
        </w:numPr>
        <w:spacing w:line="360" w:lineRule="auto"/>
        <w:ind w:left="1072"/>
        <w:jc w:val="both"/>
        <w:rPr>
          <w:rFonts w:ascii="Times New Roman" w:hAnsi="Times New Roman" w:cs="Times New Roman"/>
          <w:sz w:val="28"/>
        </w:rPr>
      </w:pPr>
      <w:r w:rsidRPr="00DC022D">
        <w:rPr>
          <w:rFonts w:ascii="Times New Roman" w:hAnsi="Times New Roman" w:cs="Times New Roman"/>
          <w:sz w:val="28"/>
        </w:rPr>
        <w:t xml:space="preserve">Жесткий контейнер в совокупности </w:t>
      </w:r>
      <w:r w:rsidR="00785A0B" w:rsidRPr="00DC022D">
        <w:rPr>
          <w:rFonts w:ascii="Times New Roman" w:hAnsi="Times New Roman" w:cs="Times New Roman"/>
          <w:sz w:val="28"/>
        </w:rPr>
        <w:t>с жесткой плитой</w:t>
      </w:r>
      <w:r w:rsidR="001B3D79" w:rsidRPr="00DC022D">
        <w:rPr>
          <w:rFonts w:ascii="Times New Roman" w:hAnsi="Times New Roman" w:cs="Times New Roman"/>
          <w:sz w:val="28"/>
        </w:rPr>
        <w:t xml:space="preserve">. </w:t>
      </w:r>
      <w:r w:rsidR="00785A0B" w:rsidRPr="00DC022D">
        <w:rPr>
          <w:rFonts w:ascii="Times New Roman" w:hAnsi="Times New Roman" w:cs="Times New Roman"/>
          <w:sz w:val="28"/>
        </w:rPr>
        <w:t>Торможение осуществляется за счет упругих сил контакта. Обеспечивает весьма интенсивны</w:t>
      </w:r>
      <w:r w:rsidR="00C93449" w:rsidRPr="00DC022D">
        <w:rPr>
          <w:rFonts w:ascii="Times New Roman" w:hAnsi="Times New Roman" w:cs="Times New Roman"/>
          <w:sz w:val="28"/>
        </w:rPr>
        <w:t>е</w:t>
      </w:r>
      <w:r w:rsidR="00785A0B" w:rsidRPr="00DC022D">
        <w:rPr>
          <w:rFonts w:ascii="Times New Roman" w:hAnsi="Times New Roman" w:cs="Times New Roman"/>
          <w:sz w:val="28"/>
        </w:rPr>
        <w:t xml:space="preserve"> пер</w:t>
      </w:r>
      <w:r w:rsidR="00C93449" w:rsidRPr="00DC022D">
        <w:rPr>
          <w:rFonts w:ascii="Times New Roman" w:hAnsi="Times New Roman" w:cs="Times New Roman"/>
          <w:sz w:val="28"/>
        </w:rPr>
        <w:t>е</w:t>
      </w:r>
      <w:r w:rsidR="00DC022D" w:rsidRPr="00DC022D">
        <w:rPr>
          <w:rFonts w:ascii="Times New Roman" w:hAnsi="Times New Roman" w:cs="Times New Roman"/>
          <w:sz w:val="28"/>
        </w:rPr>
        <w:t>грузки</w:t>
      </w:r>
      <w:r w:rsidR="00785A0B" w:rsidRPr="00DC022D">
        <w:rPr>
          <w:rFonts w:ascii="Times New Roman" w:hAnsi="Times New Roman" w:cs="Times New Roman"/>
          <w:sz w:val="28"/>
        </w:rPr>
        <w:t xml:space="preserve"> с малым фронтом их нарастания</w:t>
      </w:r>
      <w:r w:rsidR="001B3D79" w:rsidRPr="00DC022D">
        <w:rPr>
          <w:rFonts w:ascii="Times New Roman" w:hAnsi="Times New Roman" w:cs="Times New Roman"/>
          <w:sz w:val="28"/>
        </w:rPr>
        <w:t xml:space="preserve"> (рисунок </w:t>
      </w:r>
      <w:r w:rsidR="007E5CA7" w:rsidRPr="007E5CA7">
        <w:rPr>
          <w:rFonts w:ascii="Times New Roman" w:hAnsi="Times New Roman" w:cs="Times New Roman"/>
          <w:sz w:val="28"/>
        </w:rPr>
        <w:t>6</w:t>
      </w:r>
      <w:r w:rsidR="001B3D79" w:rsidRPr="00DC022D">
        <w:rPr>
          <w:rFonts w:ascii="Times New Roman" w:hAnsi="Times New Roman" w:cs="Times New Roman"/>
          <w:sz w:val="28"/>
        </w:rPr>
        <w:t>)</w:t>
      </w:r>
      <w:r w:rsidR="00785A0B" w:rsidRPr="00DC022D">
        <w:rPr>
          <w:rFonts w:ascii="Times New Roman" w:hAnsi="Times New Roman" w:cs="Times New Roman"/>
          <w:sz w:val="28"/>
        </w:rPr>
        <w:t>.</w:t>
      </w:r>
    </w:p>
    <w:p w:rsidR="00253AE2" w:rsidRDefault="00253AE2" w:rsidP="001B3D79">
      <w:pPr>
        <w:pStyle w:val="a8"/>
        <w:spacing w:line="360" w:lineRule="auto"/>
        <w:ind w:left="1072"/>
        <w:jc w:val="center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lastRenderedPageBreak/>
        <w:drawing>
          <wp:inline distT="0" distB="0" distL="0" distR="0">
            <wp:extent cx="1885950" cy="139065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5950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D79" w:rsidRDefault="001B3D79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</w:t>
      </w:r>
      <w:r w:rsidR="007E5CA7" w:rsidRPr="007E5CA7">
        <w:rPr>
          <w:rFonts w:ascii="Times New Roman" w:hAnsi="Times New Roman" w:cs="Times New Roman"/>
          <w:sz w:val="24"/>
        </w:rPr>
        <w:t>6</w:t>
      </w:r>
      <w:r>
        <w:rPr>
          <w:rFonts w:ascii="Times New Roman" w:hAnsi="Times New Roman" w:cs="Times New Roman"/>
          <w:sz w:val="24"/>
        </w:rPr>
        <w:t xml:space="preserve"> – </w:t>
      </w:r>
      <w:r w:rsidRPr="001B3D79">
        <w:rPr>
          <w:rFonts w:ascii="Times New Roman" w:hAnsi="Times New Roman" w:cs="Times New Roman"/>
          <w:sz w:val="24"/>
        </w:rPr>
        <w:t>Жесткий контейнер в совокупности с жесткой плитой</w:t>
      </w:r>
    </w:p>
    <w:p w:rsidR="001B3D79" w:rsidRPr="001B3D79" w:rsidRDefault="001B3D79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8"/>
        </w:rPr>
      </w:pPr>
    </w:p>
    <w:p w:rsidR="00785A0B" w:rsidRPr="00253AE2" w:rsidRDefault="00785A0B" w:rsidP="00785A0B">
      <w:pPr>
        <w:pStyle w:val="a8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Упругопластический деформируемый элемент пластины или прокладки, лежащей жестком основании и изготавливаемой из стали, латуни, свинца, резины и </w:t>
      </w:r>
      <w:proofErr w:type="spellStart"/>
      <w:r>
        <w:rPr>
          <w:rFonts w:ascii="Times New Roman" w:hAnsi="Times New Roman" w:cs="Times New Roman"/>
          <w:sz w:val="28"/>
        </w:rPr>
        <w:t>т.д</w:t>
      </w:r>
      <w:proofErr w:type="spellEnd"/>
      <w:r w:rsidR="001B3D79">
        <w:rPr>
          <w:rFonts w:ascii="Times New Roman" w:hAnsi="Times New Roman" w:cs="Times New Roman"/>
          <w:sz w:val="28"/>
        </w:rPr>
        <w:t xml:space="preserve"> (рисунок </w:t>
      </w:r>
      <w:r w:rsidR="007E5CA7" w:rsidRPr="007E5CA7">
        <w:rPr>
          <w:rFonts w:ascii="Times New Roman" w:hAnsi="Times New Roman" w:cs="Times New Roman"/>
          <w:sz w:val="28"/>
        </w:rPr>
        <w:t>7</w:t>
      </w:r>
      <w:r w:rsidR="001B3D79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 Перегрузки от (</w:t>
      </w:r>
      <w:r>
        <w:rPr>
          <w:rFonts w:ascii="Times New Roman" w:hAnsi="Times New Roman" w:cs="Times New Roman"/>
          <w:sz w:val="28"/>
          <w:lang w:val="en-US"/>
        </w:rPr>
        <w:t>n</w:t>
      </w:r>
      <w:r w:rsidRPr="00785A0B">
        <w:rPr>
          <w:rFonts w:ascii="Times New Roman" w:hAnsi="Times New Roman" w:cs="Times New Roman"/>
          <w:sz w:val="28"/>
        </w:rPr>
        <w:t>·10)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g</w:t>
      </w:r>
      <w:r w:rsidRPr="00785A0B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до (</w:t>
      </w:r>
      <w:r>
        <w:rPr>
          <w:rFonts w:ascii="Times New Roman" w:hAnsi="Times New Roman" w:cs="Times New Roman"/>
          <w:sz w:val="28"/>
          <w:lang w:val="en-US"/>
        </w:rPr>
        <w:t>n</w:t>
      </w:r>
      <w:r w:rsidRPr="00785A0B">
        <w:rPr>
          <w:rFonts w:ascii="Times New Roman" w:hAnsi="Times New Roman" w:cs="Times New Roman"/>
          <w:sz w:val="28"/>
        </w:rPr>
        <w:t>·10000</w:t>
      </w:r>
      <w:r>
        <w:rPr>
          <w:rFonts w:ascii="Times New Roman" w:hAnsi="Times New Roman" w:cs="Times New Roman"/>
          <w:sz w:val="28"/>
        </w:rPr>
        <w:t xml:space="preserve">) </w:t>
      </w:r>
      <w:r>
        <w:rPr>
          <w:rFonts w:ascii="Times New Roman" w:hAnsi="Times New Roman" w:cs="Times New Roman"/>
          <w:sz w:val="28"/>
          <w:lang w:val="en-US"/>
        </w:rPr>
        <w:t>g</w:t>
      </w:r>
      <w:r>
        <w:rPr>
          <w:rFonts w:ascii="Times New Roman" w:hAnsi="Times New Roman" w:cs="Times New Roman"/>
          <w:sz w:val="28"/>
        </w:rPr>
        <w:t xml:space="preserve">, длительность импульса τ – </w:t>
      </w:r>
      <w:r w:rsidRPr="00785A0B">
        <w:rPr>
          <w:rFonts w:ascii="Times New Roman" w:hAnsi="Times New Roman" w:cs="Times New Roman"/>
          <w:sz w:val="28"/>
        </w:rPr>
        <w:t>(n·10)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мкс</w:t>
      </w:r>
      <w:proofErr w:type="spellEnd"/>
      <w:r>
        <w:rPr>
          <w:rFonts w:ascii="Times New Roman" w:hAnsi="Times New Roman" w:cs="Times New Roman"/>
          <w:sz w:val="28"/>
        </w:rPr>
        <w:t xml:space="preserve"> до (n·1</w:t>
      </w:r>
      <w:r w:rsidRPr="00785A0B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мс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253AE2" w:rsidRDefault="00253AE2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3324225" cy="1343025"/>
            <wp:effectExtent l="0" t="0" r="9525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D79" w:rsidRDefault="001B3D79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</w:t>
      </w:r>
      <w:r w:rsidR="007E5CA7" w:rsidRPr="007E5CA7">
        <w:rPr>
          <w:rFonts w:ascii="Times New Roman" w:hAnsi="Times New Roman" w:cs="Times New Roman"/>
          <w:sz w:val="24"/>
        </w:rPr>
        <w:t>7</w:t>
      </w:r>
      <w:r>
        <w:rPr>
          <w:rFonts w:ascii="Times New Roman" w:hAnsi="Times New Roman" w:cs="Times New Roman"/>
          <w:sz w:val="24"/>
        </w:rPr>
        <w:t xml:space="preserve"> – </w:t>
      </w:r>
      <w:r w:rsidRPr="001B3D79">
        <w:rPr>
          <w:rFonts w:ascii="Times New Roman" w:hAnsi="Times New Roman" w:cs="Times New Roman"/>
          <w:sz w:val="24"/>
        </w:rPr>
        <w:t>Упругопластический деформируемый элемент пластины</w:t>
      </w:r>
    </w:p>
    <w:p w:rsidR="001B3D79" w:rsidRPr="001B3D79" w:rsidRDefault="001B3D79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8"/>
        </w:rPr>
      </w:pPr>
    </w:p>
    <w:p w:rsidR="00785A0B" w:rsidRPr="00253AE2" w:rsidRDefault="00BD523D" w:rsidP="00785A0B">
      <w:pPr>
        <w:pStyle w:val="a8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Деформируемый элемент в виде наконечника, устанавливаемый между жестким контейнером и плитой ударного стенда</w:t>
      </w:r>
      <w:r w:rsidR="001B3D79">
        <w:rPr>
          <w:rFonts w:ascii="Times New Roman" w:hAnsi="Times New Roman" w:cs="Times New Roman"/>
          <w:sz w:val="28"/>
        </w:rPr>
        <w:t xml:space="preserve"> (рисунок </w:t>
      </w:r>
      <w:r w:rsidR="007E5CA7" w:rsidRPr="007E5CA7">
        <w:rPr>
          <w:rFonts w:ascii="Times New Roman" w:hAnsi="Times New Roman" w:cs="Times New Roman"/>
          <w:sz w:val="28"/>
        </w:rPr>
        <w:t>8</w:t>
      </w:r>
      <w:r w:rsidR="001B3D79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:rsidR="00253AE2" w:rsidRDefault="00253AE2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2028825" cy="1790700"/>
            <wp:effectExtent l="0" t="0" r="952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3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D79" w:rsidRDefault="001B3D79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</w:t>
      </w:r>
      <w:r w:rsidR="007E5CA7" w:rsidRPr="007E5CA7">
        <w:rPr>
          <w:rFonts w:ascii="Times New Roman" w:hAnsi="Times New Roman" w:cs="Times New Roman"/>
          <w:sz w:val="24"/>
        </w:rPr>
        <w:t>8</w:t>
      </w:r>
      <w:r>
        <w:rPr>
          <w:rFonts w:ascii="Times New Roman" w:hAnsi="Times New Roman" w:cs="Times New Roman"/>
          <w:sz w:val="24"/>
        </w:rPr>
        <w:t xml:space="preserve"> – </w:t>
      </w:r>
      <w:r w:rsidRPr="001B3D79">
        <w:rPr>
          <w:rFonts w:ascii="Times New Roman" w:hAnsi="Times New Roman" w:cs="Times New Roman"/>
          <w:sz w:val="24"/>
        </w:rPr>
        <w:t>Деформируемый элемент в виде наконечника</w:t>
      </w:r>
    </w:p>
    <w:p w:rsidR="009F1662" w:rsidRPr="009F1662" w:rsidRDefault="009F1662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8"/>
        </w:rPr>
      </w:pPr>
    </w:p>
    <w:p w:rsidR="00BD523D" w:rsidRPr="00253AE2" w:rsidRDefault="00BD523D" w:rsidP="00785A0B">
      <w:pPr>
        <w:pStyle w:val="a8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 xml:space="preserve">Пластически деформируемая толстая плита из свинца и других материалов, устанавливаемая на жестком основании стенда, в </w:t>
      </w:r>
      <w:r>
        <w:rPr>
          <w:rFonts w:ascii="Times New Roman" w:hAnsi="Times New Roman" w:cs="Times New Roman"/>
          <w:sz w:val="28"/>
        </w:rPr>
        <w:lastRenderedPageBreak/>
        <w:t>совокупности с внедряющимся в нее жестким наконечником соответствующего профиля, зацепленным на контейнере или платформе</w:t>
      </w:r>
      <w:r w:rsidR="001B3D79">
        <w:rPr>
          <w:rFonts w:ascii="Times New Roman" w:hAnsi="Times New Roman" w:cs="Times New Roman"/>
          <w:sz w:val="28"/>
        </w:rPr>
        <w:t xml:space="preserve"> (рисунок </w:t>
      </w:r>
      <w:r w:rsidR="007E5CA7" w:rsidRPr="007E5CA7">
        <w:rPr>
          <w:rFonts w:ascii="Times New Roman" w:hAnsi="Times New Roman" w:cs="Times New Roman"/>
          <w:sz w:val="28"/>
        </w:rPr>
        <w:t>9</w:t>
      </w:r>
      <w:r w:rsidR="001B3D79">
        <w:rPr>
          <w:rFonts w:ascii="Times New Roman" w:hAnsi="Times New Roman" w:cs="Times New Roman"/>
          <w:sz w:val="28"/>
        </w:rPr>
        <w:t>)</w:t>
      </w:r>
      <w:r>
        <w:rPr>
          <w:rFonts w:ascii="Times New Roman" w:hAnsi="Times New Roman" w:cs="Times New Roman"/>
          <w:sz w:val="28"/>
        </w:rPr>
        <w:t>.</w:t>
      </w:r>
    </w:p>
    <w:p w:rsidR="00253AE2" w:rsidRDefault="00253AE2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2660968" cy="2486025"/>
            <wp:effectExtent l="0" t="0" r="635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347" cy="24891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D79" w:rsidRDefault="001B3D79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</w:t>
      </w:r>
      <w:r w:rsidR="007E5CA7" w:rsidRPr="007E5CA7">
        <w:rPr>
          <w:rFonts w:ascii="Times New Roman" w:hAnsi="Times New Roman" w:cs="Times New Roman"/>
          <w:sz w:val="24"/>
        </w:rPr>
        <w:t>9</w:t>
      </w:r>
      <w:r>
        <w:rPr>
          <w:rFonts w:ascii="Times New Roman" w:hAnsi="Times New Roman" w:cs="Times New Roman"/>
          <w:sz w:val="24"/>
        </w:rPr>
        <w:t xml:space="preserve"> – </w:t>
      </w:r>
      <w:r w:rsidRPr="001B3D79">
        <w:rPr>
          <w:rFonts w:ascii="Times New Roman" w:hAnsi="Times New Roman" w:cs="Times New Roman"/>
          <w:sz w:val="24"/>
        </w:rPr>
        <w:t>Пластически деформируемая толстая плита из свинца</w:t>
      </w:r>
      <w:r>
        <w:rPr>
          <w:rFonts w:ascii="Times New Roman" w:hAnsi="Times New Roman" w:cs="Times New Roman"/>
          <w:sz w:val="24"/>
        </w:rPr>
        <w:t xml:space="preserve"> </w:t>
      </w:r>
      <w:r w:rsidRPr="001B3D79">
        <w:rPr>
          <w:rFonts w:ascii="Times New Roman" w:hAnsi="Times New Roman" w:cs="Times New Roman"/>
          <w:sz w:val="24"/>
        </w:rPr>
        <w:t>с внедряющимся в нее жестким наконечником</w:t>
      </w:r>
    </w:p>
    <w:p w:rsidR="001B3D79" w:rsidRPr="001B3D79" w:rsidRDefault="001B3D79" w:rsidP="00253AE2">
      <w:pPr>
        <w:pStyle w:val="a8"/>
        <w:spacing w:line="360" w:lineRule="auto"/>
        <w:ind w:left="1069"/>
        <w:jc w:val="center"/>
        <w:rPr>
          <w:rFonts w:ascii="Times New Roman" w:hAnsi="Times New Roman" w:cs="Times New Roman"/>
          <w:sz w:val="28"/>
        </w:rPr>
      </w:pPr>
    </w:p>
    <w:p w:rsidR="00BD523D" w:rsidRPr="00253AE2" w:rsidRDefault="00BD523D" w:rsidP="00C93449">
      <w:pPr>
        <w:pStyle w:val="a8"/>
        <w:numPr>
          <w:ilvl w:val="0"/>
          <w:numId w:val="9"/>
        </w:numPr>
        <w:spacing w:line="360" w:lineRule="auto"/>
        <w:jc w:val="both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sz w:val="28"/>
        </w:rPr>
        <w:t>Упругий деформируемый элемент в виде рессоры или пластины из рессорно-пружинной стали, закрепленный на платформе</w:t>
      </w:r>
      <w:r w:rsidR="00C93449">
        <w:rPr>
          <w:rFonts w:ascii="Times New Roman" w:hAnsi="Times New Roman" w:cs="Times New Roman"/>
          <w:sz w:val="28"/>
        </w:rPr>
        <w:t xml:space="preserve"> или контейнере</w:t>
      </w:r>
      <w:r w:rsidR="001B3D79">
        <w:rPr>
          <w:rFonts w:ascii="Times New Roman" w:hAnsi="Times New Roman" w:cs="Times New Roman"/>
          <w:sz w:val="28"/>
        </w:rPr>
        <w:t xml:space="preserve"> (рисунок </w:t>
      </w:r>
      <w:r w:rsidR="007E5CA7" w:rsidRPr="007E5CA7">
        <w:rPr>
          <w:rFonts w:ascii="Times New Roman" w:hAnsi="Times New Roman" w:cs="Times New Roman"/>
          <w:sz w:val="28"/>
        </w:rPr>
        <w:t>10</w:t>
      </w:r>
      <w:r w:rsidR="001B3D79">
        <w:rPr>
          <w:rFonts w:ascii="Times New Roman" w:hAnsi="Times New Roman" w:cs="Times New Roman"/>
          <w:sz w:val="28"/>
        </w:rPr>
        <w:t>)</w:t>
      </w:r>
      <w:r w:rsidR="00C93449">
        <w:rPr>
          <w:rFonts w:ascii="Times New Roman" w:hAnsi="Times New Roman" w:cs="Times New Roman"/>
          <w:sz w:val="28"/>
        </w:rPr>
        <w:t xml:space="preserve">. Длительность импульса τ – </w:t>
      </w:r>
      <w:r w:rsidR="00C93449" w:rsidRPr="00C93449">
        <w:rPr>
          <w:rFonts w:ascii="Times New Roman" w:hAnsi="Times New Roman" w:cs="Times New Roman"/>
          <w:sz w:val="28"/>
        </w:rPr>
        <w:t xml:space="preserve">(n·1) </w:t>
      </w:r>
      <w:proofErr w:type="spellStart"/>
      <w:r w:rsidR="00C93449" w:rsidRPr="00C93449">
        <w:rPr>
          <w:rFonts w:ascii="Times New Roman" w:hAnsi="Times New Roman" w:cs="Times New Roman"/>
          <w:sz w:val="28"/>
        </w:rPr>
        <w:t>мс</w:t>
      </w:r>
      <w:proofErr w:type="spellEnd"/>
      <w:r w:rsidR="00C93449">
        <w:rPr>
          <w:rFonts w:ascii="Times New Roman" w:hAnsi="Times New Roman" w:cs="Times New Roman"/>
          <w:sz w:val="28"/>
        </w:rPr>
        <w:t>.</w:t>
      </w:r>
    </w:p>
    <w:p w:rsidR="00253AE2" w:rsidRDefault="00253AE2" w:rsidP="00253AE2">
      <w:pPr>
        <w:pStyle w:val="a8"/>
        <w:spacing w:line="360" w:lineRule="auto"/>
        <w:ind w:left="1072"/>
        <w:jc w:val="center"/>
        <w:rPr>
          <w:rFonts w:ascii="Times New Roman" w:hAnsi="Times New Roman" w:cs="Times New Roman"/>
          <w:color w:val="FF0000"/>
          <w:sz w:val="28"/>
        </w:rPr>
      </w:pPr>
      <w:r>
        <w:rPr>
          <w:rFonts w:ascii="Times New Roman" w:hAnsi="Times New Roman" w:cs="Times New Roman"/>
          <w:noProof/>
          <w:color w:val="FF0000"/>
          <w:sz w:val="28"/>
          <w:lang w:eastAsia="ru-RU"/>
        </w:rPr>
        <w:drawing>
          <wp:inline distT="0" distB="0" distL="0" distR="0">
            <wp:extent cx="2340331" cy="259080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5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3488" cy="260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3D79" w:rsidRPr="001B3D79" w:rsidRDefault="001B3D79" w:rsidP="00253AE2">
      <w:pPr>
        <w:pStyle w:val="a8"/>
        <w:spacing w:line="360" w:lineRule="auto"/>
        <w:ind w:left="1072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</w:t>
      </w:r>
      <w:r w:rsidR="007E5CA7" w:rsidRPr="007E5CA7">
        <w:rPr>
          <w:rFonts w:ascii="Times New Roman" w:hAnsi="Times New Roman" w:cs="Times New Roman"/>
          <w:sz w:val="24"/>
        </w:rPr>
        <w:t>10</w:t>
      </w:r>
      <w:r>
        <w:rPr>
          <w:rFonts w:ascii="Times New Roman" w:hAnsi="Times New Roman" w:cs="Times New Roman"/>
          <w:sz w:val="24"/>
        </w:rPr>
        <w:t xml:space="preserve"> – </w:t>
      </w:r>
      <w:r w:rsidRPr="001B3D79">
        <w:rPr>
          <w:rFonts w:ascii="Times New Roman" w:hAnsi="Times New Roman" w:cs="Times New Roman"/>
          <w:sz w:val="24"/>
        </w:rPr>
        <w:t>Упругий деформируемый элемент в виде рессоры</w:t>
      </w:r>
    </w:p>
    <w:p w:rsidR="005F0132" w:rsidRDefault="005F0132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F56A3D" w:rsidRDefault="00683432" w:rsidP="00F56A3D">
      <w:pPr>
        <w:spacing w:line="36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 xml:space="preserve">2 </w:t>
      </w:r>
      <w:r w:rsidR="005F0132" w:rsidRPr="005F0132">
        <w:rPr>
          <w:rFonts w:ascii="Times New Roman" w:hAnsi="Times New Roman" w:cs="Times New Roman"/>
          <w:b/>
          <w:sz w:val="32"/>
        </w:rPr>
        <w:t>Пример лабораторных отработочных испытаний и результатов испытаний на копре «</w:t>
      </w:r>
      <w:proofErr w:type="spellStart"/>
      <w:r w:rsidR="005F0132" w:rsidRPr="005F0132">
        <w:rPr>
          <w:rFonts w:ascii="Times New Roman" w:hAnsi="Times New Roman" w:cs="Times New Roman"/>
          <w:b/>
          <w:sz w:val="32"/>
        </w:rPr>
        <w:t>Массет</w:t>
      </w:r>
      <w:proofErr w:type="spellEnd"/>
      <w:r w:rsidR="005F0132" w:rsidRPr="005F0132">
        <w:rPr>
          <w:rFonts w:ascii="Times New Roman" w:hAnsi="Times New Roman" w:cs="Times New Roman"/>
          <w:b/>
          <w:sz w:val="32"/>
        </w:rPr>
        <w:t>»</w:t>
      </w:r>
    </w:p>
    <w:p w:rsidR="0002299F" w:rsidRPr="0002299F" w:rsidRDefault="0002299F" w:rsidP="0002299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конкретного разрабатываемого изделия испытания проводились на копре «</w:t>
      </w:r>
      <w:proofErr w:type="spellStart"/>
      <w:r>
        <w:rPr>
          <w:rFonts w:ascii="Times New Roman" w:hAnsi="Times New Roman" w:cs="Times New Roman"/>
          <w:sz w:val="28"/>
        </w:rPr>
        <w:t>Массет</w:t>
      </w:r>
      <w:proofErr w:type="spellEnd"/>
      <w:r>
        <w:rPr>
          <w:rFonts w:ascii="Times New Roman" w:hAnsi="Times New Roman" w:cs="Times New Roman"/>
          <w:sz w:val="28"/>
        </w:rPr>
        <w:t>».</w:t>
      </w:r>
    </w:p>
    <w:p w:rsidR="00D30BFE" w:rsidRDefault="00F56A3D" w:rsidP="008520C1">
      <w:pPr>
        <w:pStyle w:val="a8"/>
        <w:numPr>
          <w:ilvl w:val="1"/>
          <w:numId w:val="5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D30BFE">
        <w:rPr>
          <w:rFonts w:ascii="Times New Roman" w:hAnsi="Times New Roman" w:cs="Times New Roman"/>
          <w:sz w:val="28"/>
        </w:rPr>
        <w:t>Основные параметры и размер копра</w:t>
      </w:r>
    </w:p>
    <w:p w:rsidR="00F56A3D" w:rsidRPr="00D30BFE" w:rsidRDefault="00F56A3D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D30BFE">
        <w:rPr>
          <w:rFonts w:ascii="Times New Roman" w:hAnsi="Times New Roman" w:cs="Times New Roman"/>
          <w:sz w:val="28"/>
        </w:rPr>
        <w:t>Копер создает импульс ударного ускорения с параметрами:</w:t>
      </w:r>
    </w:p>
    <w:p w:rsidR="00F56A3D" w:rsidRDefault="00F56A3D" w:rsidP="005F013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- величина пикового ударного ускорения – от 70000 до 830000 м/с</w:t>
      </w:r>
      <w:r>
        <w:rPr>
          <w:rFonts w:ascii="Times New Roman" w:hAnsi="Times New Roman" w:cs="Times New Roman"/>
          <w:sz w:val="28"/>
          <w:vertAlign w:val="superscript"/>
        </w:rPr>
        <w:t>2</w:t>
      </w:r>
      <w:r>
        <w:rPr>
          <w:rFonts w:ascii="Times New Roman" w:hAnsi="Times New Roman" w:cs="Times New Roman"/>
          <w:sz w:val="28"/>
        </w:rPr>
        <w:t>;</w:t>
      </w:r>
    </w:p>
    <w:p w:rsidR="00F56A3D" w:rsidRDefault="00F56A3D" w:rsidP="005F013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- длительность действия ударного ускорения – от 30 до 140 </w:t>
      </w:r>
      <w:proofErr w:type="spellStart"/>
      <w:r>
        <w:rPr>
          <w:rFonts w:ascii="Times New Roman" w:hAnsi="Times New Roman" w:cs="Times New Roman"/>
          <w:sz w:val="28"/>
        </w:rPr>
        <w:t>мкс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F56A3D" w:rsidRDefault="00F56A3D" w:rsidP="005F013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Значения параметров ударного ускорения, создаваемого копром при ударе молота о наковальню, в зависимости от пути разгона молота (номера зуба храпового колеса) приведены в таблице </w:t>
      </w:r>
      <w:r w:rsidR="00DC022D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>.</w:t>
      </w:r>
    </w:p>
    <w:p w:rsidR="00F56A3D" w:rsidRDefault="00F56A3D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Допускается применять копер для испытания изделий на одиночный удар с параметрами, отличающимися от указанных в таблице </w:t>
      </w:r>
      <w:r w:rsidR="00DC022D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 xml:space="preserve">, за счет установки на наковальню амортизирующих </w:t>
      </w:r>
      <w:r w:rsidR="00DE221E">
        <w:rPr>
          <w:rFonts w:ascii="Times New Roman" w:hAnsi="Times New Roman" w:cs="Times New Roman"/>
          <w:sz w:val="28"/>
        </w:rPr>
        <w:t>прокладок и изменение массы крепежного приспособления. В этом случае параметры ударного ускорения должны быть отработаны и измерены в соответствии с методикой приложения А.</w:t>
      </w:r>
    </w:p>
    <w:p w:rsidR="00DE221E" w:rsidRDefault="00DE221E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Конструкция и габаритные размеры копра приведены на рисунке 1</w:t>
      </w:r>
      <w:r w:rsidR="007E5CA7" w:rsidRPr="007E5CA7">
        <w:rPr>
          <w:rFonts w:ascii="Times New Roman" w:hAnsi="Times New Roman" w:cs="Times New Roman"/>
          <w:sz w:val="28"/>
        </w:rPr>
        <w:t>1</w:t>
      </w:r>
      <w:r>
        <w:rPr>
          <w:rFonts w:ascii="Times New Roman" w:hAnsi="Times New Roman" w:cs="Times New Roman"/>
          <w:sz w:val="28"/>
        </w:rPr>
        <w:t>, описание его устройства – в приложении Б.</w:t>
      </w:r>
    </w:p>
    <w:p w:rsidR="00DE221E" w:rsidRDefault="00DE221E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Масса молота копра – (0,64±0,01 кг), погрешность измерения ±0,002 кг.</w:t>
      </w:r>
    </w:p>
    <w:p w:rsidR="00DE221E" w:rsidRDefault="00DE221E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Масса рукоятки – (2,0±0,5 кг), погрешность измерения ±0,02 кг.</w:t>
      </w:r>
    </w:p>
    <w:p w:rsidR="00D83157" w:rsidRDefault="00D83157" w:rsidP="00D83157">
      <w:pPr>
        <w:pStyle w:val="a8"/>
        <w:spacing w:line="360" w:lineRule="auto"/>
        <w:ind w:left="1428"/>
        <w:jc w:val="both"/>
        <w:rPr>
          <w:rFonts w:ascii="Times New Roman" w:hAnsi="Times New Roman" w:cs="Times New Roman"/>
          <w:sz w:val="28"/>
        </w:rPr>
      </w:pPr>
    </w:p>
    <w:p w:rsidR="00D83157" w:rsidRDefault="00D83157" w:rsidP="00D83157">
      <w:pPr>
        <w:pStyle w:val="a8"/>
        <w:spacing w:line="360" w:lineRule="auto"/>
        <w:ind w:left="1428"/>
        <w:jc w:val="both"/>
        <w:rPr>
          <w:rFonts w:ascii="Times New Roman" w:hAnsi="Times New Roman" w:cs="Times New Roman"/>
          <w:sz w:val="28"/>
        </w:rPr>
      </w:pPr>
    </w:p>
    <w:p w:rsidR="00D83157" w:rsidRPr="008078F0" w:rsidRDefault="00D83157" w:rsidP="008078F0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D83157" w:rsidRPr="00D83157" w:rsidRDefault="00D83157" w:rsidP="00C057A8">
      <w:pPr>
        <w:pStyle w:val="a8"/>
        <w:spacing w:line="360" w:lineRule="auto"/>
        <w:ind w:left="1429"/>
        <w:jc w:val="right"/>
        <w:rPr>
          <w:rFonts w:ascii="Times New Roman" w:hAnsi="Times New Roman" w:cs="Times New Roman"/>
          <w:sz w:val="24"/>
        </w:rPr>
      </w:pPr>
      <w:r w:rsidRPr="00D83157">
        <w:rPr>
          <w:rFonts w:ascii="Times New Roman" w:hAnsi="Times New Roman" w:cs="Times New Roman"/>
          <w:sz w:val="24"/>
        </w:rPr>
        <w:lastRenderedPageBreak/>
        <w:t xml:space="preserve">Таблица </w:t>
      </w:r>
      <w:r w:rsidR="00DC022D">
        <w:rPr>
          <w:rFonts w:ascii="Times New Roman" w:hAnsi="Times New Roman" w:cs="Times New Roman"/>
          <w:sz w:val="24"/>
        </w:rPr>
        <w:t>2</w:t>
      </w:r>
      <w:r w:rsidRPr="00D83157">
        <w:rPr>
          <w:rFonts w:ascii="Times New Roman" w:hAnsi="Times New Roman" w:cs="Times New Roman"/>
          <w:sz w:val="24"/>
        </w:rPr>
        <w:t xml:space="preserve"> – Паспортные параметры ударных процессов на копре «</w:t>
      </w:r>
      <w:proofErr w:type="spellStart"/>
      <w:r w:rsidRPr="00D83157">
        <w:rPr>
          <w:rFonts w:ascii="Times New Roman" w:hAnsi="Times New Roman" w:cs="Times New Roman"/>
          <w:sz w:val="24"/>
        </w:rPr>
        <w:t>Массет</w:t>
      </w:r>
      <w:proofErr w:type="spellEnd"/>
      <w:r w:rsidRPr="00D83157">
        <w:rPr>
          <w:rFonts w:ascii="Times New Roman" w:hAnsi="Times New Roman" w:cs="Times New Roman"/>
          <w:sz w:val="24"/>
        </w:rPr>
        <w:t>»</w:t>
      </w:r>
    </w:p>
    <w:tbl>
      <w:tblPr>
        <w:tblStyle w:val="a7"/>
        <w:tblW w:w="9385" w:type="dxa"/>
        <w:jc w:val="center"/>
        <w:tblLook w:val="04A0" w:firstRow="1" w:lastRow="0" w:firstColumn="1" w:lastColumn="0" w:noHBand="0" w:noVBand="1"/>
      </w:tblPr>
      <w:tblGrid>
        <w:gridCol w:w="3063"/>
        <w:gridCol w:w="3094"/>
        <w:gridCol w:w="3228"/>
      </w:tblGrid>
      <w:tr w:rsidR="002813A0" w:rsidTr="002813A0">
        <w:trPr>
          <w:trHeight w:val="1381"/>
          <w:jc w:val="center"/>
        </w:trPr>
        <w:tc>
          <w:tcPr>
            <w:tcW w:w="3063" w:type="dxa"/>
          </w:tcPr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Номер зуба храпового колеса</w:t>
            </w:r>
          </w:p>
        </w:tc>
        <w:tc>
          <w:tcPr>
            <w:tcW w:w="3094" w:type="dxa"/>
          </w:tcPr>
          <w:p w:rsidR="002813A0" w:rsidRP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Величина пикового ударного ускорения, м/с</w:t>
            </w:r>
            <w:r>
              <w:rPr>
                <w:rFonts w:ascii="Times New Roman" w:hAnsi="Times New Roman" w:cs="Times New Roman"/>
                <w:sz w:val="28"/>
                <w:vertAlign w:val="superscript"/>
              </w:rPr>
              <w:t>2</w:t>
            </w:r>
          </w:p>
        </w:tc>
        <w:tc>
          <w:tcPr>
            <w:tcW w:w="3228" w:type="dxa"/>
          </w:tcPr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Длительность действия ударного ускорения</w:t>
            </w:r>
            <w:r w:rsidR="00D83157">
              <w:rPr>
                <w:rFonts w:ascii="Times New Roman" w:hAnsi="Times New Roman" w:cs="Times New Roman"/>
                <w:sz w:val="28"/>
              </w:rPr>
              <w:t xml:space="preserve"> (</w:t>
            </w:r>
            <w:r w:rsidR="00D83157" w:rsidRPr="00484C5C">
              <w:rPr>
                <w:rFonts w:ascii="Times New Roman" w:hAnsi="Times New Roman" w:cs="Times New Roman"/>
                <w:sz w:val="28"/>
              </w:rPr>
              <w:t>продолжительность контакта молота с наковальней</w:t>
            </w:r>
            <w:r w:rsidR="00D83157">
              <w:rPr>
                <w:rFonts w:ascii="Times New Roman" w:hAnsi="Times New Roman" w:cs="Times New Roman"/>
                <w:sz w:val="28"/>
              </w:rPr>
              <w:t>)</w:t>
            </w:r>
            <w:r>
              <w:rPr>
                <w:rFonts w:ascii="Times New Roman" w:hAnsi="Times New Roman" w:cs="Times New Roman"/>
                <w:sz w:val="28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мкс</w:t>
            </w:r>
            <w:proofErr w:type="spellEnd"/>
          </w:p>
        </w:tc>
      </w:tr>
      <w:tr w:rsidR="002813A0" w:rsidTr="002813A0">
        <w:trPr>
          <w:trHeight w:val="460"/>
          <w:jc w:val="center"/>
        </w:trPr>
        <w:tc>
          <w:tcPr>
            <w:tcW w:w="3063" w:type="dxa"/>
          </w:tcPr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15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23</w:t>
            </w:r>
          </w:p>
        </w:tc>
        <w:tc>
          <w:tcPr>
            <w:tcW w:w="3094" w:type="dxa"/>
          </w:tcPr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70000 – 110000 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110000 – 180000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270000 – 440000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460000 – 650000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550000 – 830000 </w:t>
            </w:r>
          </w:p>
        </w:tc>
        <w:tc>
          <w:tcPr>
            <w:tcW w:w="3228" w:type="dxa"/>
          </w:tcPr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100 – 140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90 – 120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70 – 110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50 – 100</w:t>
            </w:r>
          </w:p>
          <w:p w:rsidR="002813A0" w:rsidRDefault="002813A0" w:rsidP="002813A0">
            <w:pPr>
              <w:pStyle w:val="a8"/>
              <w:spacing w:line="360" w:lineRule="auto"/>
              <w:ind w:left="0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30 – 90 </w:t>
            </w:r>
          </w:p>
        </w:tc>
      </w:tr>
      <w:tr w:rsidR="00F06356" w:rsidTr="00C546B1">
        <w:trPr>
          <w:trHeight w:val="460"/>
          <w:jc w:val="center"/>
        </w:trPr>
        <w:tc>
          <w:tcPr>
            <w:tcW w:w="9385" w:type="dxa"/>
            <w:gridSpan w:val="3"/>
          </w:tcPr>
          <w:p w:rsidR="00F06356" w:rsidRDefault="00F06356" w:rsidP="00067AC7">
            <w:pPr>
              <w:pStyle w:val="a8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Примечания</w:t>
            </w:r>
          </w:p>
          <w:p w:rsidR="00F06356" w:rsidRDefault="00F06356" w:rsidP="00067AC7">
            <w:pPr>
              <w:pStyle w:val="a8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1 Указанные значения параметров ударного ускорения обеспечиваются при 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нагружении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 xml:space="preserve"> молота копра массой от 0,38 до 0,61 кг, равной массе крепежного приспособления, используемого при испытании изделия.</w:t>
            </w:r>
          </w:p>
          <w:p w:rsidR="00F06356" w:rsidRDefault="00F06356" w:rsidP="00067AC7">
            <w:pPr>
              <w:pStyle w:val="a8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Масса крепежного приспособления для капсюлей-воспламенителей – (0,40±0,02) кг, для капсюлей-детонаторов – (0,5</w:t>
            </w:r>
            <w:r w:rsidR="00067AC7">
              <w:rPr>
                <w:rFonts w:ascii="Times New Roman" w:hAnsi="Times New Roman" w:cs="Times New Roman"/>
                <w:sz w:val="28"/>
              </w:rPr>
              <w:t>6±0,05) кг.</w:t>
            </w:r>
          </w:p>
          <w:p w:rsidR="00067AC7" w:rsidRDefault="00067AC7" w:rsidP="00067AC7">
            <w:pPr>
              <w:pStyle w:val="a8"/>
              <w:spacing w:line="360" w:lineRule="auto"/>
              <w:ind w:left="0" w:firstLine="709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 Измерение параметров ударного ускорения проводится по методике, приведенной в приложении А.</w:t>
            </w:r>
          </w:p>
        </w:tc>
      </w:tr>
    </w:tbl>
    <w:p w:rsidR="00484C5C" w:rsidRDefault="00484C5C" w:rsidP="00D83157">
      <w:pPr>
        <w:pStyle w:val="a8"/>
        <w:spacing w:line="360" w:lineRule="auto"/>
        <w:ind w:left="1428"/>
        <w:jc w:val="both"/>
        <w:rPr>
          <w:rFonts w:ascii="Times New Roman" w:hAnsi="Times New Roman" w:cs="Times New Roman"/>
          <w:sz w:val="28"/>
        </w:rPr>
      </w:pPr>
    </w:p>
    <w:p w:rsidR="00D900DD" w:rsidRDefault="00D900DD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Масса груза с проушиной – (37,0±0,1) кг, погрешность измерения ±0,02 кг.</w:t>
      </w:r>
    </w:p>
    <w:p w:rsidR="00D900DD" w:rsidRDefault="00D900DD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Твердость рабочей части молота – 51,3 – 61,0 </w:t>
      </w:r>
      <w:r>
        <w:rPr>
          <w:rFonts w:ascii="Times New Roman" w:hAnsi="Times New Roman" w:cs="Times New Roman"/>
          <w:sz w:val="28"/>
          <w:lang w:val="en-US"/>
        </w:rPr>
        <w:t>HRC</w:t>
      </w:r>
      <w:r>
        <w:rPr>
          <w:rFonts w:ascii="Times New Roman" w:hAnsi="Times New Roman" w:cs="Times New Roman"/>
          <w:sz w:val="28"/>
          <w:vertAlign w:val="subscript"/>
        </w:rPr>
        <w:t>э</w:t>
      </w:r>
      <w:r>
        <w:rPr>
          <w:rFonts w:ascii="Times New Roman" w:hAnsi="Times New Roman" w:cs="Times New Roman"/>
          <w:sz w:val="28"/>
        </w:rPr>
        <w:t xml:space="preserve">, твердость рабочей части наковальни – 41,5 – 51,3 </w:t>
      </w:r>
      <w:r>
        <w:rPr>
          <w:rFonts w:ascii="Times New Roman" w:hAnsi="Times New Roman" w:cs="Times New Roman"/>
          <w:sz w:val="28"/>
          <w:lang w:val="en-US"/>
        </w:rPr>
        <w:t>HRC</w:t>
      </w:r>
      <w:r>
        <w:rPr>
          <w:rFonts w:ascii="Times New Roman" w:hAnsi="Times New Roman" w:cs="Times New Roman"/>
          <w:sz w:val="28"/>
          <w:vertAlign w:val="subscript"/>
        </w:rPr>
        <w:t>э</w:t>
      </w:r>
      <w:r>
        <w:rPr>
          <w:rFonts w:ascii="Times New Roman" w:hAnsi="Times New Roman" w:cs="Times New Roman"/>
          <w:sz w:val="28"/>
        </w:rPr>
        <w:t>.</w:t>
      </w:r>
    </w:p>
    <w:p w:rsidR="00D900DD" w:rsidRPr="00D900DD" w:rsidRDefault="00D900DD" w:rsidP="00D900DD">
      <w:pPr>
        <w:spacing w:line="360" w:lineRule="auto"/>
        <w:ind w:left="709" w:firstLine="709"/>
        <w:jc w:val="both"/>
        <w:rPr>
          <w:rFonts w:ascii="Times New Roman" w:hAnsi="Times New Roman" w:cs="Times New Roman"/>
          <w:sz w:val="28"/>
        </w:rPr>
      </w:pPr>
      <w:r w:rsidRPr="00D900DD">
        <w:rPr>
          <w:rFonts w:ascii="Times New Roman" w:hAnsi="Times New Roman" w:cs="Times New Roman"/>
          <w:sz w:val="28"/>
        </w:rPr>
        <w:t xml:space="preserve">Контроль твердости проводят твердомером </w:t>
      </w:r>
      <w:proofErr w:type="spellStart"/>
      <w:r w:rsidRPr="00D900DD">
        <w:rPr>
          <w:rFonts w:ascii="Times New Roman" w:hAnsi="Times New Roman" w:cs="Times New Roman"/>
          <w:sz w:val="28"/>
        </w:rPr>
        <w:t>Роквелла</w:t>
      </w:r>
      <w:proofErr w:type="spellEnd"/>
      <w:r w:rsidRPr="00D900DD">
        <w:rPr>
          <w:rFonts w:ascii="Times New Roman" w:hAnsi="Times New Roman" w:cs="Times New Roman"/>
          <w:sz w:val="28"/>
        </w:rPr>
        <w:t xml:space="preserve"> типа ТР по ГОСТ 23677.</w:t>
      </w:r>
    </w:p>
    <w:p w:rsidR="00D900DD" w:rsidRDefault="00D900DD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Допуск плоскостности соприкасающихся поверхностей</w:t>
      </w:r>
      <w:r w:rsidR="003E4991">
        <w:rPr>
          <w:rFonts w:ascii="Times New Roman" w:hAnsi="Times New Roman" w:cs="Times New Roman"/>
          <w:sz w:val="28"/>
        </w:rPr>
        <w:t xml:space="preserve"> наковальни и тумбы – 0,05 мм (допуск зависимый), погрешность измерения ±0,01 мм.</w:t>
      </w:r>
    </w:p>
    <w:p w:rsidR="00EC63EB" w:rsidRDefault="005E68A2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Угол между каждой боковой гранью молота и рабочей п</w:t>
      </w:r>
      <w:r w:rsidR="00A019DF">
        <w:rPr>
          <w:rFonts w:ascii="Times New Roman" w:hAnsi="Times New Roman" w:cs="Times New Roman"/>
          <w:sz w:val="28"/>
        </w:rPr>
        <w:t>оверхностью наковальни – (90±</w:t>
      </w:r>
      <w:proofErr w:type="gramStart"/>
      <w:r w:rsidR="00A019DF">
        <w:rPr>
          <w:rFonts w:ascii="Times New Roman" w:hAnsi="Times New Roman" w:cs="Times New Roman"/>
          <w:sz w:val="28"/>
        </w:rPr>
        <w:t>1)</w:t>
      </w:r>
      <w:r>
        <w:rPr>
          <w:rFonts w:ascii="Times New Roman" w:hAnsi="Times New Roman" w:cs="Times New Roman"/>
          <w:sz w:val="28"/>
        </w:rPr>
        <w:t>˚</w:t>
      </w:r>
      <w:proofErr w:type="gramEnd"/>
      <w:r>
        <w:rPr>
          <w:rFonts w:ascii="Times New Roman" w:hAnsi="Times New Roman" w:cs="Times New Roman"/>
          <w:sz w:val="28"/>
        </w:rPr>
        <w:t>.</w:t>
      </w:r>
    </w:p>
    <w:p w:rsidR="00EC63EB" w:rsidRDefault="00EC63EB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Ось вращения вала должна находиться в одной горизонтальной плоскости с р</w:t>
      </w:r>
      <w:bookmarkStart w:id="1" w:name="_GoBack"/>
      <w:bookmarkEnd w:id="1"/>
      <w:r>
        <w:rPr>
          <w:rFonts w:ascii="Times New Roman" w:hAnsi="Times New Roman" w:cs="Times New Roman"/>
          <w:sz w:val="28"/>
        </w:rPr>
        <w:t>абочей поверхностью наковальни.</w:t>
      </w:r>
    </w:p>
    <w:p w:rsidR="00EC63EB" w:rsidRDefault="00EC63EB" w:rsidP="00E91C80">
      <w:pPr>
        <w:pStyle w:val="a8"/>
        <w:spacing w:line="360" w:lineRule="auto"/>
        <w:ind w:left="1429"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Отклонение положения оси вала и рабочей поверхности наковальни от горизонтальной плоскости не должно превышать 1 мм на длине 1 м.</w:t>
      </w:r>
    </w:p>
    <w:p w:rsidR="00E543D7" w:rsidRDefault="00E543D7" w:rsidP="00D30BFE">
      <w:pPr>
        <w:pStyle w:val="a8"/>
        <w:numPr>
          <w:ilvl w:val="3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Вал должен поворачиваться свободно, без рывков и заеданий, при этом осевой зазор должен быть не более 4 мм.</w:t>
      </w:r>
    </w:p>
    <w:p w:rsidR="00E543D7" w:rsidRDefault="00E543D7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Молот должен быть плотно, без перекосов насажен на рукоятку. Качание молота относительно рукоятки не допускается.</w:t>
      </w:r>
    </w:p>
    <w:p w:rsidR="00E543D7" w:rsidRDefault="00E543D7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Рукоятка должна быть прочно прикреплена к сегменту. Качание рукоятки относительно сегмента до и после удара молота о наковальню не допускается.</w:t>
      </w:r>
    </w:p>
    <w:p w:rsidR="00E543D7" w:rsidRDefault="00E543D7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Рукоятка молота должна быть изготовлена из древесины кизила, рябины, черемухи, березы, дуба или вяза. На рукоятке молота не допускаются трещины, гниль, червоточины, сучки и другие пороки древесины, ослабляющие ее.</w:t>
      </w:r>
    </w:p>
    <w:p w:rsidR="00E543D7" w:rsidRDefault="00E543D7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Задевание груза за станину или стенки траншеи фундамента копра не допускается.</w:t>
      </w:r>
    </w:p>
    <w:p w:rsidR="00E543D7" w:rsidRDefault="00E543D7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Проушина должна быть прочно закреплена на грузе и не должна иметь качки.</w:t>
      </w:r>
    </w:p>
    <w:p w:rsidR="00E543D7" w:rsidRDefault="00E543D7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Сегмент должен обеспечивать плавное схождение ремня привода с его рабочего профиля.</w:t>
      </w:r>
    </w:p>
    <w:p w:rsidR="008228F5" w:rsidRPr="00E91C80" w:rsidRDefault="008228F5" w:rsidP="00E91C80">
      <w:pPr>
        <w:spacing w:line="360" w:lineRule="auto"/>
        <w:ind w:left="709" w:firstLine="709"/>
        <w:jc w:val="both"/>
        <w:rPr>
          <w:rFonts w:ascii="Times New Roman" w:hAnsi="Times New Roman" w:cs="Times New Roman"/>
          <w:sz w:val="28"/>
        </w:rPr>
      </w:pPr>
      <w:r w:rsidRPr="00E91C80">
        <w:rPr>
          <w:rFonts w:ascii="Times New Roman" w:hAnsi="Times New Roman" w:cs="Times New Roman"/>
          <w:sz w:val="28"/>
        </w:rPr>
        <w:lastRenderedPageBreak/>
        <w:t xml:space="preserve">Не допускаются местные заедания, трение ремня о щеки сегмента, соскальзывание ремня с сегмента, загибы, </w:t>
      </w:r>
      <w:proofErr w:type="spellStart"/>
      <w:r w:rsidRPr="00E91C80">
        <w:rPr>
          <w:rFonts w:ascii="Times New Roman" w:hAnsi="Times New Roman" w:cs="Times New Roman"/>
          <w:sz w:val="28"/>
        </w:rPr>
        <w:t>подвороты</w:t>
      </w:r>
      <w:proofErr w:type="spellEnd"/>
      <w:r w:rsidRPr="00E91C80">
        <w:rPr>
          <w:rFonts w:ascii="Times New Roman" w:hAnsi="Times New Roman" w:cs="Times New Roman"/>
          <w:sz w:val="28"/>
        </w:rPr>
        <w:t xml:space="preserve"> и надрывы ремня.</w:t>
      </w:r>
    </w:p>
    <w:p w:rsidR="00EC63EB" w:rsidRDefault="00EC63EB" w:rsidP="00EC63EB">
      <w:pPr>
        <w:pStyle w:val="a8"/>
        <w:spacing w:line="360" w:lineRule="auto"/>
        <w:ind w:left="0"/>
        <w:jc w:val="center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8564F47" wp14:editId="0883D8A6">
            <wp:extent cx="5343877" cy="6905625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51172" cy="6915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63EB" w:rsidRDefault="00EC63EB" w:rsidP="00EC63EB">
      <w:pPr>
        <w:pStyle w:val="a8"/>
        <w:spacing w:line="360" w:lineRule="auto"/>
        <w:ind w:left="0"/>
        <w:jc w:val="center"/>
        <w:rPr>
          <w:rFonts w:ascii="Times New Roman" w:hAnsi="Times New Roman" w:cs="Times New Roman"/>
          <w:sz w:val="24"/>
        </w:rPr>
      </w:pPr>
      <w:r w:rsidRPr="002E1B54">
        <w:rPr>
          <w:rFonts w:ascii="Times New Roman" w:hAnsi="Times New Roman" w:cs="Times New Roman"/>
          <w:sz w:val="24"/>
        </w:rPr>
        <w:t xml:space="preserve">Рисунок </w:t>
      </w:r>
      <w:r w:rsidR="001B3D79">
        <w:rPr>
          <w:rFonts w:ascii="Times New Roman" w:hAnsi="Times New Roman" w:cs="Times New Roman"/>
          <w:sz w:val="24"/>
        </w:rPr>
        <w:t>1</w:t>
      </w:r>
      <w:r w:rsidR="007E5CA7" w:rsidRPr="007E5CA7">
        <w:rPr>
          <w:rFonts w:ascii="Times New Roman" w:hAnsi="Times New Roman" w:cs="Times New Roman"/>
          <w:sz w:val="24"/>
        </w:rPr>
        <w:t>1</w:t>
      </w:r>
      <w:r w:rsidRPr="002E1B54">
        <w:rPr>
          <w:rFonts w:ascii="Times New Roman" w:hAnsi="Times New Roman" w:cs="Times New Roman"/>
          <w:sz w:val="24"/>
        </w:rPr>
        <w:t xml:space="preserve"> – Конструкция и габаритные размеры копра (1 – сегмент; 2 – вал; 3 – храповое колесо; 4 – собачка; 5 – механический привод; 6 – груз с проушиной; 7 – подушка; 8 – тумба; 9 – стопор; 10 – наковальня; 11 – молот; 12 – рукоятка; 13 – крепежное приспособление; 14 – ограждение; 15 – станина; </w:t>
      </w:r>
      <w:r w:rsidR="002E1B54" w:rsidRPr="002E1B54">
        <w:rPr>
          <w:rFonts w:ascii="Times New Roman" w:hAnsi="Times New Roman" w:cs="Times New Roman"/>
          <w:sz w:val="24"/>
        </w:rPr>
        <w:t>16 – ремень привода</w:t>
      </w:r>
      <w:r w:rsidRPr="002E1B54">
        <w:rPr>
          <w:rFonts w:ascii="Times New Roman" w:hAnsi="Times New Roman" w:cs="Times New Roman"/>
          <w:sz w:val="24"/>
        </w:rPr>
        <w:t>)</w:t>
      </w:r>
    </w:p>
    <w:p w:rsidR="008228F5" w:rsidRDefault="008228F5" w:rsidP="008228F5">
      <w:pPr>
        <w:pStyle w:val="a8"/>
        <w:spacing w:line="360" w:lineRule="auto"/>
        <w:ind w:left="0"/>
        <w:jc w:val="both"/>
        <w:rPr>
          <w:rFonts w:ascii="Times New Roman" w:hAnsi="Times New Roman" w:cs="Times New Roman"/>
          <w:sz w:val="28"/>
        </w:rPr>
      </w:pPr>
    </w:p>
    <w:p w:rsidR="008228F5" w:rsidRDefault="008228F5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Храповое колесо должно иметь 30 зубьев. На каждый пятый, а также на двадцать третий зуб должен быть нанесен соответствующий номер эмалью ПФ-115 по ГОСТ 6465 или любой другой несмываемой водой краской, начиная от нулевого положения молота</w:t>
      </w:r>
      <w:r w:rsidR="00846310">
        <w:rPr>
          <w:rFonts w:ascii="Times New Roman" w:hAnsi="Times New Roman" w:cs="Times New Roman"/>
          <w:sz w:val="28"/>
        </w:rPr>
        <w:t xml:space="preserve">, при котором молот </w:t>
      </w:r>
      <w:r w:rsidR="000A649A">
        <w:rPr>
          <w:rFonts w:ascii="Times New Roman" w:hAnsi="Times New Roman" w:cs="Times New Roman"/>
          <w:sz w:val="28"/>
        </w:rPr>
        <w:t>находится в соприкосновении с наковальней, а собачка – во впадине между первым и тридцатым зубьями.</w:t>
      </w:r>
    </w:p>
    <w:p w:rsidR="000A649A" w:rsidRDefault="000A649A" w:rsidP="000A649A">
      <w:pPr>
        <w:pStyle w:val="a8"/>
        <w:spacing w:line="360" w:lineRule="auto"/>
        <w:ind w:left="142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Боковая поверхность тридцатого зуба должна быть окрашена краской, отличающейся по цвету от остальных зубьев храпового колеса.</w:t>
      </w:r>
    </w:p>
    <w:p w:rsidR="000A649A" w:rsidRDefault="000A649A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Стопор должен исключать повторный удар молота о наковальню после отскока молота.</w:t>
      </w:r>
    </w:p>
    <w:p w:rsidR="000A649A" w:rsidRDefault="000A649A" w:rsidP="00D30BFE">
      <w:pPr>
        <w:pStyle w:val="a8"/>
        <w:numPr>
          <w:ilvl w:val="2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После 30 ударов с двадцать третьего зуба храпового колеса не допускаются:</w:t>
      </w:r>
    </w:p>
    <w:p w:rsidR="000A649A" w:rsidRDefault="000A649A" w:rsidP="000A649A">
      <w:pPr>
        <w:spacing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а) видимые трещины на рабочей поверхности молота и наковальни;</w:t>
      </w:r>
    </w:p>
    <w:p w:rsidR="000A649A" w:rsidRDefault="000A649A" w:rsidP="000A649A">
      <w:pPr>
        <w:spacing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б) вновь образовавшиеся отколы и трещины на подушке и станине;</w:t>
      </w:r>
    </w:p>
    <w:p w:rsidR="000A649A" w:rsidRDefault="000A649A" w:rsidP="000A649A">
      <w:pPr>
        <w:spacing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в) перекосы стоек станины и тумбы;</w:t>
      </w:r>
    </w:p>
    <w:p w:rsidR="000A649A" w:rsidRDefault="000A649A" w:rsidP="000A649A">
      <w:pPr>
        <w:spacing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г) </w:t>
      </w:r>
      <w:proofErr w:type="spellStart"/>
      <w:r>
        <w:rPr>
          <w:rFonts w:ascii="Times New Roman" w:hAnsi="Times New Roman" w:cs="Times New Roman"/>
          <w:sz w:val="28"/>
        </w:rPr>
        <w:t>саморазвинчивание</w:t>
      </w:r>
      <w:proofErr w:type="spellEnd"/>
      <w:r>
        <w:rPr>
          <w:rFonts w:ascii="Times New Roman" w:hAnsi="Times New Roman" w:cs="Times New Roman"/>
          <w:sz w:val="28"/>
        </w:rPr>
        <w:t xml:space="preserve"> резьбовых соединений;</w:t>
      </w:r>
    </w:p>
    <w:p w:rsidR="000A649A" w:rsidRDefault="000A649A" w:rsidP="000A649A">
      <w:pPr>
        <w:spacing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д) нарушение перпендикулярности боковых граней молота к рабочей поверхности наковальни;</w:t>
      </w:r>
    </w:p>
    <w:p w:rsidR="00921300" w:rsidRDefault="000A649A" w:rsidP="00921300">
      <w:pPr>
        <w:spacing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е) люфт сегмента на валу.</w:t>
      </w:r>
    </w:p>
    <w:p w:rsidR="00D30BFE" w:rsidRDefault="00921300" w:rsidP="00D30BFE">
      <w:pPr>
        <w:spacing w:line="360" w:lineRule="auto"/>
        <w:ind w:left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2.1.13. </w:t>
      </w:r>
      <w:r w:rsidR="000A649A">
        <w:rPr>
          <w:rFonts w:ascii="Times New Roman" w:hAnsi="Times New Roman" w:cs="Times New Roman"/>
          <w:sz w:val="28"/>
        </w:rPr>
        <w:t xml:space="preserve">У с л о в н о е   о б о з </w:t>
      </w:r>
      <w:proofErr w:type="gramStart"/>
      <w:r w:rsidR="000A649A">
        <w:rPr>
          <w:rFonts w:ascii="Times New Roman" w:hAnsi="Times New Roman" w:cs="Times New Roman"/>
          <w:sz w:val="28"/>
        </w:rPr>
        <w:t>н</w:t>
      </w:r>
      <w:proofErr w:type="gramEnd"/>
      <w:r w:rsidR="000A649A">
        <w:rPr>
          <w:rFonts w:ascii="Times New Roman" w:hAnsi="Times New Roman" w:cs="Times New Roman"/>
          <w:sz w:val="28"/>
        </w:rPr>
        <w:t xml:space="preserve"> а ч е н и е   к о п р а   в технической документации и при заказе должно включать наименование копра и обозначение стандарта: </w:t>
      </w:r>
      <w:r w:rsidR="000A649A" w:rsidRPr="00C4326B">
        <w:rPr>
          <w:rFonts w:ascii="Times New Roman" w:hAnsi="Times New Roman" w:cs="Times New Roman"/>
          <w:i/>
          <w:sz w:val="28"/>
        </w:rPr>
        <w:t>Копер «</w:t>
      </w:r>
      <w:proofErr w:type="spellStart"/>
      <w:r w:rsidR="000A649A" w:rsidRPr="00C4326B">
        <w:rPr>
          <w:rFonts w:ascii="Times New Roman" w:hAnsi="Times New Roman" w:cs="Times New Roman"/>
          <w:i/>
          <w:sz w:val="28"/>
        </w:rPr>
        <w:t>Массет</w:t>
      </w:r>
      <w:proofErr w:type="spellEnd"/>
      <w:r w:rsidR="000A649A" w:rsidRPr="00C4326B">
        <w:rPr>
          <w:rFonts w:ascii="Times New Roman" w:hAnsi="Times New Roman" w:cs="Times New Roman"/>
          <w:i/>
          <w:sz w:val="28"/>
        </w:rPr>
        <w:t>» ГОСТ РВ 51010-96</w:t>
      </w:r>
      <w:r w:rsidR="00D30BFE">
        <w:rPr>
          <w:rFonts w:ascii="Times New Roman" w:hAnsi="Times New Roman" w:cs="Times New Roman"/>
          <w:i/>
          <w:sz w:val="28"/>
        </w:rPr>
        <w:t>.</w:t>
      </w:r>
    </w:p>
    <w:p w:rsidR="00D30BFE" w:rsidRDefault="00D30BFE" w:rsidP="00D30BF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2.2. </w:t>
      </w:r>
      <w:r w:rsidR="008520C1">
        <w:rPr>
          <w:rFonts w:ascii="Times New Roman" w:hAnsi="Times New Roman" w:cs="Times New Roman"/>
          <w:sz w:val="28"/>
        </w:rPr>
        <w:t>П</w:t>
      </w:r>
      <w:r w:rsidR="00EC61A4">
        <w:rPr>
          <w:rFonts w:ascii="Times New Roman" w:hAnsi="Times New Roman" w:cs="Times New Roman"/>
          <w:sz w:val="28"/>
        </w:rPr>
        <w:t>рограмм</w:t>
      </w:r>
      <w:r w:rsidR="008520C1">
        <w:rPr>
          <w:rFonts w:ascii="Times New Roman" w:hAnsi="Times New Roman" w:cs="Times New Roman"/>
          <w:sz w:val="28"/>
        </w:rPr>
        <w:t>а</w:t>
      </w:r>
      <w:r w:rsidR="00EC61A4">
        <w:rPr>
          <w:rFonts w:ascii="Times New Roman" w:hAnsi="Times New Roman" w:cs="Times New Roman"/>
          <w:sz w:val="28"/>
        </w:rPr>
        <w:t xml:space="preserve"> и методик</w:t>
      </w:r>
      <w:r w:rsidR="008520C1">
        <w:rPr>
          <w:rFonts w:ascii="Times New Roman" w:hAnsi="Times New Roman" w:cs="Times New Roman"/>
          <w:sz w:val="28"/>
        </w:rPr>
        <w:t>а</w:t>
      </w:r>
      <w:r>
        <w:rPr>
          <w:rFonts w:ascii="Times New Roman" w:hAnsi="Times New Roman" w:cs="Times New Roman"/>
          <w:sz w:val="28"/>
        </w:rPr>
        <w:t xml:space="preserve"> лабораторных отработочных и</w:t>
      </w:r>
      <w:r w:rsidR="00C24B3B">
        <w:rPr>
          <w:rFonts w:ascii="Times New Roman" w:hAnsi="Times New Roman" w:cs="Times New Roman"/>
          <w:sz w:val="28"/>
        </w:rPr>
        <w:t xml:space="preserve">спытаний </w:t>
      </w:r>
      <w:r w:rsidR="00EC61A4">
        <w:rPr>
          <w:rFonts w:ascii="Times New Roman" w:hAnsi="Times New Roman" w:cs="Times New Roman"/>
          <w:sz w:val="28"/>
        </w:rPr>
        <w:t>(ЛОИ)</w:t>
      </w:r>
      <w:r>
        <w:rPr>
          <w:rFonts w:ascii="Times New Roman" w:hAnsi="Times New Roman" w:cs="Times New Roman"/>
          <w:sz w:val="28"/>
        </w:rPr>
        <w:t>.</w:t>
      </w:r>
    </w:p>
    <w:p w:rsidR="008520C1" w:rsidRDefault="008520C1" w:rsidP="008520C1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8520C1">
        <w:rPr>
          <w:rFonts w:ascii="Times New Roman" w:hAnsi="Times New Roman" w:cs="Times New Roman"/>
          <w:sz w:val="28"/>
        </w:rPr>
        <w:t>Пример программы и методики лабораторных отработочных испытаний (ЛОИ) приведен в приложении В.</w:t>
      </w:r>
    </w:p>
    <w:p w:rsidR="00D30BFE" w:rsidRDefault="00D30BFE" w:rsidP="00D30BF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2.3. </w:t>
      </w:r>
      <w:r w:rsidR="00C24B3B">
        <w:rPr>
          <w:rFonts w:ascii="Times New Roman" w:hAnsi="Times New Roman" w:cs="Times New Roman"/>
          <w:sz w:val="28"/>
        </w:rPr>
        <w:t xml:space="preserve">Пример результата </w:t>
      </w:r>
      <w:r w:rsidR="00EC61A4">
        <w:rPr>
          <w:rFonts w:ascii="Times New Roman" w:hAnsi="Times New Roman" w:cs="Times New Roman"/>
          <w:sz w:val="28"/>
        </w:rPr>
        <w:t>ЛОИ</w:t>
      </w:r>
      <w:r w:rsidR="00C24B3B">
        <w:rPr>
          <w:rFonts w:ascii="Times New Roman" w:hAnsi="Times New Roman" w:cs="Times New Roman"/>
          <w:sz w:val="28"/>
        </w:rPr>
        <w:t xml:space="preserve"> реле РПУ (реле </w:t>
      </w:r>
      <w:r w:rsidR="00C24B3B">
        <w:rPr>
          <w:rFonts w:ascii="Times New Roman" w:hAnsi="Times New Roman" w:cs="Times New Roman"/>
          <w:sz w:val="28"/>
          <w:szCs w:val="28"/>
        </w:rPr>
        <w:t>п</w:t>
      </w:r>
      <w:r w:rsidR="00C24B3B" w:rsidRPr="003561C2">
        <w:rPr>
          <w:rFonts w:ascii="Times New Roman" w:hAnsi="Times New Roman" w:cs="Times New Roman"/>
          <w:sz w:val="28"/>
          <w:szCs w:val="28"/>
        </w:rPr>
        <w:t>и</w:t>
      </w:r>
      <w:r w:rsidR="00C24B3B">
        <w:rPr>
          <w:rFonts w:ascii="Times New Roman" w:hAnsi="Times New Roman" w:cs="Times New Roman"/>
          <w:sz w:val="28"/>
          <w:szCs w:val="28"/>
        </w:rPr>
        <w:t>ротехническое ударостойкое</w:t>
      </w:r>
      <w:r w:rsidR="00C24B3B">
        <w:rPr>
          <w:rFonts w:ascii="Times New Roman" w:hAnsi="Times New Roman" w:cs="Times New Roman"/>
          <w:sz w:val="28"/>
        </w:rPr>
        <w:t>) на копре «</w:t>
      </w:r>
      <w:proofErr w:type="spellStart"/>
      <w:r w:rsidR="00C24B3B">
        <w:rPr>
          <w:rFonts w:ascii="Times New Roman" w:hAnsi="Times New Roman" w:cs="Times New Roman"/>
          <w:sz w:val="28"/>
        </w:rPr>
        <w:t>Массет</w:t>
      </w:r>
      <w:proofErr w:type="spellEnd"/>
      <w:r w:rsidR="00C24B3B">
        <w:rPr>
          <w:rFonts w:ascii="Times New Roman" w:hAnsi="Times New Roman" w:cs="Times New Roman"/>
          <w:sz w:val="28"/>
        </w:rPr>
        <w:t>».</w:t>
      </w:r>
    </w:p>
    <w:p w:rsidR="00A74CDE" w:rsidRDefault="003B7772" w:rsidP="003B7772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sz w:val="28"/>
        </w:rPr>
        <w:t xml:space="preserve">проверки на ударостойкость реле, залитое и установленное в приспособление, помещается на копёр </w:t>
      </w:r>
      <w:proofErr w:type="spellStart"/>
      <w:r>
        <w:rPr>
          <w:rFonts w:ascii="Times New Roman" w:hAnsi="Times New Roman" w:cs="Times New Roman"/>
          <w:sz w:val="28"/>
        </w:rPr>
        <w:t>Массет</w:t>
      </w:r>
      <w:proofErr w:type="spellEnd"/>
      <w:r>
        <w:rPr>
          <w:rFonts w:ascii="Times New Roman" w:hAnsi="Times New Roman" w:cs="Times New Roman"/>
          <w:sz w:val="28"/>
        </w:rPr>
        <w:t xml:space="preserve"> (рисунок </w:t>
      </w:r>
      <w:r w:rsidR="0034015C">
        <w:rPr>
          <w:rFonts w:ascii="Times New Roman" w:hAnsi="Times New Roman" w:cs="Times New Roman"/>
          <w:sz w:val="28"/>
        </w:rPr>
        <w:t>1</w:t>
      </w:r>
      <w:r w:rsidR="007E5CA7" w:rsidRPr="007E5CA7">
        <w:rPr>
          <w:rFonts w:ascii="Times New Roman" w:hAnsi="Times New Roman" w:cs="Times New Roman"/>
          <w:sz w:val="28"/>
        </w:rPr>
        <w:t>2</w:t>
      </w:r>
      <w:r>
        <w:rPr>
          <w:rFonts w:ascii="Times New Roman" w:hAnsi="Times New Roman" w:cs="Times New Roman"/>
          <w:sz w:val="28"/>
        </w:rPr>
        <w:t>).</w:t>
      </w:r>
    </w:p>
    <w:p w:rsidR="003B7772" w:rsidRDefault="003B7772" w:rsidP="003B7772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455160"/>
            <wp:effectExtent l="0" t="0" r="3175" b="254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0181019_103435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B7772" w:rsidRDefault="008F3088" w:rsidP="003B7772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</w:t>
      </w:r>
      <w:r w:rsidR="0034015C">
        <w:rPr>
          <w:rFonts w:ascii="Times New Roman" w:hAnsi="Times New Roman" w:cs="Times New Roman"/>
          <w:sz w:val="24"/>
        </w:rPr>
        <w:t>1</w:t>
      </w:r>
      <w:r w:rsidR="007E5CA7" w:rsidRPr="007E5CA7">
        <w:rPr>
          <w:rFonts w:ascii="Times New Roman" w:hAnsi="Times New Roman" w:cs="Times New Roman"/>
          <w:sz w:val="24"/>
        </w:rPr>
        <w:t>2</w:t>
      </w:r>
      <w:r w:rsidR="003B7772" w:rsidRPr="003B7772">
        <w:rPr>
          <w:rFonts w:ascii="Times New Roman" w:hAnsi="Times New Roman" w:cs="Times New Roman"/>
          <w:sz w:val="24"/>
        </w:rPr>
        <w:t xml:space="preserve"> – Залитое во втулку реле РПУ с приспособлением, установленное в копёр </w:t>
      </w:r>
      <w:r w:rsidR="00024AE6">
        <w:rPr>
          <w:rFonts w:ascii="Times New Roman" w:hAnsi="Times New Roman" w:cs="Times New Roman"/>
          <w:sz w:val="24"/>
        </w:rPr>
        <w:t>«</w:t>
      </w:r>
      <w:proofErr w:type="spellStart"/>
      <w:r w:rsidR="003B7772" w:rsidRPr="003B7772">
        <w:rPr>
          <w:rFonts w:ascii="Times New Roman" w:hAnsi="Times New Roman" w:cs="Times New Roman"/>
          <w:sz w:val="24"/>
        </w:rPr>
        <w:t>Массет</w:t>
      </w:r>
      <w:proofErr w:type="spellEnd"/>
      <w:r w:rsidR="00024AE6">
        <w:rPr>
          <w:rFonts w:ascii="Times New Roman" w:hAnsi="Times New Roman" w:cs="Times New Roman"/>
          <w:sz w:val="24"/>
        </w:rPr>
        <w:t>»</w:t>
      </w:r>
    </w:p>
    <w:p w:rsidR="003B7772" w:rsidRDefault="003B7772" w:rsidP="003B7772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02299F" w:rsidRDefault="0002299F" w:rsidP="0002299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02299F">
        <w:rPr>
          <w:rFonts w:ascii="Times New Roman" w:hAnsi="Times New Roman" w:cs="Times New Roman"/>
          <w:sz w:val="28"/>
        </w:rPr>
        <w:t xml:space="preserve">Для достижения перегрузок порядка 40000 g, рычаг стенда </w:t>
      </w:r>
      <w:r w:rsidR="00D31DCD">
        <w:rPr>
          <w:rFonts w:ascii="Times New Roman" w:hAnsi="Times New Roman" w:cs="Times New Roman"/>
          <w:sz w:val="28"/>
        </w:rPr>
        <w:t>«</w:t>
      </w:r>
      <w:proofErr w:type="spellStart"/>
      <w:r w:rsidR="00D31DCD">
        <w:rPr>
          <w:rFonts w:ascii="Times New Roman" w:hAnsi="Times New Roman" w:cs="Times New Roman"/>
          <w:sz w:val="28"/>
        </w:rPr>
        <w:t>Массет</w:t>
      </w:r>
      <w:proofErr w:type="spellEnd"/>
      <w:r w:rsidR="00D31DCD">
        <w:rPr>
          <w:rFonts w:ascii="Times New Roman" w:hAnsi="Times New Roman" w:cs="Times New Roman"/>
          <w:sz w:val="28"/>
        </w:rPr>
        <w:t xml:space="preserve">» </w:t>
      </w:r>
      <w:r w:rsidRPr="0002299F">
        <w:rPr>
          <w:rFonts w:ascii="Times New Roman" w:hAnsi="Times New Roman" w:cs="Times New Roman"/>
          <w:sz w:val="28"/>
        </w:rPr>
        <w:t>устанавливается на 19-ый зуб</w:t>
      </w:r>
    </w:p>
    <w:p w:rsidR="007B0421" w:rsidRPr="003B7772" w:rsidRDefault="008F3088" w:rsidP="0002299F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На рисунке </w:t>
      </w:r>
      <w:r w:rsidR="0034015C">
        <w:rPr>
          <w:rFonts w:ascii="Times New Roman" w:hAnsi="Times New Roman" w:cs="Times New Roman"/>
          <w:sz w:val="28"/>
        </w:rPr>
        <w:t>1</w:t>
      </w:r>
      <w:r w:rsidR="007E5CA7" w:rsidRPr="007E5CA7">
        <w:rPr>
          <w:rFonts w:ascii="Times New Roman" w:hAnsi="Times New Roman" w:cs="Times New Roman"/>
          <w:sz w:val="28"/>
        </w:rPr>
        <w:t>3</w:t>
      </w:r>
      <w:r w:rsidR="007B0421" w:rsidRPr="007B0421">
        <w:rPr>
          <w:rFonts w:ascii="Times New Roman" w:hAnsi="Times New Roman" w:cs="Times New Roman"/>
          <w:sz w:val="28"/>
        </w:rPr>
        <w:t xml:space="preserve"> показан график перегрузок, полученный на осциллографе от датчика перегрузок во время ударного воздействия на реле. На оси абсцисс указано время (</w:t>
      </w:r>
      <w:proofErr w:type="spellStart"/>
      <w:r w:rsidR="007B0421" w:rsidRPr="007B0421">
        <w:rPr>
          <w:rFonts w:ascii="Times New Roman" w:hAnsi="Times New Roman" w:cs="Times New Roman"/>
          <w:sz w:val="28"/>
        </w:rPr>
        <w:t>мкс</w:t>
      </w:r>
      <w:proofErr w:type="spellEnd"/>
      <w:r w:rsidR="007B0421" w:rsidRPr="007B0421">
        <w:rPr>
          <w:rFonts w:ascii="Times New Roman" w:hAnsi="Times New Roman" w:cs="Times New Roman"/>
          <w:sz w:val="28"/>
        </w:rPr>
        <w:t xml:space="preserve">), на оси ординат перегрузки (g). На осциллограмме видно, </w:t>
      </w:r>
      <w:r w:rsidR="007B0421" w:rsidRPr="007B0421">
        <w:rPr>
          <w:rFonts w:ascii="Times New Roman" w:hAnsi="Times New Roman" w:cs="Times New Roman"/>
          <w:sz w:val="28"/>
        </w:rPr>
        <w:lastRenderedPageBreak/>
        <w:t xml:space="preserve">что ударное воздействие достигло порядка 44000 g с длительностью импульса 61 </w:t>
      </w:r>
      <w:proofErr w:type="spellStart"/>
      <w:r w:rsidR="007B0421" w:rsidRPr="007B0421">
        <w:rPr>
          <w:rFonts w:ascii="Times New Roman" w:hAnsi="Times New Roman" w:cs="Times New Roman"/>
          <w:sz w:val="28"/>
        </w:rPr>
        <w:t>мкс</w:t>
      </w:r>
      <w:proofErr w:type="spellEnd"/>
      <w:r w:rsidR="007B0421" w:rsidRPr="007B0421">
        <w:rPr>
          <w:rFonts w:ascii="Times New Roman" w:hAnsi="Times New Roman" w:cs="Times New Roman"/>
          <w:sz w:val="28"/>
        </w:rPr>
        <w:t>.</w:t>
      </w:r>
    </w:p>
    <w:p w:rsidR="008B7EB2" w:rsidRDefault="003D1687" w:rsidP="00D30BFE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>
            <wp:extent cx="5940425" cy="4570095"/>
            <wp:effectExtent l="0" t="0" r="3175" b="190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20181022_104018 (вырез)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570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1687" w:rsidRPr="003D1687" w:rsidRDefault="008F3088" w:rsidP="003D1687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Рисунок </w:t>
      </w:r>
      <w:r w:rsidR="0034015C">
        <w:rPr>
          <w:rFonts w:ascii="Times New Roman" w:hAnsi="Times New Roman" w:cs="Times New Roman"/>
          <w:sz w:val="24"/>
        </w:rPr>
        <w:t>1</w:t>
      </w:r>
      <w:r w:rsidR="007E5CA7" w:rsidRPr="007E5CA7">
        <w:rPr>
          <w:rFonts w:ascii="Times New Roman" w:hAnsi="Times New Roman" w:cs="Times New Roman"/>
          <w:sz w:val="24"/>
        </w:rPr>
        <w:t>3</w:t>
      </w:r>
      <w:r w:rsidR="003D1687" w:rsidRPr="003D1687">
        <w:rPr>
          <w:rFonts w:ascii="Times New Roman" w:hAnsi="Times New Roman" w:cs="Times New Roman"/>
          <w:sz w:val="24"/>
        </w:rPr>
        <w:t xml:space="preserve"> – График перегрузок, полученный на осциллографе во время ударного воздействия</w:t>
      </w:r>
    </w:p>
    <w:p w:rsidR="003D1687" w:rsidRDefault="003D1687" w:rsidP="00D30BFE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7B0421" w:rsidRDefault="007B0421" w:rsidP="001954A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B0421">
        <w:rPr>
          <w:rFonts w:ascii="Times New Roman" w:hAnsi="Times New Roman" w:cs="Times New Roman"/>
          <w:sz w:val="28"/>
          <w:szCs w:val="28"/>
        </w:rPr>
        <w:t xml:space="preserve">На рисунке </w:t>
      </w:r>
      <w:r w:rsidR="0034015C">
        <w:rPr>
          <w:rFonts w:ascii="Times New Roman" w:hAnsi="Times New Roman" w:cs="Times New Roman"/>
          <w:sz w:val="28"/>
          <w:szCs w:val="28"/>
        </w:rPr>
        <w:t>1</w:t>
      </w:r>
      <w:r w:rsidR="007E5CA7" w:rsidRPr="007E5CA7">
        <w:rPr>
          <w:rFonts w:ascii="Times New Roman" w:hAnsi="Times New Roman" w:cs="Times New Roman"/>
          <w:sz w:val="28"/>
          <w:szCs w:val="28"/>
        </w:rPr>
        <w:t>4</w:t>
      </w:r>
      <w:r w:rsidRPr="007B0421">
        <w:rPr>
          <w:rFonts w:ascii="Times New Roman" w:hAnsi="Times New Roman" w:cs="Times New Roman"/>
          <w:sz w:val="28"/>
          <w:szCs w:val="28"/>
        </w:rPr>
        <w:t xml:space="preserve"> показана осциллограмма </w:t>
      </w:r>
      <w:proofErr w:type="gramStart"/>
      <w:r w:rsidRPr="007B0421">
        <w:rPr>
          <w:rFonts w:ascii="Times New Roman" w:hAnsi="Times New Roman" w:cs="Times New Roman"/>
          <w:sz w:val="28"/>
          <w:szCs w:val="28"/>
        </w:rPr>
        <w:t>состояния</w:t>
      </w:r>
      <w:proofErr w:type="gramEnd"/>
      <w:r w:rsidRPr="007B0421">
        <w:rPr>
          <w:rFonts w:ascii="Times New Roman" w:hAnsi="Times New Roman" w:cs="Times New Roman"/>
          <w:sz w:val="28"/>
          <w:szCs w:val="28"/>
        </w:rPr>
        <w:t xml:space="preserve"> замкнутого и разомкнутого контактов реле РПУ, установленное гибк</w:t>
      </w:r>
      <w:r w:rsidR="009E58D9">
        <w:rPr>
          <w:rFonts w:ascii="Times New Roman" w:hAnsi="Times New Roman" w:cs="Times New Roman"/>
          <w:sz w:val="28"/>
          <w:szCs w:val="28"/>
        </w:rPr>
        <w:t>ими выводами вверх</w:t>
      </w:r>
      <w:r>
        <w:rPr>
          <w:rFonts w:ascii="Times New Roman" w:hAnsi="Times New Roman" w:cs="Times New Roman"/>
          <w:sz w:val="28"/>
          <w:szCs w:val="28"/>
        </w:rPr>
        <w:t>, после</w:t>
      </w:r>
      <w:r w:rsidRPr="007B0421">
        <w:rPr>
          <w:rFonts w:ascii="Times New Roman" w:hAnsi="Times New Roman" w:cs="Times New Roman"/>
          <w:sz w:val="28"/>
          <w:szCs w:val="28"/>
        </w:rPr>
        <w:t xml:space="preserve"> удар</w:t>
      </w:r>
      <w:r w:rsidR="00507380">
        <w:rPr>
          <w:rFonts w:ascii="Times New Roman" w:hAnsi="Times New Roman" w:cs="Times New Roman"/>
          <w:sz w:val="28"/>
          <w:szCs w:val="28"/>
        </w:rPr>
        <w:t xml:space="preserve">ного воздействия, т.е. во время </w:t>
      </w:r>
      <w:r w:rsidRPr="007B0421">
        <w:rPr>
          <w:rFonts w:ascii="Times New Roman" w:hAnsi="Times New Roman" w:cs="Times New Roman"/>
          <w:sz w:val="28"/>
          <w:szCs w:val="28"/>
        </w:rPr>
        <w:t>ударного воздействия на замкнутые и разомкнутые контакты реле подается напряжение +27В, и состояние этих контактов выводится на осциллограф. На осциллограмме видно, что во время ударного воздействия происходит</w:t>
      </w:r>
      <w:r w:rsidR="00507380">
        <w:rPr>
          <w:rFonts w:ascii="Times New Roman" w:hAnsi="Times New Roman" w:cs="Times New Roman"/>
          <w:sz w:val="28"/>
          <w:szCs w:val="28"/>
        </w:rPr>
        <w:t xml:space="preserve"> скачок напряжения на 7В на 16 </w:t>
      </w:r>
      <w:proofErr w:type="spellStart"/>
      <w:r w:rsidR="00507380">
        <w:rPr>
          <w:rFonts w:ascii="Times New Roman" w:hAnsi="Times New Roman" w:cs="Times New Roman"/>
          <w:sz w:val="28"/>
          <w:szCs w:val="28"/>
        </w:rPr>
        <w:t>мс</w:t>
      </w:r>
      <w:proofErr w:type="spellEnd"/>
      <w:r w:rsidRPr="007B0421">
        <w:rPr>
          <w:rFonts w:ascii="Times New Roman" w:hAnsi="Times New Roman" w:cs="Times New Roman"/>
          <w:sz w:val="28"/>
          <w:szCs w:val="28"/>
        </w:rPr>
        <w:t xml:space="preserve"> </w:t>
      </w:r>
      <w:r w:rsidR="00693CCE">
        <w:rPr>
          <w:rFonts w:ascii="Times New Roman" w:hAnsi="Times New Roman" w:cs="Times New Roman"/>
          <w:sz w:val="28"/>
          <w:szCs w:val="28"/>
        </w:rPr>
        <w:t xml:space="preserve">на замкнутом контакте (верхняя линия), на разомкнутом контакте (нижняя линия) – на 1,6В на 17 </w:t>
      </w:r>
      <w:proofErr w:type="spellStart"/>
      <w:r w:rsidR="00693CCE">
        <w:rPr>
          <w:rFonts w:ascii="Times New Roman" w:hAnsi="Times New Roman" w:cs="Times New Roman"/>
          <w:sz w:val="28"/>
          <w:szCs w:val="28"/>
        </w:rPr>
        <w:t>мс</w:t>
      </w:r>
      <w:proofErr w:type="spellEnd"/>
      <w:r w:rsidR="00693CCE">
        <w:rPr>
          <w:rFonts w:ascii="Times New Roman" w:hAnsi="Times New Roman" w:cs="Times New Roman"/>
          <w:sz w:val="28"/>
          <w:szCs w:val="28"/>
        </w:rPr>
        <w:t>.</w:t>
      </w:r>
    </w:p>
    <w:p w:rsidR="009E58D9" w:rsidRDefault="009E58D9" w:rsidP="009E58D9">
      <w:p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4455160"/>
            <wp:effectExtent l="0" t="0" r="3175" b="254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arUF_sELZSo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58D9" w:rsidRPr="009E58D9" w:rsidRDefault="008F3088" w:rsidP="009E58D9">
      <w:pPr>
        <w:spacing w:line="360" w:lineRule="auto"/>
        <w:contextualSpacing/>
        <w:jc w:val="center"/>
        <w:rPr>
          <w:rFonts w:ascii="Times New Roman" w:hAnsi="Times New Roman" w:cs="Times New Roman"/>
          <w:sz w:val="24"/>
          <w:szCs w:val="28"/>
        </w:rPr>
      </w:pPr>
      <w:r>
        <w:rPr>
          <w:rFonts w:ascii="Times New Roman" w:hAnsi="Times New Roman" w:cs="Times New Roman"/>
          <w:sz w:val="24"/>
          <w:szCs w:val="28"/>
        </w:rPr>
        <w:t xml:space="preserve">Рисунок </w:t>
      </w:r>
      <w:r w:rsidR="0034015C">
        <w:rPr>
          <w:rFonts w:ascii="Times New Roman" w:hAnsi="Times New Roman" w:cs="Times New Roman"/>
          <w:sz w:val="24"/>
          <w:szCs w:val="28"/>
        </w:rPr>
        <w:t>1</w:t>
      </w:r>
      <w:r w:rsidR="007E5CA7" w:rsidRPr="007E5CA7">
        <w:rPr>
          <w:rFonts w:ascii="Times New Roman" w:hAnsi="Times New Roman" w:cs="Times New Roman"/>
          <w:sz w:val="24"/>
          <w:szCs w:val="28"/>
        </w:rPr>
        <w:t>4</w:t>
      </w:r>
      <w:r w:rsidR="009E58D9" w:rsidRPr="009E58D9">
        <w:rPr>
          <w:rFonts w:ascii="Times New Roman" w:hAnsi="Times New Roman" w:cs="Times New Roman"/>
          <w:sz w:val="24"/>
          <w:szCs w:val="28"/>
        </w:rPr>
        <w:t xml:space="preserve"> – Состояние </w:t>
      </w:r>
      <w:r w:rsidR="009E58D9">
        <w:rPr>
          <w:rFonts w:ascii="Times New Roman" w:hAnsi="Times New Roman" w:cs="Times New Roman"/>
          <w:sz w:val="24"/>
          <w:szCs w:val="28"/>
        </w:rPr>
        <w:t>разомкнутого и замкнутого</w:t>
      </w:r>
      <w:r w:rsidR="009E58D9" w:rsidRPr="009E58D9">
        <w:rPr>
          <w:rFonts w:ascii="Times New Roman" w:hAnsi="Times New Roman" w:cs="Times New Roman"/>
          <w:sz w:val="24"/>
          <w:szCs w:val="28"/>
        </w:rPr>
        <w:t xml:space="preserve"> контактов реле РПУ</w:t>
      </w:r>
      <w:r w:rsidR="009E58D9">
        <w:rPr>
          <w:rFonts w:ascii="Times New Roman" w:hAnsi="Times New Roman" w:cs="Times New Roman"/>
          <w:sz w:val="24"/>
          <w:szCs w:val="28"/>
        </w:rPr>
        <w:t xml:space="preserve"> </w:t>
      </w:r>
      <w:r w:rsidR="009E58D9" w:rsidRPr="009E58D9">
        <w:rPr>
          <w:rFonts w:ascii="Times New Roman" w:hAnsi="Times New Roman" w:cs="Times New Roman"/>
          <w:sz w:val="24"/>
          <w:szCs w:val="28"/>
        </w:rPr>
        <w:t>во время ударного воздействия</w:t>
      </w:r>
    </w:p>
    <w:p w:rsidR="0002299F" w:rsidRPr="003D1687" w:rsidRDefault="0002299F" w:rsidP="001954A8">
      <w:pPr>
        <w:spacing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A428C2" w:rsidRDefault="008A5B22" w:rsidP="009E58D9">
      <w:pPr>
        <w:pStyle w:val="a8"/>
        <w:numPr>
          <w:ilvl w:val="1"/>
          <w:numId w:val="8"/>
        </w:numPr>
        <w:spacing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Измерительная аппаратура</w:t>
      </w:r>
      <w:r w:rsidR="00A428C2">
        <w:rPr>
          <w:rFonts w:ascii="Times New Roman" w:hAnsi="Times New Roman" w:cs="Times New Roman"/>
          <w:sz w:val="28"/>
        </w:rPr>
        <w:t>, используемая в испытании</w:t>
      </w:r>
    </w:p>
    <w:p w:rsidR="002E08A7" w:rsidRPr="00BF0741" w:rsidRDefault="002E08A7" w:rsidP="00BF0741">
      <w:pPr>
        <w:spacing w:line="360" w:lineRule="auto"/>
        <w:ind w:left="533" w:firstLine="709"/>
        <w:rPr>
          <w:rFonts w:ascii="Times New Roman" w:hAnsi="Times New Roman" w:cs="Times New Roman"/>
          <w:sz w:val="28"/>
        </w:rPr>
      </w:pPr>
      <w:r w:rsidRPr="00BF0741">
        <w:rPr>
          <w:rFonts w:ascii="Times New Roman" w:hAnsi="Times New Roman" w:cs="Times New Roman"/>
          <w:sz w:val="28"/>
        </w:rPr>
        <w:t>В данном ЛОИ на копре «</w:t>
      </w:r>
      <w:proofErr w:type="spellStart"/>
      <w:r w:rsidRPr="00BF0741">
        <w:rPr>
          <w:rFonts w:ascii="Times New Roman" w:hAnsi="Times New Roman" w:cs="Times New Roman"/>
          <w:sz w:val="28"/>
        </w:rPr>
        <w:t>Массет</w:t>
      </w:r>
      <w:proofErr w:type="spellEnd"/>
      <w:r w:rsidRPr="00BF0741">
        <w:rPr>
          <w:rFonts w:ascii="Times New Roman" w:hAnsi="Times New Roman" w:cs="Times New Roman"/>
          <w:sz w:val="28"/>
        </w:rPr>
        <w:t>» используется сле</w:t>
      </w:r>
      <w:r w:rsidR="00BF0741">
        <w:rPr>
          <w:rFonts w:ascii="Times New Roman" w:hAnsi="Times New Roman" w:cs="Times New Roman"/>
          <w:sz w:val="28"/>
        </w:rPr>
        <w:t>дующая измерительная аппаратура:</w:t>
      </w:r>
    </w:p>
    <w:p w:rsidR="00A428C2" w:rsidRPr="007F4260" w:rsidRDefault="00A428C2" w:rsidP="00A428C2">
      <w:pPr>
        <w:pStyle w:val="a8"/>
        <w:numPr>
          <w:ilvl w:val="2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Цифровой запоминающий осциллограф фирмы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Tektronix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серия TDS 2012;</w:t>
      </w:r>
    </w:p>
    <w:p w:rsidR="00A428C2" w:rsidRDefault="00A428C2" w:rsidP="00A428C2">
      <w:pPr>
        <w:pStyle w:val="a8"/>
        <w:numPr>
          <w:ilvl w:val="2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Источник питания Б5-71\3 М;</w:t>
      </w:r>
    </w:p>
    <w:p w:rsidR="00A428C2" w:rsidRPr="007F4260" w:rsidRDefault="00A428C2" w:rsidP="00A428C2">
      <w:pPr>
        <w:pStyle w:val="a8"/>
        <w:numPr>
          <w:ilvl w:val="2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Цифровой запоминающий осциллограф фирмы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Tektronix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серия TDS 1012;</w:t>
      </w:r>
    </w:p>
    <w:p w:rsidR="00A428C2" w:rsidRPr="007F4260" w:rsidRDefault="00A428C2" w:rsidP="00A428C2">
      <w:pPr>
        <w:pStyle w:val="a8"/>
        <w:numPr>
          <w:ilvl w:val="2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Усилитель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Bruel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Kjaer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TYPE 2635;</w:t>
      </w:r>
    </w:p>
    <w:p w:rsidR="00A428C2" w:rsidRPr="007F4260" w:rsidRDefault="00A428C2" w:rsidP="00A428C2">
      <w:pPr>
        <w:pStyle w:val="a8"/>
        <w:numPr>
          <w:ilvl w:val="2"/>
          <w:numId w:val="7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F4260">
        <w:rPr>
          <w:rFonts w:ascii="Times New Roman" w:hAnsi="Times New Roman" w:cs="Times New Roman"/>
          <w:sz w:val="28"/>
          <w:szCs w:val="28"/>
        </w:rPr>
        <w:t xml:space="preserve">Датчик для измерения перегрузок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Bruel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7F4260">
        <w:rPr>
          <w:rFonts w:ascii="Times New Roman" w:hAnsi="Times New Roman" w:cs="Times New Roman"/>
          <w:sz w:val="28"/>
          <w:szCs w:val="28"/>
        </w:rPr>
        <w:t>Kjaer</w:t>
      </w:r>
      <w:proofErr w:type="spellEnd"/>
      <w:r w:rsidRPr="007F4260">
        <w:rPr>
          <w:rFonts w:ascii="Times New Roman" w:hAnsi="Times New Roman" w:cs="Times New Roman"/>
          <w:sz w:val="28"/>
          <w:szCs w:val="28"/>
        </w:rPr>
        <w:t xml:space="preserve"> TYPE 8309</w:t>
      </w:r>
      <w:r w:rsidR="00154B78">
        <w:rPr>
          <w:rFonts w:ascii="Times New Roman" w:hAnsi="Times New Roman" w:cs="Times New Roman"/>
          <w:sz w:val="28"/>
          <w:szCs w:val="28"/>
        </w:rPr>
        <w:t>.</w:t>
      </w:r>
    </w:p>
    <w:p w:rsidR="008078F0" w:rsidRPr="008A5B22" w:rsidRDefault="008078F0" w:rsidP="00A428C2">
      <w:pPr>
        <w:pStyle w:val="a8"/>
        <w:numPr>
          <w:ilvl w:val="1"/>
          <w:numId w:val="7"/>
        </w:numPr>
        <w:rPr>
          <w:rFonts w:ascii="Times New Roman" w:hAnsi="Times New Roman" w:cs="Times New Roman"/>
          <w:sz w:val="28"/>
        </w:rPr>
      </w:pPr>
      <w:r w:rsidRPr="008A5B22">
        <w:rPr>
          <w:rFonts w:ascii="Times New Roman" w:hAnsi="Times New Roman" w:cs="Times New Roman"/>
          <w:sz w:val="28"/>
        </w:rPr>
        <w:br w:type="page"/>
      </w:r>
    </w:p>
    <w:p w:rsidR="003D1687" w:rsidRDefault="007721D5" w:rsidP="008078F0">
      <w:pPr>
        <w:spacing w:line="360" w:lineRule="auto"/>
        <w:jc w:val="center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>Заключение</w:t>
      </w:r>
    </w:p>
    <w:p w:rsidR="00813A03" w:rsidRDefault="00755FFE" w:rsidP="00755FF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 данной работе были рассмотрены с</w:t>
      </w:r>
      <w:r w:rsidRPr="00755FFE">
        <w:rPr>
          <w:rFonts w:ascii="Times New Roman" w:hAnsi="Times New Roman" w:cs="Times New Roman"/>
          <w:sz w:val="28"/>
        </w:rPr>
        <w:t>тенды, п</w:t>
      </w:r>
      <w:r>
        <w:rPr>
          <w:rFonts w:ascii="Times New Roman" w:hAnsi="Times New Roman" w:cs="Times New Roman"/>
          <w:sz w:val="28"/>
        </w:rPr>
        <w:t xml:space="preserve">рименяемые для воспроизведения </w:t>
      </w:r>
      <w:r w:rsidRPr="00755FFE">
        <w:rPr>
          <w:rFonts w:ascii="Times New Roman" w:hAnsi="Times New Roman" w:cs="Times New Roman"/>
          <w:sz w:val="28"/>
        </w:rPr>
        <w:t>одиночных ударов</w:t>
      </w:r>
      <w:r>
        <w:rPr>
          <w:rFonts w:ascii="Times New Roman" w:hAnsi="Times New Roman" w:cs="Times New Roman"/>
          <w:sz w:val="28"/>
        </w:rPr>
        <w:t>. Среди рассмотренных стендов наиболее актуальным на сегодняшний день является копёр «</w:t>
      </w:r>
      <w:proofErr w:type="spellStart"/>
      <w:r>
        <w:rPr>
          <w:rFonts w:ascii="Times New Roman" w:hAnsi="Times New Roman" w:cs="Times New Roman"/>
          <w:sz w:val="28"/>
        </w:rPr>
        <w:t>Массет</w:t>
      </w:r>
      <w:proofErr w:type="spellEnd"/>
      <w:r>
        <w:rPr>
          <w:rFonts w:ascii="Times New Roman" w:hAnsi="Times New Roman" w:cs="Times New Roman"/>
          <w:sz w:val="28"/>
        </w:rPr>
        <w:t xml:space="preserve">». Стенд является, хотя и устаревшим по конструкции, но </w:t>
      </w:r>
      <w:r w:rsidR="004365FA">
        <w:rPr>
          <w:rFonts w:ascii="Times New Roman" w:hAnsi="Times New Roman" w:cs="Times New Roman"/>
          <w:sz w:val="28"/>
        </w:rPr>
        <w:t>до сих пор применяемым.</w:t>
      </w:r>
    </w:p>
    <w:p w:rsidR="00F03F71" w:rsidRDefault="00F03F71" w:rsidP="00755FF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Анализ конструкции стенда и проведенных испытаний показал, что копёр «</w:t>
      </w:r>
      <w:proofErr w:type="spellStart"/>
      <w:r>
        <w:rPr>
          <w:rFonts w:ascii="Times New Roman" w:hAnsi="Times New Roman" w:cs="Times New Roman"/>
          <w:sz w:val="28"/>
        </w:rPr>
        <w:t>Массет</w:t>
      </w:r>
      <w:proofErr w:type="spellEnd"/>
      <w:r>
        <w:rPr>
          <w:rFonts w:ascii="Times New Roman" w:hAnsi="Times New Roman" w:cs="Times New Roman"/>
          <w:sz w:val="28"/>
        </w:rPr>
        <w:t>» обладает следующими преимуществами: простота конструкции, лёгкость, дешевизна испытаний. Основной недостаток: отсутствие возможности моделирования времени.</w:t>
      </w:r>
    </w:p>
    <w:p w:rsidR="002103AB" w:rsidRPr="00F03F71" w:rsidRDefault="00DD77D2" w:rsidP="00755FFE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Анализ г</w:t>
      </w:r>
      <w:r w:rsidRPr="00DD77D2">
        <w:rPr>
          <w:rFonts w:ascii="Times New Roman" w:hAnsi="Times New Roman" w:cs="Times New Roman"/>
          <w:sz w:val="28"/>
        </w:rPr>
        <w:t>рафик</w:t>
      </w:r>
      <w:r>
        <w:rPr>
          <w:rFonts w:ascii="Times New Roman" w:hAnsi="Times New Roman" w:cs="Times New Roman"/>
          <w:sz w:val="28"/>
        </w:rPr>
        <w:t>а</w:t>
      </w:r>
      <w:r w:rsidRPr="00DD77D2">
        <w:rPr>
          <w:rFonts w:ascii="Times New Roman" w:hAnsi="Times New Roman" w:cs="Times New Roman"/>
          <w:sz w:val="28"/>
        </w:rPr>
        <w:t xml:space="preserve"> перегрузок, полученн</w:t>
      </w:r>
      <w:r>
        <w:rPr>
          <w:rFonts w:ascii="Times New Roman" w:hAnsi="Times New Roman" w:cs="Times New Roman"/>
          <w:sz w:val="28"/>
        </w:rPr>
        <w:t>ого</w:t>
      </w:r>
      <w:r w:rsidRPr="00DD77D2">
        <w:rPr>
          <w:rFonts w:ascii="Times New Roman" w:hAnsi="Times New Roman" w:cs="Times New Roman"/>
          <w:sz w:val="28"/>
        </w:rPr>
        <w:t xml:space="preserve"> на осциллографе во время ударного воздействия</w:t>
      </w:r>
      <w:r w:rsidR="00E91298">
        <w:rPr>
          <w:rFonts w:ascii="Times New Roman" w:hAnsi="Times New Roman" w:cs="Times New Roman"/>
          <w:sz w:val="28"/>
        </w:rPr>
        <w:t>,</w:t>
      </w:r>
      <w:r>
        <w:rPr>
          <w:rFonts w:ascii="Times New Roman" w:hAnsi="Times New Roman" w:cs="Times New Roman"/>
          <w:sz w:val="28"/>
        </w:rPr>
        <w:t xml:space="preserve"> показал, что</w:t>
      </w:r>
      <w:r w:rsidR="00591698">
        <w:rPr>
          <w:rFonts w:ascii="Times New Roman" w:hAnsi="Times New Roman" w:cs="Times New Roman"/>
          <w:sz w:val="28"/>
        </w:rPr>
        <w:t xml:space="preserve"> объект испытания (реле РПУ) подвергается повторным ударам. Это связано с тем, что на данном стенде отсутствует стопор, который бы исключал повторные удары</w:t>
      </w:r>
      <w:r w:rsidR="0052003C">
        <w:rPr>
          <w:rFonts w:ascii="Times New Roman" w:hAnsi="Times New Roman" w:cs="Times New Roman"/>
          <w:sz w:val="28"/>
        </w:rPr>
        <w:t xml:space="preserve"> молота о наковальню.</w:t>
      </w:r>
    </w:p>
    <w:p w:rsidR="008078F0" w:rsidRDefault="008078F0" w:rsidP="00813A03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8078F0" w:rsidRDefault="008078F0" w:rsidP="008078F0">
      <w:pPr>
        <w:spacing w:line="360" w:lineRule="auto"/>
        <w:jc w:val="center"/>
        <w:rPr>
          <w:rFonts w:ascii="Times New Roman" w:hAnsi="Times New Roman" w:cs="Times New Roman"/>
          <w:b/>
          <w:sz w:val="32"/>
        </w:rPr>
      </w:pPr>
      <w:r w:rsidRPr="008078F0">
        <w:rPr>
          <w:rFonts w:ascii="Times New Roman" w:hAnsi="Times New Roman" w:cs="Times New Roman"/>
          <w:b/>
          <w:sz w:val="32"/>
        </w:rPr>
        <w:lastRenderedPageBreak/>
        <w:t>Список использованных источников</w:t>
      </w:r>
    </w:p>
    <w:p w:rsidR="008078F0" w:rsidRDefault="00A019DF" w:rsidP="002D0D85">
      <w:pPr>
        <w:pStyle w:val="a8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hyperlink r:id="rId23" w:history="1">
        <w:r w:rsidR="002D0D85" w:rsidRPr="001C3AAA">
          <w:rPr>
            <w:rStyle w:val="a9"/>
            <w:rFonts w:ascii="Times New Roman" w:hAnsi="Times New Roman" w:cs="Times New Roman"/>
            <w:sz w:val="28"/>
          </w:rPr>
          <w:t>http://technomag.edu.ru/doc/322339.html</w:t>
        </w:r>
      </w:hyperlink>
      <w:r w:rsidR="002D0D85">
        <w:rPr>
          <w:rFonts w:ascii="Times New Roman" w:hAnsi="Times New Roman" w:cs="Times New Roman"/>
          <w:sz w:val="28"/>
        </w:rPr>
        <w:t xml:space="preserve"> - Научное издание МГТУ им. Н.Э. Баумана «Наука и образование», статья «</w:t>
      </w:r>
      <w:r w:rsidR="002D0D85" w:rsidRPr="002D0D85">
        <w:rPr>
          <w:rFonts w:ascii="Times New Roman" w:hAnsi="Times New Roman" w:cs="Times New Roman"/>
          <w:sz w:val="28"/>
        </w:rPr>
        <w:t>Особенности воспроизведения ударных воздействий при механических испытаниях</w:t>
      </w:r>
      <w:r w:rsidR="002D0D85">
        <w:rPr>
          <w:rFonts w:ascii="Times New Roman" w:hAnsi="Times New Roman" w:cs="Times New Roman"/>
          <w:sz w:val="28"/>
        </w:rPr>
        <w:t>»</w:t>
      </w:r>
      <w:r w:rsidR="00636A46">
        <w:rPr>
          <w:rFonts w:ascii="Times New Roman" w:hAnsi="Times New Roman" w:cs="Times New Roman"/>
          <w:sz w:val="28"/>
        </w:rPr>
        <w:t>.</w:t>
      </w:r>
    </w:p>
    <w:p w:rsidR="001954A8" w:rsidRDefault="00E91C80" w:rsidP="002D0D85">
      <w:pPr>
        <w:pStyle w:val="a8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C4326B">
        <w:rPr>
          <w:rFonts w:ascii="Times New Roman" w:hAnsi="Times New Roman" w:cs="Times New Roman"/>
          <w:i/>
          <w:sz w:val="28"/>
        </w:rPr>
        <w:t>Копер «</w:t>
      </w:r>
      <w:proofErr w:type="spellStart"/>
      <w:r w:rsidRPr="00C4326B">
        <w:rPr>
          <w:rFonts w:ascii="Times New Roman" w:hAnsi="Times New Roman" w:cs="Times New Roman"/>
          <w:i/>
          <w:sz w:val="28"/>
        </w:rPr>
        <w:t>Массет</w:t>
      </w:r>
      <w:proofErr w:type="spellEnd"/>
      <w:r w:rsidRPr="00C4326B">
        <w:rPr>
          <w:rFonts w:ascii="Times New Roman" w:hAnsi="Times New Roman" w:cs="Times New Roman"/>
          <w:i/>
          <w:sz w:val="28"/>
        </w:rPr>
        <w:t>» ГОСТ РВ 51010-96</w:t>
      </w:r>
      <w:r>
        <w:rPr>
          <w:rFonts w:ascii="Times New Roman" w:hAnsi="Times New Roman" w:cs="Times New Roman"/>
          <w:i/>
          <w:sz w:val="28"/>
        </w:rPr>
        <w:t xml:space="preserve">, </w:t>
      </w:r>
      <w:r>
        <w:rPr>
          <w:rFonts w:ascii="Times New Roman" w:hAnsi="Times New Roman" w:cs="Times New Roman"/>
          <w:sz w:val="28"/>
        </w:rPr>
        <w:t>Технические условия</w:t>
      </w:r>
      <w:r w:rsidR="00636A46">
        <w:rPr>
          <w:rFonts w:ascii="Times New Roman" w:hAnsi="Times New Roman" w:cs="Times New Roman"/>
          <w:sz w:val="28"/>
        </w:rPr>
        <w:t>.</w:t>
      </w:r>
    </w:p>
    <w:p w:rsidR="002E5655" w:rsidRDefault="00BC7AC7" w:rsidP="002D0D85">
      <w:pPr>
        <w:pStyle w:val="a8"/>
        <w:numPr>
          <w:ilvl w:val="0"/>
          <w:numId w:val="4"/>
        </w:num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«Технические науки», </w:t>
      </w:r>
      <w:r w:rsidRPr="00BC7AC7">
        <w:rPr>
          <w:rFonts w:ascii="Times New Roman" w:hAnsi="Times New Roman" w:cs="Times New Roman"/>
          <w:i/>
          <w:sz w:val="28"/>
        </w:rPr>
        <w:t>М.П. Родыгин</w:t>
      </w:r>
      <w:r>
        <w:rPr>
          <w:rFonts w:ascii="Times New Roman" w:hAnsi="Times New Roman" w:cs="Times New Roman"/>
          <w:sz w:val="28"/>
        </w:rPr>
        <w:t>, 2014 г.</w:t>
      </w:r>
    </w:p>
    <w:p w:rsidR="002E5655" w:rsidRDefault="002E5655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E91C80" w:rsidRDefault="002E5655" w:rsidP="002E5655">
      <w:pPr>
        <w:spacing w:line="360" w:lineRule="auto"/>
        <w:jc w:val="both"/>
        <w:rPr>
          <w:rFonts w:ascii="Times New Roman" w:hAnsi="Times New Roman" w:cs="Times New Roman"/>
          <w:b/>
          <w:sz w:val="32"/>
        </w:rPr>
      </w:pPr>
      <w:r w:rsidRPr="002E5655">
        <w:rPr>
          <w:rFonts w:ascii="Times New Roman" w:hAnsi="Times New Roman" w:cs="Times New Roman"/>
          <w:b/>
          <w:sz w:val="32"/>
        </w:rPr>
        <w:lastRenderedPageBreak/>
        <w:t>Приложение А</w:t>
      </w:r>
      <w:r w:rsidR="006421AB">
        <w:rPr>
          <w:rFonts w:ascii="Times New Roman" w:hAnsi="Times New Roman" w:cs="Times New Roman"/>
          <w:b/>
          <w:sz w:val="32"/>
        </w:rPr>
        <w:t xml:space="preserve"> (рекомендуемое)</w:t>
      </w:r>
    </w:p>
    <w:p w:rsid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2E5655" w:rsidRPr="002E5655" w:rsidRDefault="002E5655" w:rsidP="00B37F6E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2E5655">
        <w:rPr>
          <w:rFonts w:ascii="Times New Roman" w:hAnsi="Times New Roman" w:cs="Times New Roman"/>
          <w:b/>
          <w:sz w:val="28"/>
        </w:rPr>
        <w:t>МЕТОДИКА ИЗМЕРЕНИЯ ПАРАМЕТРОВ УДАРНОГО УСКОРЕНИЯ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b/>
          <w:sz w:val="28"/>
        </w:rPr>
      </w:pPr>
      <w:r w:rsidRPr="002E5655">
        <w:rPr>
          <w:rFonts w:ascii="Times New Roman" w:hAnsi="Times New Roman" w:cs="Times New Roman"/>
          <w:b/>
          <w:sz w:val="28"/>
        </w:rPr>
        <w:t>А.1 Общие положения</w:t>
      </w:r>
    </w:p>
    <w:p w:rsidR="002E5655" w:rsidRPr="002E5655" w:rsidRDefault="008572B8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А.</w:t>
      </w:r>
      <w:r w:rsidR="007E5CA7">
        <w:rPr>
          <w:rFonts w:ascii="Times New Roman" w:hAnsi="Times New Roman" w:cs="Times New Roman"/>
          <w:sz w:val="28"/>
        </w:rPr>
        <w:t>1.1 В соответствии с 2.1.1 и 2.1.</w:t>
      </w:r>
      <w:r w:rsidR="002E5655" w:rsidRPr="002E5655">
        <w:rPr>
          <w:rFonts w:ascii="Times New Roman" w:hAnsi="Times New Roman" w:cs="Times New Roman"/>
          <w:sz w:val="28"/>
        </w:rPr>
        <w:t>2 наст</w:t>
      </w:r>
      <w:r w:rsidR="002E5655">
        <w:rPr>
          <w:rFonts w:ascii="Times New Roman" w:hAnsi="Times New Roman" w:cs="Times New Roman"/>
          <w:sz w:val="28"/>
        </w:rPr>
        <w:t>оящего стандарта должны быть из</w:t>
      </w:r>
      <w:r w:rsidR="002E5655" w:rsidRPr="002E5655">
        <w:rPr>
          <w:rFonts w:ascii="Times New Roman" w:hAnsi="Times New Roman" w:cs="Times New Roman"/>
          <w:sz w:val="28"/>
        </w:rPr>
        <w:t>мерены параметры ударного ускорения: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—</w:t>
      </w:r>
      <w:r w:rsidRPr="002E5655">
        <w:rPr>
          <w:rFonts w:ascii="Times New Roman" w:hAnsi="Times New Roman" w:cs="Times New Roman"/>
          <w:sz w:val="28"/>
        </w:rPr>
        <w:tab/>
        <w:t>величина пикового ударного ускорения;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—</w:t>
      </w:r>
      <w:r w:rsidRPr="002E5655">
        <w:rPr>
          <w:rFonts w:ascii="Times New Roman" w:hAnsi="Times New Roman" w:cs="Times New Roman"/>
          <w:sz w:val="28"/>
        </w:rPr>
        <w:tab/>
        <w:t>длительность действия ударного ускорения.</w:t>
      </w:r>
    </w:p>
    <w:p w:rsidR="002E5655" w:rsidRDefault="008572B8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А.</w:t>
      </w:r>
      <w:r w:rsidR="002E5655" w:rsidRPr="002E5655">
        <w:rPr>
          <w:rFonts w:ascii="Times New Roman" w:hAnsi="Times New Roman" w:cs="Times New Roman"/>
          <w:sz w:val="28"/>
        </w:rPr>
        <w:t>1.2 При проведении измерений следует руководствоваться разделом 5 ГОСТ В 20.57.305 и другими норматив</w:t>
      </w:r>
      <w:r w:rsidR="002E5655">
        <w:rPr>
          <w:rFonts w:ascii="Times New Roman" w:hAnsi="Times New Roman" w:cs="Times New Roman"/>
          <w:sz w:val="28"/>
        </w:rPr>
        <w:t>ными документами по стандартиза</w:t>
      </w:r>
      <w:r w:rsidR="002E5655" w:rsidRPr="002E5655">
        <w:rPr>
          <w:rFonts w:ascii="Times New Roman" w:hAnsi="Times New Roman" w:cs="Times New Roman"/>
          <w:sz w:val="28"/>
        </w:rPr>
        <w:t>ции, регламентирующими порядок изм</w:t>
      </w:r>
      <w:r w:rsidR="002E5655">
        <w:rPr>
          <w:rFonts w:ascii="Times New Roman" w:hAnsi="Times New Roman" w:cs="Times New Roman"/>
          <w:sz w:val="28"/>
        </w:rPr>
        <w:t>ерения параметров ударного ускорения</w:t>
      </w:r>
      <w:r w:rsidR="002E5655" w:rsidRPr="002E5655">
        <w:rPr>
          <w:rFonts w:ascii="Times New Roman" w:hAnsi="Times New Roman" w:cs="Times New Roman"/>
          <w:sz w:val="28"/>
        </w:rPr>
        <w:t>.</w:t>
      </w:r>
    </w:p>
    <w:p w:rsidR="002E5655" w:rsidRPr="00AB3FC0" w:rsidRDefault="002E5655" w:rsidP="002E5655">
      <w:pPr>
        <w:spacing w:line="360" w:lineRule="auto"/>
        <w:jc w:val="both"/>
        <w:rPr>
          <w:rFonts w:ascii="Times New Roman" w:hAnsi="Times New Roman" w:cs="Times New Roman"/>
          <w:b/>
          <w:sz w:val="28"/>
        </w:rPr>
      </w:pPr>
      <w:r w:rsidRPr="00AB3FC0">
        <w:rPr>
          <w:rFonts w:ascii="Times New Roman" w:hAnsi="Times New Roman" w:cs="Times New Roman"/>
          <w:b/>
          <w:sz w:val="28"/>
        </w:rPr>
        <w:t>А.2 Средства измерения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А.2.1 Блок-схема измерения параметров ударного ускорения приведена на рисунке А.1.</w:t>
      </w:r>
    </w:p>
    <w:p w:rsidR="002E5655" w:rsidRPr="002E5655" w:rsidRDefault="002E5655" w:rsidP="002E5655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0D979C3C">
            <wp:extent cx="3320143" cy="381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881" cy="3815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E5655" w:rsidRPr="002E5655" w:rsidRDefault="002E5655" w:rsidP="002E5655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2E5655">
        <w:rPr>
          <w:rFonts w:ascii="Times New Roman" w:hAnsi="Times New Roman" w:cs="Times New Roman"/>
          <w:sz w:val="24"/>
        </w:rPr>
        <w:t>1 — пьезоэлектрический измерител</w:t>
      </w:r>
      <w:r>
        <w:rPr>
          <w:rFonts w:ascii="Times New Roman" w:hAnsi="Times New Roman" w:cs="Times New Roman"/>
          <w:sz w:val="24"/>
        </w:rPr>
        <w:t>ьный преобразователь; 2 — согла</w:t>
      </w:r>
      <w:r w:rsidRPr="002E5655">
        <w:rPr>
          <w:rFonts w:ascii="Times New Roman" w:hAnsi="Times New Roman" w:cs="Times New Roman"/>
          <w:sz w:val="24"/>
        </w:rPr>
        <w:t>сующее устройство; 3 — регистрирующее устройство; 4 — устройство синхронизации</w:t>
      </w:r>
    </w:p>
    <w:p w:rsidR="002E5655" w:rsidRPr="002E5655" w:rsidRDefault="002E5655" w:rsidP="002E5655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2E5655">
        <w:rPr>
          <w:rFonts w:ascii="Times New Roman" w:hAnsi="Times New Roman" w:cs="Times New Roman"/>
          <w:sz w:val="24"/>
        </w:rPr>
        <w:t>Рисунок А.1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А.2.2 При первичной аттестации копра по па</w:t>
      </w:r>
      <w:r>
        <w:rPr>
          <w:rFonts w:ascii="Times New Roman" w:hAnsi="Times New Roman" w:cs="Times New Roman"/>
          <w:sz w:val="28"/>
        </w:rPr>
        <w:t>раметрам ударного ускоре</w:t>
      </w:r>
      <w:r w:rsidRPr="002E5655">
        <w:rPr>
          <w:rFonts w:ascii="Times New Roman" w:hAnsi="Times New Roman" w:cs="Times New Roman"/>
          <w:sz w:val="28"/>
        </w:rPr>
        <w:t xml:space="preserve">ния в соответствии с таблицей </w:t>
      </w:r>
      <w:r w:rsidR="00ED5C7D">
        <w:rPr>
          <w:rFonts w:ascii="Times New Roman" w:hAnsi="Times New Roman" w:cs="Times New Roman"/>
          <w:sz w:val="28"/>
        </w:rPr>
        <w:t>2</w:t>
      </w:r>
      <w:r w:rsidRPr="002E5655">
        <w:rPr>
          <w:rFonts w:ascii="Times New Roman" w:hAnsi="Times New Roman" w:cs="Times New Roman"/>
          <w:sz w:val="28"/>
        </w:rPr>
        <w:t xml:space="preserve"> должен</w:t>
      </w:r>
      <w:r>
        <w:rPr>
          <w:rFonts w:ascii="Times New Roman" w:hAnsi="Times New Roman" w:cs="Times New Roman"/>
          <w:sz w:val="28"/>
        </w:rPr>
        <w:t xml:space="preserve"> использоваться пьезоэлектричес</w:t>
      </w:r>
      <w:r w:rsidRPr="002E5655">
        <w:rPr>
          <w:rFonts w:ascii="Times New Roman" w:hAnsi="Times New Roman" w:cs="Times New Roman"/>
          <w:sz w:val="28"/>
        </w:rPr>
        <w:t>кий измерительный преобразователь с в</w:t>
      </w:r>
      <w:r>
        <w:rPr>
          <w:rFonts w:ascii="Times New Roman" w:hAnsi="Times New Roman" w:cs="Times New Roman"/>
          <w:sz w:val="28"/>
        </w:rPr>
        <w:t>ерхним пределом измерения пико</w:t>
      </w:r>
      <w:r w:rsidRPr="002E5655">
        <w:rPr>
          <w:rFonts w:ascii="Times New Roman" w:hAnsi="Times New Roman" w:cs="Times New Roman"/>
          <w:sz w:val="28"/>
        </w:rPr>
        <w:t>вого ударного ускорения не менее 8,5 • 10</w:t>
      </w:r>
      <w:r w:rsidRPr="00AE3815">
        <w:rPr>
          <w:rFonts w:ascii="Times New Roman" w:hAnsi="Times New Roman" w:cs="Times New Roman"/>
          <w:sz w:val="28"/>
          <w:vertAlign w:val="superscript"/>
        </w:rPr>
        <w:t>5</w:t>
      </w:r>
      <w:r w:rsidRPr="002E5655">
        <w:rPr>
          <w:rFonts w:ascii="Times New Roman" w:hAnsi="Times New Roman" w:cs="Times New Roman"/>
          <w:sz w:val="28"/>
        </w:rPr>
        <w:t xml:space="preserve"> м/с2, собственной резонансной частотой в закрепленном состоянии не</w:t>
      </w:r>
      <w:r>
        <w:rPr>
          <w:rFonts w:ascii="Times New Roman" w:hAnsi="Times New Roman" w:cs="Times New Roman"/>
          <w:sz w:val="28"/>
        </w:rPr>
        <w:t xml:space="preserve"> менее 70 кГц, относительным ко</w:t>
      </w:r>
      <w:r w:rsidRPr="002E5655">
        <w:rPr>
          <w:rFonts w:ascii="Times New Roman" w:hAnsi="Times New Roman" w:cs="Times New Roman"/>
          <w:sz w:val="28"/>
        </w:rPr>
        <w:t>эффициентом поперечного преобразован</w:t>
      </w:r>
      <w:r>
        <w:rPr>
          <w:rFonts w:ascii="Times New Roman" w:hAnsi="Times New Roman" w:cs="Times New Roman"/>
          <w:sz w:val="28"/>
        </w:rPr>
        <w:t>ия не более 10 % и массой не бо</w:t>
      </w:r>
      <w:r w:rsidRPr="002E5655">
        <w:rPr>
          <w:rFonts w:ascii="Times New Roman" w:hAnsi="Times New Roman" w:cs="Times New Roman"/>
          <w:sz w:val="28"/>
        </w:rPr>
        <w:t>лее 13 г.</w:t>
      </w:r>
    </w:p>
    <w:p w:rsidR="002E5655" w:rsidRPr="002E5655" w:rsidRDefault="002E5655" w:rsidP="005355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lastRenderedPageBreak/>
        <w:t xml:space="preserve">При применении копра для испытания изделий по </w:t>
      </w:r>
      <w:r w:rsidR="00ED5C7D">
        <w:rPr>
          <w:rFonts w:ascii="Times New Roman" w:hAnsi="Times New Roman" w:cs="Times New Roman"/>
          <w:sz w:val="28"/>
        </w:rPr>
        <w:t>2.1.2</w:t>
      </w:r>
      <w:r w:rsidRPr="002E5655">
        <w:rPr>
          <w:rFonts w:ascii="Times New Roman" w:hAnsi="Times New Roman" w:cs="Times New Roman"/>
          <w:sz w:val="28"/>
        </w:rPr>
        <w:t xml:space="preserve"> для измерения параметров ударного ускорения допускается использовать измерительный преобразователь с более низкими значениями верхнего предела измерения пикового ударного ускорения и собстве</w:t>
      </w:r>
      <w:r>
        <w:rPr>
          <w:rFonts w:ascii="Times New Roman" w:hAnsi="Times New Roman" w:cs="Times New Roman"/>
          <w:sz w:val="28"/>
        </w:rPr>
        <w:t>нной резонансной частоты в соот</w:t>
      </w:r>
      <w:r w:rsidRPr="002E5655">
        <w:rPr>
          <w:rFonts w:ascii="Times New Roman" w:hAnsi="Times New Roman" w:cs="Times New Roman"/>
          <w:sz w:val="28"/>
        </w:rPr>
        <w:t>ветствии с заданными параметрами режима испытания.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А.2.3 В качестве согласующего устройства должен использоваться</w:t>
      </w:r>
      <w:r>
        <w:rPr>
          <w:rFonts w:ascii="Times New Roman" w:hAnsi="Times New Roman" w:cs="Times New Roman"/>
          <w:sz w:val="28"/>
        </w:rPr>
        <w:t xml:space="preserve"> уси</w:t>
      </w:r>
      <w:r w:rsidRPr="002E5655">
        <w:rPr>
          <w:rFonts w:ascii="Times New Roman" w:hAnsi="Times New Roman" w:cs="Times New Roman"/>
          <w:sz w:val="28"/>
        </w:rPr>
        <w:t>литель электрического заряда или напряжения, обеспечивающий передачу входного сигнала в диапазоне частот от 3 • 1</w:t>
      </w:r>
      <w:r>
        <w:rPr>
          <w:rFonts w:ascii="Times New Roman" w:hAnsi="Times New Roman" w:cs="Times New Roman"/>
          <w:sz w:val="28"/>
        </w:rPr>
        <w:t>0</w:t>
      </w:r>
      <w:r w:rsidRPr="00AE3815">
        <w:rPr>
          <w:rFonts w:ascii="Times New Roman" w:hAnsi="Times New Roman" w:cs="Times New Roman"/>
          <w:sz w:val="28"/>
          <w:vertAlign w:val="superscript"/>
        </w:rPr>
        <w:t>-1</w:t>
      </w:r>
      <w:r>
        <w:rPr>
          <w:rFonts w:ascii="Times New Roman" w:hAnsi="Times New Roman" w:cs="Times New Roman"/>
          <w:sz w:val="28"/>
        </w:rPr>
        <w:t xml:space="preserve"> до 1 • 10</w:t>
      </w:r>
      <w:r w:rsidRPr="00AE3815">
        <w:rPr>
          <w:rFonts w:ascii="Times New Roman" w:hAnsi="Times New Roman" w:cs="Times New Roman"/>
          <w:sz w:val="28"/>
          <w:vertAlign w:val="superscript"/>
        </w:rPr>
        <w:t>5</w:t>
      </w:r>
      <w:r>
        <w:rPr>
          <w:rFonts w:ascii="Times New Roman" w:hAnsi="Times New Roman" w:cs="Times New Roman"/>
          <w:sz w:val="28"/>
        </w:rPr>
        <w:t xml:space="preserve"> Гц с неравномер</w:t>
      </w:r>
      <w:r w:rsidRPr="002E5655">
        <w:rPr>
          <w:rFonts w:ascii="Times New Roman" w:hAnsi="Times New Roman" w:cs="Times New Roman"/>
          <w:sz w:val="28"/>
        </w:rPr>
        <w:t>ностью амплитудно-частотной характери</w:t>
      </w:r>
      <w:r>
        <w:rPr>
          <w:rFonts w:ascii="Times New Roman" w:hAnsi="Times New Roman" w:cs="Times New Roman"/>
          <w:sz w:val="28"/>
        </w:rPr>
        <w:t>стики не более 3 дБ и номиналь</w:t>
      </w:r>
      <w:r w:rsidRPr="002E5655">
        <w:rPr>
          <w:rFonts w:ascii="Times New Roman" w:hAnsi="Times New Roman" w:cs="Times New Roman"/>
          <w:sz w:val="28"/>
        </w:rPr>
        <w:t>ной величиной выходного напряжения 5—10 В.</w:t>
      </w:r>
    </w:p>
    <w:p w:rsidR="002E5655" w:rsidRPr="002E5655" w:rsidRDefault="002E5655" w:rsidP="005355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Применение усилителя заряда являетс</w:t>
      </w:r>
      <w:r>
        <w:rPr>
          <w:rFonts w:ascii="Times New Roman" w:hAnsi="Times New Roman" w:cs="Times New Roman"/>
          <w:sz w:val="28"/>
        </w:rPr>
        <w:t>я предпочтительным, так как поз</w:t>
      </w:r>
      <w:r w:rsidRPr="002E5655">
        <w:rPr>
          <w:rFonts w:ascii="Times New Roman" w:hAnsi="Times New Roman" w:cs="Times New Roman"/>
          <w:sz w:val="28"/>
        </w:rPr>
        <w:t>воляет практически исключить влияние электрической емкости входного соединительного кабеля на коэффициент преобразования измерительной схемы и подключить между согласующим устройством и измерительным преобразователем кабель без ограничения длины.</w:t>
      </w:r>
    </w:p>
    <w:p w:rsidR="002E5655" w:rsidRPr="002E5655" w:rsidRDefault="002E5655" w:rsidP="005355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Для уменьшения</w:t>
      </w:r>
      <w:r w:rsidRPr="002E5655">
        <w:rPr>
          <w:rFonts w:ascii="Times New Roman" w:hAnsi="Times New Roman" w:cs="Times New Roman"/>
          <w:sz w:val="28"/>
        </w:rPr>
        <w:t xml:space="preserve"> электрических помех и осуществления фильтрации регистрируемого сигнала ударного ус</w:t>
      </w:r>
      <w:r>
        <w:rPr>
          <w:rFonts w:ascii="Times New Roman" w:hAnsi="Times New Roman" w:cs="Times New Roman"/>
          <w:sz w:val="28"/>
        </w:rPr>
        <w:t>корения от наложенных высокочас</w:t>
      </w:r>
      <w:r w:rsidRPr="002E5655">
        <w:rPr>
          <w:rFonts w:ascii="Times New Roman" w:hAnsi="Times New Roman" w:cs="Times New Roman"/>
          <w:sz w:val="28"/>
        </w:rPr>
        <w:t>тотных колебаний рекомендуется применять согласующее устройство,</w:t>
      </w:r>
      <w:r>
        <w:rPr>
          <w:rFonts w:ascii="Times New Roman" w:hAnsi="Times New Roman" w:cs="Times New Roman"/>
          <w:sz w:val="28"/>
        </w:rPr>
        <w:t xml:space="preserve"> снаб</w:t>
      </w:r>
      <w:r w:rsidRPr="002E5655">
        <w:rPr>
          <w:rFonts w:ascii="Times New Roman" w:hAnsi="Times New Roman" w:cs="Times New Roman"/>
          <w:sz w:val="28"/>
        </w:rPr>
        <w:t>женное фильтрами верхних и нижних частот с переключаемой частотой среза.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А.2.4 В качестве регистрирующего устройства рекомендуется применять запоминающий осциллограф, обеспечи</w:t>
      </w:r>
      <w:r>
        <w:rPr>
          <w:rFonts w:ascii="Times New Roman" w:hAnsi="Times New Roman" w:cs="Times New Roman"/>
          <w:sz w:val="28"/>
        </w:rPr>
        <w:t>вающий запись и измерение выход</w:t>
      </w:r>
      <w:r w:rsidRPr="002E5655">
        <w:rPr>
          <w:rFonts w:ascii="Times New Roman" w:hAnsi="Times New Roman" w:cs="Times New Roman"/>
          <w:sz w:val="28"/>
        </w:rPr>
        <w:t>ного электрического сигнала согласующего устройства в диапазоне частот и при уровне напряжения в соответствии с А.2.3. Основная относительная</w:t>
      </w:r>
      <w:r>
        <w:rPr>
          <w:rFonts w:ascii="Times New Roman" w:hAnsi="Times New Roman" w:cs="Times New Roman"/>
          <w:sz w:val="28"/>
        </w:rPr>
        <w:t xml:space="preserve"> </w:t>
      </w:r>
      <w:r w:rsidRPr="002E5655">
        <w:rPr>
          <w:rFonts w:ascii="Times New Roman" w:hAnsi="Times New Roman" w:cs="Times New Roman"/>
          <w:sz w:val="28"/>
        </w:rPr>
        <w:t>погрешность измерения амплитуды сигнала — не более +5 %, диапазон измерения длительно</w:t>
      </w:r>
      <w:r w:rsidR="00AE3815">
        <w:rPr>
          <w:rFonts w:ascii="Times New Roman" w:hAnsi="Times New Roman" w:cs="Times New Roman"/>
          <w:sz w:val="28"/>
        </w:rPr>
        <w:t>сти</w:t>
      </w:r>
      <w:r>
        <w:rPr>
          <w:rFonts w:ascii="Times New Roman" w:hAnsi="Times New Roman" w:cs="Times New Roman"/>
          <w:sz w:val="28"/>
        </w:rPr>
        <w:t xml:space="preserve"> сигнала — в пределах длительности действия удар</w:t>
      </w:r>
      <w:r w:rsidRPr="002E5655">
        <w:rPr>
          <w:rFonts w:ascii="Times New Roman" w:hAnsi="Times New Roman" w:cs="Times New Roman"/>
          <w:sz w:val="28"/>
        </w:rPr>
        <w:t xml:space="preserve">ного ускорения по таблице </w:t>
      </w:r>
      <w:r w:rsidR="00ED5C7D">
        <w:rPr>
          <w:rFonts w:ascii="Times New Roman" w:hAnsi="Times New Roman" w:cs="Times New Roman"/>
          <w:sz w:val="28"/>
        </w:rPr>
        <w:t>2</w:t>
      </w:r>
      <w:r w:rsidRPr="002E5655">
        <w:rPr>
          <w:rFonts w:ascii="Times New Roman" w:hAnsi="Times New Roman" w:cs="Times New Roman"/>
          <w:sz w:val="28"/>
        </w:rPr>
        <w:t xml:space="preserve">. а для других режимов испытаний — по </w:t>
      </w:r>
      <w:r w:rsidR="00ED5C7D">
        <w:rPr>
          <w:rFonts w:ascii="Times New Roman" w:hAnsi="Times New Roman" w:cs="Times New Roman"/>
          <w:sz w:val="28"/>
        </w:rPr>
        <w:t>2.1.2</w:t>
      </w:r>
      <w:r w:rsidRPr="002E5655">
        <w:rPr>
          <w:rFonts w:ascii="Times New Roman" w:hAnsi="Times New Roman" w:cs="Times New Roman"/>
          <w:sz w:val="28"/>
        </w:rPr>
        <w:t>.</w:t>
      </w:r>
    </w:p>
    <w:p w:rsidR="002E5655" w:rsidRPr="002E5655" w:rsidRDefault="002E5655" w:rsidP="005355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lastRenderedPageBreak/>
        <w:t>Предпочтительно использовать ц</w:t>
      </w:r>
      <w:r>
        <w:rPr>
          <w:rFonts w:ascii="Times New Roman" w:hAnsi="Times New Roman" w:cs="Times New Roman"/>
          <w:sz w:val="28"/>
        </w:rPr>
        <w:t>ифровые запоминающие осциллогра</w:t>
      </w:r>
      <w:r w:rsidRPr="002E5655">
        <w:rPr>
          <w:rFonts w:ascii="Times New Roman" w:hAnsi="Times New Roman" w:cs="Times New Roman"/>
          <w:sz w:val="28"/>
        </w:rPr>
        <w:t>фы, обладающие большими возможно</w:t>
      </w:r>
      <w:r>
        <w:rPr>
          <w:rFonts w:ascii="Times New Roman" w:hAnsi="Times New Roman" w:cs="Times New Roman"/>
          <w:sz w:val="28"/>
        </w:rPr>
        <w:t>стями измерения амплитуды и дли</w:t>
      </w:r>
      <w:r w:rsidRPr="002E5655">
        <w:rPr>
          <w:rFonts w:ascii="Times New Roman" w:hAnsi="Times New Roman" w:cs="Times New Roman"/>
          <w:sz w:val="28"/>
        </w:rPr>
        <w:t>тельности электрического сигнала и лу</w:t>
      </w:r>
      <w:r>
        <w:rPr>
          <w:rFonts w:ascii="Times New Roman" w:hAnsi="Times New Roman" w:cs="Times New Roman"/>
          <w:sz w:val="28"/>
        </w:rPr>
        <w:t>чшими техническими характеристи</w:t>
      </w:r>
      <w:r w:rsidRPr="002E5655">
        <w:rPr>
          <w:rFonts w:ascii="Times New Roman" w:hAnsi="Times New Roman" w:cs="Times New Roman"/>
          <w:sz w:val="28"/>
        </w:rPr>
        <w:t>ками.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А.2.5 В качестве устройства синхронизации могут быть использованы контактные (типа блок-перемычки) ил</w:t>
      </w:r>
      <w:r>
        <w:rPr>
          <w:rFonts w:ascii="Times New Roman" w:hAnsi="Times New Roman" w:cs="Times New Roman"/>
          <w:sz w:val="28"/>
        </w:rPr>
        <w:t>и бесконтактные (фотоэлектричес</w:t>
      </w:r>
      <w:r w:rsidRPr="002E5655">
        <w:rPr>
          <w:rFonts w:ascii="Times New Roman" w:hAnsi="Times New Roman" w:cs="Times New Roman"/>
          <w:sz w:val="28"/>
        </w:rPr>
        <w:t>кие, магнитные и др.) устройства. Устр</w:t>
      </w:r>
      <w:r>
        <w:rPr>
          <w:rFonts w:ascii="Times New Roman" w:hAnsi="Times New Roman" w:cs="Times New Roman"/>
          <w:sz w:val="28"/>
        </w:rPr>
        <w:t>ойство синхронизации должно фор</w:t>
      </w:r>
      <w:r w:rsidRPr="002E5655">
        <w:rPr>
          <w:rFonts w:ascii="Times New Roman" w:hAnsi="Times New Roman" w:cs="Times New Roman"/>
          <w:sz w:val="28"/>
        </w:rPr>
        <w:t>мировать электрический сигнал, упре</w:t>
      </w:r>
      <w:r>
        <w:rPr>
          <w:rFonts w:ascii="Times New Roman" w:hAnsi="Times New Roman" w:cs="Times New Roman"/>
          <w:sz w:val="28"/>
        </w:rPr>
        <w:t>ждающий импульс ударного ускоре</w:t>
      </w:r>
      <w:r w:rsidRPr="002E5655">
        <w:rPr>
          <w:rFonts w:ascii="Times New Roman" w:hAnsi="Times New Roman" w:cs="Times New Roman"/>
          <w:sz w:val="28"/>
        </w:rPr>
        <w:t>ния.</w:t>
      </w:r>
    </w:p>
    <w:p w:rsidR="002E5655" w:rsidRPr="002E5655" w:rsidRDefault="002E5655" w:rsidP="005355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При использовании в измерительной схеме цифрового запоминающего осциллографа в режиме работы со ждущ</w:t>
      </w:r>
      <w:r>
        <w:rPr>
          <w:rFonts w:ascii="Times New Roman" w:hAnsi="Times New Roman" w:cs="Times New Roman"/>
          <w:sz w:val="28"/>
        </w:rPr>
        <w:t>ей разверткой необходимость при</w:t>
      </w:r>
      <w:r w:rsidRPr="002E5655">
        <w:rPr>
          <w:rFonts w:ascii="Times New Roman" w:hAnsi="Times New Roman" w:cs="Times New Roman"/>
          <w:sz w:val="28"/>
        </w:rPr>
        <w:t>менения устройства синхронизации отпадает.</w:t>
      </w:r>
    </w:p>
    <w:p w:rsidR="002E5655" w:rsidRPr="00AB3FC0" w:rsidRDefault="00281627" w:rsidP="002E5655">
      <w:pPr>
        <w:spacing w:line="360" w:lineRule="auto"/>
        <w:jc w:val="both"/>
        <w:rPr>
          <w:rFonts w:ascii="Times New Roman" w:hAnsi="Times New Roman" w:cs="Times New Roman"/>
          <w:b/>
          <w:sz w:val="28"/>
        </w:rPr>
      </w:pPr>
      <w:r w:rsidRPr="00AB3FC0">
        <w:rPr>
          <w:rFonts w:ascii="Times New Roman" w:hAnsi="Times New Roman" w:cs="Times New Roman"/>
          <w:b/>
          <w:sz w:val="28"/>
        </w:rPr>
        <w:t>А.3</w:t>
      </w:r>
      <w:r w:rsidR="002E5655" w:rsidRPr="00AB3FC0">
        <w:rPr>
          <w:rFonts w:ascii="Times New Roman" w:hAnsi="Times New Roman" w:cs="Times New Roman"/>
          <w:b/>
          <w:sz w:val="28"/>
        </w:rPr>
        <w:t xml:space="preserve"> Подготовка измерений</w:t>
      </w:r>
    </w:p>
    <w:p w:rsidR="002E5655" w:rsidRPr="002E5655" w:rsidRDefault="00ED5C7D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А.</w:t>
      </w:r>
      <w:r w:rsidR="002E5655" w:rsidRPr="002E5655">
        <w:rPr>
          <w:rFonts w:ascii="Times New Roman" w:hAnsi="Times New Roman" w:cs="Times New Roman"/>
          <w:sz w:val="28"/>
        </w:rPr>
        <w:t>3.1 Крепежное приспособление или имитатор должны быть ввинчены в молот до упора</w:t>
      </w:r>
      <w:r w:rsidR="00281627">
        <w:rPr>
          <w:rFonts w:ascii="Times New Roman" w:hAnsi="Times New Roman" w:cs="Times New Roman"/>
          <w:sz w:val="28"/>
        </w:rPr>
        <w:t>.</w:t>
      </w:r>
      <w:r w:rsidR="002E5655" w:rsidRPr="002E5655">
        <w:rPr>
          <w:rFonts w:ascii="Times New Roman" w:hAnsi="Times New Roman" w:cs="Times New Roman"/>
          <w:sz w:val="28"/>
        </w:rPr>
        <w:t xml:space="preserve"> Габаритно-весовой ма</w:t>
      </w:r>
      <w:r w:rsidR="002E5655">
        <w:rPr>
          <w:rFonts w:ascii="Times New Roman" w:hAnsi="Times New Roman" w:cs="Times New Roman"/>
          <w:sz w:val="28"/>
        </w:rPr>
        <w:t>кет изделия должен быть установ</w:t>
      </w:r>
      <w:r w:rsidR="002E5655" w:rsidRPr="002E5655">
        <w:rPr>
          <w:rFonts w:ascii="Times New Roman" w:hAnsi="Times New Roman" w:cs="Times New Roman"/>
          <w:sz w:val="28"/>
        </w:rPr>
        <w:t>лен в крепежном приспособлении в соот</w:t>
      </w:r>
      <w:r w:rsidR="002E5655">
        <w:rPr>
          <w:rFonts w:ascii="Times New Roman" w:hAnsi="Times New Roman" w:cs="Times New Roman"/>
          <w:sz w:val="28"/>
        </w:rPr>
        <w:t>ветствии с требованиями на уста</w:t>
      </w:r>
      <w:r w:rsidR="002E5655" w:rsidRPr="002E5655">
        <w:rPr>
          <w:rFonts w:ascii="Times New Roman" w:hAnsi="Times New Roman" w:cs="Times New Roman"/>
          <w:sz w:val="28"/>
        </w:rPr>
        <w:t>новку изделия. Измерительный преобразователь должен быть закреплен с соблюдением требований эксплуатационной документации на него.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 xml:space="preserve">А.3.2 Верхнюю и нижнюю частоту </w:t>
      </w:r>
      <w:r w:rsidR="00281627">
        <w:rPr>
          <w:rFonts w:ascii="Times New Roman" w:hAnsi="Times New Roman" w:cs="Times New Roman"/>
          <w:sz w:val="28"/>
        </w:rPr>
        <w:t>среза фильтров согласующего ус</w:t>
      </w:r>
      <w:r w:rsidRPr="002E5655">
        <w:rPr>
          <w:rFonts w:ascii="Times New Roman" w:hAnsi="Times New Roman" w:cs="Times New Roman"/>
          <w:sz w:val="28"/>
        </w:rPr>
        <w:t>тройства устанавливают в соответс</w:t>
      </w:r>
      <w:r w:rsidR="00281627">
        <w:rPr>
          <w:rFonts w:ascii="Times New Roman" w:hAnsi="Times New Roman" w:cs="Times New Roman"/>
          <w:sz w:val="28"/>
        </w:rPr>
        <w:t>твии с таблицей А.1 в зависимости от длительности</w:t>
      </w:r>
      <w:r w:rsidRPr="002E5655">
        <w:rPr>
          <w:rFonts w:ascii="Times New Roman" w:hAnsi="Times New Roman" w:cs="Times New Roman"/>
          <w:sz w:val="28"/>
        </w:rPr>
        <w:t xml:space="preserve"> действия измеряемого ударного ускорения.</w:t>
      </w:r>
    </w:p>
    <w:p w:rsidR="002E5655" w:rsidRPr="00B57268" w:rsidRDefault="002E5655" w:rsidP="002E5655">
      <w:pPr>
        <w:spacing w:line="360" w:lineRule="auto"/>
        <w:jc w:val="both"/>
        <w:rPr>
          <w:rFonts w:ascii="Times New Roman" w:hAnsi="Times New Roman" w:cs="Times New Roman"/>
          <w:b/>
          <w:sz w:val="28"/>
        </w:rPr>
      </w:pPr>
      <w:r w:rsidRPr="00B57268">
        <w:rPr>
          <w:rFonts w:ascii="Times New Roman" w:hAnsi="Times New Roman" w:cs="Times New Roman"/>
          <w:b/>
          <w:sz w:val="28"/>
        </w:rPr>
        <w:t>А.4 Проведение измерений</w:t>
      </w:r>
    </w:p>
    <w:p w:rsidR="002E5655" w:rsidRPr="002E5655" w:rsidRDefault="002E5655" w:rsidP="002E5655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E5655">
        <w:rPr>
          <w:rFonts w:ascii="Times New Roman" w:hAnsi="Times New Roman" w:cs="Times New Roman"/>
          <w:sz w:val="28"/>
        </w:rPr>
        <w:t>А.4.1 При сложной форме импульса зарегистрированного ударного</w:t>
      </w:r>
      <w:r w:rsidR="00281627">
        <w:rPr>
          <w:rFonts w:ascii="Times New Roman" w:hAnsi="Times New Roman" w:cs="Times New Roman"/>
          <w:sz w:val="28"/>
        </w:rPr>
        <w:t xml:space="preserve"> ус</w:t>
      </w:r>
      <w:r w:rsidRPr="002E5655">
        <w:rPr>
          <w:rFonts w:ascii="Times New Roman" w:hAnsi="Times New Roman" w:cs="Times New Roman"/>
          <w:sz w:val="28"/>
        </w:rPr>
        <w:t>корения (с наложенными колебаниями</w:t>
      </w:r>
      <w:r w:rsidR="00281627">
        <w:rPr>
          <w:rFonts w:ascii="Times New Roman" w:hAnsi="Times New Roman" w:cs="Times New Roman"/>
          <w:sz w:val="28"/>
        </w:rPr>
        <w:t>) на осциллограмме отмечают точ</w:t>
      </w:r>
      <w:r w:rsidRPr="002E5655">
        <w:rPr>
          <w:rFonts w:ascii="Times New Roman" w:hAnsi="Times New Roman" w:cs="Times New Roman"/>
          <w:sz w:val="28"/>
        </w:rPr>
        <w:t>ки, соответствующие серединам участк</w:t>
      </w:r>
      <w:r w:rsidR="00281627">
        <w:rPr>
          <w:rFonts w:ascii="Times New Roman" w:hAnsi="Times New Roman" w:cs="Times New Roman"/>
          <w:sz w:val="28"/>
        </w:rPr>
        <w:t>ов кривой, заключенные между со</w:t>
      </w:r>
      <w:r w:rsidRPr="002E5655">
        <w:rPr>
          <w:rFonts w:ascii="Times New Roman" w:hAnsi="Times New Roman" w:cs="Times New Roman"/>
          <w:sz w:val="28"/>
        </w:rPr>
        <w:t>седними экстремальными значениями наложенных колебаний.</w:t>
      </w:r>
    </w:p>
    <w:p w:rsidR="002E5655" w:rsidRDefault="00281627" w:rsidP="005355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За пиковое ударное ускорение а</w:t>
      </w:r>
      <w:r>
        <w:rPr>
          <w:rFonts w:ascii="Times New Roman" w:hAnsi="Times New Roman" w:cs="Times New Roman"/>
          <w:sz w:val="28"/>
          <w:vertAlign w:val="subscript"/>
          <w:lang w:val="en-US"/>
        </w:rPr>
        <w:t>n</w:t>
      </w:r>
      <w:r w:rsidR="002E5655" w:rsidRPr="002E5655">
        <w:rPr>
          <w:rFonts w:ascii="Times New Roman" w:hAnsi="Times New Roman" w:cs="Times New Roman"/>
          <w:sz w:val="28"/>
        </w:rPr>
        <w:t xml:space="preserve"> принимают значение ускорения, </w:t>
      </w:r>
      <w:r>
        <w:rPr>
          <w:rFonts w:ascii="Times New Roman" w:hAnsi="Times New Roman" w:cs="Times New Roman"/>
          <w:sz w:val="28"/>
        </w:rPr>
        <w:t>соот</w:t>
      </w:r>
      <w:r w:rsidR="002E5655" w:rsidRPr="002E5655">
        <w:rPr>
          <w:rFonts w:ascii="Times New Roman" w:hAnsi="Times New Roman" w:cs="Times New Roman"/>
          <w:sz w:val="28"/>
        </w:rPr>
        <w:t>ветствующее максимальному на полученной кривой, как это показано на рисунке А.2.</w:t>
      </w:r>
    </w:p>
    <w:p w:rsidR="00906FED" w:rsidRPr="00906FED" w:rsidRDefault="00906FED" w:rsidP="00906FED">
      <w:pPr>
        <w:spacing w:line="360" w:lineRule="auto"/>
        <w:jc w:val="right"/>
        <w:rPr>
          <w:rFonts w:ascii="Times New Roman" w:hAnsi="Times New Roman" w:cs="Times New Roman"/>
          <w:sz w:val="24"/>
        </w:rPr>
      </w:pPr>
      <w:r w:rsidRPr="00906FED">
        <w:rPr>
          <w:rFonts w:ascii="Times New Roman" w:hAnsi="Times New Roman" w:cs="Times New Roman"/>
          <w:sz w:val="24"/>
        </w:rPr>
        <w:t>Таблица А.1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15"/>
        <w:gridCol w:w="3115"/>
        <w:gridCol w:w="3115"/>
      </w:tblGrid>
      <w:tr w:rsidR="00906FED" w:rsidTr="00906FED">
        <w:tc>
          <w:tcPr>
            <w:tcW w:w="3115" w:type="dxa"/>
          </w:tcPr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Длительность действия ударного ускорения, 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мс</w:t>
            </w:r>
            <w:proofErr w:type="spellEnd"/>
          </w:p>
        </w:tc>
        <w:tc>
          <w:tcPr>
            <w:tcW w:w="3115" w:type="dxa"/>
          </w:tcPr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Нижняя частота среза фильтра, Гц, не более</w:t>
            </w:r>
          </w:p>
        </w:tc>
        <w:tc>
          <w:tcPr>
            <w:tcW w:w="3115" w:type="dxa"/>
          </w:tcPr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Верхняя</w:t>
            </w:r>
            <w:r w:rsidRPr="00906FED">
              <w:rPr>
                <w:rFonts w:ascii="Times New Roman" w:hAnsi="Times New Roman" w:cs="Times New Roman"/>
                <w:sz w:val="28"/>
              </w:rPr>
              <w:t xml:space="preserve"> частота среза фильтра, Гц, не </w:t>
            </w:r>
            <w:r>
              <w:rPr>
                <w:rFonts w:ascii="Times New Roman" w:hAnsi="Times New Roman" w:cs="Times New Roman"/>
                <w:sz w:val="28"/>
              </w:rPr>
              <w:t>менее</w:t>
            </w:r>
          </w:p>
        </w:tc>
      </w:tr>
      <w:tr w:rsidR="00906FED" w:rsidTr="00906FED">
        <w:tc>
          <w:tcPr>
            <w:tcW w:w="3115" w:type="dxa"/>
          </w:tcPr>
          <w:p w:rsidR="00906FED" w:rsidRDefault="00906FED" w:rsidP="00906FE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От 0,03 до 0,20 </w:t>
            </w:r>
            <w:proofErr w:type="spellStart"/>
            <w:r>
              <w:rPr>
                <w:rFonts w:ascii="Times New Roman" w:hAnsi="Times New Roman" w:cs="Times New Roman"/>
                <w:sz w:val="28"/>
              </w:rPr>
              <w:t>включ</w:t>
            </w:r>
            <w:proofErr w:type="spellEnd"/>
            <w:r>
              <w:rPr>
                <w:rFonts w:ascii="Times New Roman" w:hAnsi="Times New Roman" w:cs="Times New Roman"/>
                <w:sz w:val="28"/>
              </w:rPr>
              <w:t>.</w:t>
            </w:r>
          </w:p>
          <w:p w:rsidR="00906FED" w:rsidRDefault="00906FED" w:rsidP="00906FE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 xml:space="preserve">Св. 0,20 » 1,00 </w:t>
            </w:r>
            <w:r w:rsidRPr="00906FED">
              <w:rPr>
                <w:rFonts w:ascii="Times New Roman" w:hAnsi="Times New Roman" w:cs="Times New Roman"/>
                <w:sz w:val="28"/>
              </w:rPr>
              <w:t>»</w:t>
            </w:r>
          </w:p>
          <w:p w:rsidR="00906FED" w:rsidRDefault="00906FED" w:rsidP="00906FE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 w:rsidRPr="00906FED">
              <w:rPr>
                <w:rFonts w:ascii="Times New Roman" w:hAnsi="Times New Roman" w:cs="Times New Roman"/>
                <w:sz w:val="28"/>
              </w:rPr>
              <w:t>»</w:t>
            </w:r>
            <w:r>
              <w:rPr>
                <w:rFonts w:ascii="Times New Roman" w:hAnsi="Times New Roman" w:cs="Times New Roman"/>
                <w:sz w:val="28"/>
              </w:rPr>
              <w:t xml:space="preserve"> 1,00 » 3,00 »</w:t>
            </w:r>
          </w:p>
          <w:p w:rsidR="00906FED" w:rsidRDefault="00906FED" w:rsidP="00906FED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»3,00</w:t>
            </w:r>
          </w:p>
        </w:tc>
        <w:tc>
          <w:tcPr>
            <w:tcW w:w="3115" w:type="dxa"/>
          </w:tcPr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20</w:t>
            </w:r>
          </w:p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4</w:t>
            </w:r>
          </w:p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</w:t>
            </w:r>
          </w:p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</w:t>
            </w:r>
          </w:p>
        </w:tc>
        <w:tc>
          <w:tcPr>
            <w:tcW w:w="3115" w:type="dxa"/>
          </w:tcPr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20</w:t>
            </w:r>
          </w:p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15</w:t>
            </w:r>
          </w:p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5</w:t>
            </w:r>
          </w:p>
          <w:p w:rsidR="00906FED" w:rsidRDefault="00906FED" w:rsidP="00906FED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3</w:t>
            </w:r>
          </w:p>
        </w:tc>
      </w:tr>
    </w:tbl>
    <w:p w:rsidR="00906FED" w:rsidRDefault="00906FED" w:rsidP="00906FED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9671D0" w:rsidRPr="009671D0" w:rsidRDefault="009671D0" w:rsidP="009671D0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9671D0">
        <w:rPr>
          <w:rFonts w:ascii="Times New Roman" w:hAnsi="Times New Roman" w:cs="Times New Roman"/>
          <w:sz w:val="28"/>
        </w:rPr>
        <w:t>А.4.2 Число измерений должно быть не менее пяти.</w:t>
      </w:r>
    </w:p>
    <w:p w:rsidR="00906FED" w:rsidRDefault="009671D0" w:rsidP="009671D0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9671D0">
        <w:rPr>
          <w:rFonts w:ascii="Times New Roman" w:hAnsi="Times New Roman" w:cs="Times New Roman"/>
          <w:sz w:val="28"/>
        </w:rPr>
        <w:t>А.4.3 Результаты фиксируют в протоколе с указанием условий и средств измерений, полученных значений параметров ударного ускорения и числа проведенных измерений.</w:t>
      </w:r>
    </w:p>
    <w:p w:rsidR="009671D0" w:rsidRDefault="009671D0" w:rsidP="009671D0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55D6203B">
            <wp:extent cx="4348492" cy="2352675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2740" cy="23549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671D0" w:rsidRDefault="009671D0" w:rsidP="009671D0">
      <w:pPr>
        <w:spacing w:line="360" w:lineRule="auto"/>
        <w:jc w:val="center"/>
        <w:rPr>
          <w:rFonts w:ascii="Times New Roman" w:hAnsi="Times New Roman" w:cs="Times New Roman"/>
          <w:sz w:val="24"/>
        </w:rPr>
      </w:pPr>
      <w:r w:rsidRPr="009671D0">
        <w:rPr>
          <w:rFonts w:ascii="Times New Roman" w:hAnsi="Times New Roman" w:cs="Times New Roman"/>
          <w:sz w:val="24"/>
        </w:rPr>
        <w:t>Рисунок А.2</w:t>
      </w:r>
    </w:p>
    <w:p w:rsidR="003901D3" w:rsidRDefault="003901D3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9671D0" w:rsidRDefault="003901D3" w:rsidP="003901D3">
      <w:pPr>
        <w:spacing w:line="360" w:lineRule="auto"/>
        <w:jc w:val="both"/>
        <w:rPr>
          <w:rFonts w:ascii="Times New Roman" w:hAnsi="Times New Roman" w:cs="Times New Roman"/>
          <w:b/>
          <w:sz w:val="32"/>
        </w:rPr>
      </w:pPr>
      <w:r w:rsidRPr="003901D3">
        <w:rPr>
          <w:rFonts w:ascii="Times New Roman" w:hAnsi="Times New Roman" w:cs="Times New Roman"/>
          <w:b/>
          <w:sz w:val="32"/>
        </w:rPr>
        <w:lastRenderedPageBreak/>
        <w:t>Приложение Б</w:t>
      </w:r>
      <w:r w:rsidR="00AB3FC0">
        <w:rPr>
          <w:rFonts w:ascii="Times New Roman" w:hAnsi="Times New Roman" w:cs="Times New Roman"/>
          <w:b/>
          <w:sz w:val="32"/>
        </w:rPr>
        <w:t xml:space="preserve"> (справочное)</w:t>
      </w:r>
    </w:p>
    <w:p w:rsidR="003901D3" w:rsidRDefault="003901D3" w:rsidP="003901D3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p w:rsidR="00AB3FC0" w:rsidRPr="00AB3FC0" w:rsidRDefault="00AB3FC0" w:rsidP="00AB3FC0">
      <w:pPr>
        <w:spacing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AB3FC0">
        <w:rPr>
          <w:rFonts w:ascii="Times New Roman" w:hAnsi="Times New Roman" w:cs="Times New Roman"/>
          <w:b/>
          <w:sz w:val="28"/>
        </w:rPr>
        <w:t>КОНСТРУКЦИЯ И ПРИНЦИП ДЕЙСТВИЯ КОПРА</w:t>
      </w:r>
    </w:p>
    <w:p w:rsidR="00AB3FC0" w:rsidRPr="00AB3FC0" w:rsidRDefault="00AB3FC0" w:rsidP="00AB3FC0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AB3FC0">
        <w:rPr>
          <w:rFonts w:ascii="Times New Roman" w:hAnsi="Times New Roman" w:cs="Times New Roman"/>
          <w:sz w:val="28"/>
        </w:rPr>
        <w:t xml:space="preserve">Б.1 Конструкция копра приведена на рисунке </w:t>
      </w:r>
      <w:r w:rsidR="00ED5C7D">
        <w:rPr>
          <w:rFonts w:ascii="Times New Roman" w:hAnsi="Times New Roman" w:cs="Times New Roman"/>
          <w:sz w:val="28"/>
        </w:rPr>
        <w:t>1</w:t>
      </w:r>
      <w:r w:rsidRPr="00AB3FC0">
        <w:rPr>
          <w:rFonts w:ascii="Times New Roman" w:hAnsi="Times New Roman" w:cs="Times New Roman"/>
          <w:sz w:val="28"/>
        </w:rPr>
        <w:t>1.</w:t>
      </w:r>
    </w:p>
    <w:p w:rsidR="00AB3FC0" w:rsidRPr="00AB3FC0" w:rsidRDefault="008572B8" w:rsidP="00AB3FC0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Б.</w:t>
      </w:r>
      <w:r w:rsidR="00AB3FC0" w:rsidRPr="00AB3FC0">
        <w:rPr>
          <w:rFonts w:ascii="Times New Roman" w:hAnsi="Times New Roman" w:cs="Times New Roman"/>
          <w:sz w:val="28"/>
        </w:rPr>
        <w:t>2 Копер состоит из деревянной станины 15, в которой располагается вал 2 На валу закреплен сегмент 1 и храповое колесо 3, удерживаемое собачкой 4. К сегменту 1 крепятся груз с проушиной 6 на ремне привода 16 и рукоятка 12 с молотом 11, в котором у</w:t>
      </w:r>
      <w:r w:rsidR="00C70D13">
        <w:rPr>
          <w:rFonts w:ascii="Times New Roman" w:hAnsi="Times New Roman" w:cs="Times New Roman"/>
          <w:sz w:val="28"/>
        </w:rPr>
        <w:t>станавливается крепежное приспо</w:t>
      </w:r>
      <w:r w:rsidR="00AB3FC0" w:rsidRPr="00AB3FC0">
        <w:rPr>
          <w:rFonts w:ascii="Times New Roman" w:hAnsi="Times New Roman" w:cs="Times New Roman"/>
          <w:sz w:val="28"/>
        </w:rPr>
        <w:t>собление 13 с изделиями.</w:t>
      </w:r>
    </w:p>
    <w:p w:rsidR="006D0C5F" w:rsidRPr="006D0C5F" w:rsidRDefault="00AB3FC0" w:rsidP="0053555C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AB3FC0">
        <w:rPr>
          <w:rFonts w:ascii="Times New Roman" w:hAnsi="Times New Roman" w:cs="Times New Roman"/>
          <w:sz w:val="28"/>
        </w:rPr>
        <w:t>На расстоянии А от оси вала 2 на станину 15 устанавливается подушка 7 с тумбой 8. К тумбе 8 крепится стопор 9, и в пазу тумбы 8 располагается</w:t>
      </w:r>
      <w:r w:rsidR="00B57268">
        <w:rPr>
          <w:rFonts w:ascii="Times New Roman" w:hAnsi="Times New Roman" w:cs="Times New Roman"/>
          <w:sz w:val="28"/>
        </w:rPr>
        <w:t xml:space="preserve"> </w:t>
      </w:r>
      <w:r w:rsidR="006D0C5F" w:rsidRPr="006D0C5F">
        <w:rPr>
          <w:rFonts w:ascii="Times New Roman" w:hAnsi="Times New Roman" w:cs="Times New Roman"/>
          <w:sz w:val="28"/>
        </w:rPr>
        <w:t xml:space="preserve">наковальня 10. Сбоку от станины 15 за </w:t>
      </w:r>
      <w:r w:rsidR="006D0C5F">
        <w:rPr>
          <w:rFonts w:ascii="Times New Roman" w:hAnsi="Times New Roman" w:cs="Times New Roman"/>
          <w:sz w:val="28"/>
        </w:rPr>
        <w:t>ограждением 14 располагается ме</w:t>
      </w:r>
      <w:r w:rsidR="006D0C5F" w:rsidRPr="006D0C5F">
        <w:rPr>
          <w:rFonts w:ascii="Times New Roman" w:hAnsi="Times New Roman" w:cs="Times New Roman"/>
          <w:sz w:val="28"/>
        </w:rPr>
        <w:t>ханический привод 5.</w:t>
      </w:r>
    </w:p>
    <w:p w:rsidR="006D0C5F" w:rsidRPr="006D0C5F" w:rsidRDefault="006D0C5F" w:rsidP="006D0C5F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6D0C5F">
        <w:rPr>
          <w:rFonts w:ascii="Times New Roman" w:hAnsi="Times New Roman" w:cs="Times New Roman"/>
          <w:sz w:val="28"/>
        </w:rPr>
        <w:t>Б.З В исходном состоянии молот 11 с установленным в нем крепежным приспособлением 13 опирается на наковальню 10.</w:t>
      </w:r>
    </w:p>
    <w:p w:rsidR="006D0C5F" w:rsidRPr="006D0C5F" w:rsidRDefault="006D0C5F" w:rsidP="006D0C5F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6D0C5F">
        <w:rPr>
          <w:rFonts w:ascii="Times New Roman" w:hAnsi="Times New Roman" w:cs="Times New Roman"/>
          <w:sz w:val="28"/>
        </w:rPr>
        <w:t>Б.4 Во взведенном положении молот 11 с рукояткой 12 удерживается собачкой 4 храпового механизма.</w:t>
      </w:r>
    </w:p>
    <w:p w:rsidR="00AB3FC0" w:rsidRPr="003901D3" w:rsidRDefault="008572B8" w:rsidP="006D0C5F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Б.</w:t>
      </w:r>
      <w:r w:rsidR="006D0C5F" w:rsidRPr="006D0C5F">
        <w:rPr>
          <w:rFonts w:ascii="Times New Roman" w:hAnsi="Times New Roman" w:cs="Times New Roman"/>
          <w:sz w:val="28"/>
        </w:rPr>
        <w:t>5 При испытании молот 11 взводит</w:t>
      </w:r>
      <w:r w:rsidR="006D0C5F">
        <w:rPr>
          <w:rFonts w:ascii="Times New Roman" w:hAnsi="Times New Roman" w:cs="Times New Roman"/>
          <w:sz w:val="28"/>
        </w:rPr>
        <w:t>ся на заданный зуб храпового ко</w:t>
      </w:r>
      <w:r w:rsidR="006D0C5F" w:rsidRPr="006D0C5F">
        <w:rPr>
          <w:rFonts w:ascii="Times New Roman" w:hAnsi="Times New Roman" w:cs="Times New Roman"/>
          <w:sz w:val="28"/>
        </w:rPr>
        <w:t>леса 3 при помощи привода (механическог</w:t>
      </w:r>
      <w:r w:rsidR="006D0C5F">
        <w:rPr>
          <w:rFonts w:ascii="Times New Roman" w:hAnsi="Times New Roman" w:cs="Times New Roman"/>
          <w:sz w:val="28"/>
        </w:rPr>
        <w:t>о 5 или ручного), затем отводит</w:t>
      </w:r>
      <w:r w:rsidR="006D0C5F" w:rsidRPr="006D0C5F">
        <w:rPr>
          <w:rFonts w:ascii="Times New Roman" w:hAnsi="Times New Roman" w:cs="Times New Roman"/>
          <w:sz w:val="28"/>
        </w:rPr>
        <w:t>ся собачка 4, и молот 11, разгоняясь под действием груза с проушиной 6, ударяет о наковальню 10. При этом сраб</w:t>
      </w:r>
      <w:r w:rsidR="006D0C5F">
        <w:rPr>
          <w:rFonts w:ascii="Times New Roman" w:hAnsi="Times New Roman" w:cs="Times New Roman"/>
          <w:sz w:val="28"/>
        </w:rPr>
        <w:t>атывает стопор 9, который исклю</w:t>
      </w:r>
      <w:r w:rsidR="006D0C5F" w:rsidRPr="006D0C5F">
        <w:rPr>
          <w:rFonts w:ascii="Times New Roman" w:hAnsi="Times New Roman" w:cs="Times New Roman"/>
          <w:sz w:val="28"/>
        </w:rPr>
        <w:t>чает повторный удар молота 11 о наковальню 10.</w:t>
      </w:r>
    </w:p>
    <w:p w:rsidR="00B2129D" w:rsidRDefault="00B2129D" w:rsidP="003D1687">
      <w:pPr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EC61A4" w:rsidRDefault="00731505" w:rsidP="00731505">
      <w:pPr>
        <w:spacing w:line="360" w:lineRule="auto"/>
        <w:rPr>
          <w:rFonts w:ascii="Times New Roman" w:hAnsi="Times New Roman" w:cs="Times New Roman"/>
          <w:b/>
          <w:sz w:val="32"/>
        </w:rPr>
      </w:pPr>
      <w:r>
        <w:rPr>
          <w:rFonts w:ascii="Times New Roman" w:hAnsi="Times New Roman" w:cs="Times New Roman"/>
          <w:b/>
          <w:sz w:val="32"/>
        </w:rPr>
        <w:lastRenderedPageBreak/>
        <w:t>Приложение В</w:t>
      </w:r>
    </w:p>
    <w:p w:rsidR="00731505" w:rsidRDefault="00731505" w:rsidP="00731505">
      <w:pPr>
        <w:spacing w:line="360" w:lineRule="auto"/>
        <w:rPr>
          <w:rFonts w:ascii="Times New Roman" w:hAnsi="Times New Roman" w:cs="Times New Roman"/>
          <w:b/>
          <w:sz w:val="32"/>
        </w:rPr>
      </w:pPr>
    </w:p>
    <w:p w:rsidR="00731505" w:rsidRDefault="00731505" w:rsidP="00731505">
      <w:pPr>
        <w:spacing w:line="360" w:lineRule="auto"/>
        <w:rPr>
          <w:rFonts w:ascii="Times New Roman" w:hAnsi="Times New Roman" w:cs="Times New Roman"/>
          <w:b/>
          <w:sz w:val="32"/>
        </w:rPr>
      </w:pPr>
    </w:p>
    <w:p w:rsidR="00731505" w:rsidRDefault="00731505" w:rsidP="00731505">
      <w:pPr>
        <w:spacing w:line="360" w:lineRule="auto"/>
        <w:rPr>
          <w:rFonts w:ascii="Times New Roman" w:hAnsi="Times New Roman" w:cs="Times New Roman"/>
          <w:b/>
          <w:sz w:val="32"/>
        </w:rPr>
      </w:pPr>
    </w:p>
    <w:p w:rsidR="00731505" w:rsidRDefault="00731505" w:rsidP="00731505">
      <w:pPr>
        <w:spacing w:line="360" w:lineRule="auto"/>
        <w:rPr>
          <w:rFonts w:ascii="Times New Roman" w:hAnsi="Times New Roman" w:cs="Times New Roman"/>
          <w:b/>
          <w:sz w:val="32"/>
        </w:rPr>
      </w:pPr>
    </w:p>
    <w:p w:rsidR="00731505" w:rsidRDefault="00731505" w:rsidP="00731505">
      <w:pPr>
        <w:spacing w:line="360" w:lineRule="auto"/>
        <w:rPr>
          <w:rFonts w:ascii="Times New Roman" w:hAnsi="Times New Roman" w:cs="Times New Roman"/>
          <w:b/>
          <w:sz w:val="32"/>
        </w:rPr>
      </w:pPr>
    </w:p>
    <w:p w:rsidR="00731505" w:rsidRDefault="00731505" w:rsidP="00731505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731505" w:rsidRDefault="00731505" w:rsidP="00731505">
      <w:pPr>
        <w:spacing w:line="360" w:lineRule="auto"/>
        <w:rPr>
          <w:rFonts w:ascii="Times New Roman" w:hAnsi="Times New Roman" w:cs="Times New Roman"/>
          <w:sz w:val="28"/>
        </w:rPr>
      </w:pPr>
    </w:p>
    <w:p w:rsidR="00731505" w:rsidRDefault="00731505" w:rsidP="00731505">
      <w:pPr>
        <w:spacing w:line="360" w:lineRule="auto"/>
        <w:jc w:val="center"/>
        <w:rPr>
          <w:rFonts w:ascii="Times New Roman" w:hAnsi="Times New Roman" w:cs="Times New Roman"/>
          <w:sz w:val="28"/>
        </w:rPr>
      </w:pPr>
    </w:p>
    <w:p w:rsidR="00731505" w:rsidRPr="00731505" w:rsidRDefault="00731505" w:rsidP="00731505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napToGrid w:val="0"/>
          <w:sz w:val="28"/>
          <w:szCs w:val="20"/>
          <w:lang w:eastAsia="ru-RU"/>
        </w:rPr>
      </w:pPr>
      <w:r w:rsidRPr="00731505">
        <w:rPr>
          <w:rFonts w:ascii="Times New Roman" w:eastAsia="Times New Roman" w:hAnsi="Times New Roman" w:cs="Times New Roman"/>
          <w:snapToGrid w:val="0"/>
          <w:sz w:val="28"/>
          <w:szCs w:val="20"/>
          <w:lang w:eastAsia="ru-RU"/>
        </w:rPr>
        <w:t>ИЗДЕЛИЕ СК-318Б</w:t>
      </w:r>
    </w:p>
    <w:p w:rsidR="00731505" w:rsidRPr="00731505" w:rsidRDefault="00731505" w:rsidP="00731505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50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Программа и методика лабораторных отработочных испытаний</w:t>
      </w:r>
    </w:p>
    <w:p w:rsidR="00731505" w:rsidRPr="00731505" w:rsidRDefault="00731505" w:rsidP="00731505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505">
        <w:rPr>
          <w:rFonts w:ascii="Times New Roman" w:eastAsia="Times New Roman" w:hAnsi="Times New Roman" w:cs="Times New Roman"/>
          <w:sz w:val="28"/>
          <w:szCs w:val="28"/>
          <w:lang w:eastAsia="ru-RU"/>
        </w:rPr>
        <w:t>Испытания реле РПУ</w:t>
      </w:r>
    </w:p>
    <w:p w:rsidR="00731505" w:rsidRPr="00731505" w:rsidRDefault="00731505" w:rsidP="00731505">
      <w:pPr>
        <w:spacing w:before="240" w:after="0" w:line="240" w:lineRule="auto"/>
        <w:ind w:left="-57" w:right="-57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1505">
        <w:rPr>
          <w:rFonts w:ascii="Times New Roman" w:eastAsia="Times New Roman" w:hAnsi="Times New Roman" w:cs="Times New Roman"/>
          <w:sz w:val="28"/>
          <w:szCs w:val="28"/>
          <w:lang w:eastAsia="ru-RU"/>
        </w:rPr>
        <w:t>ЕИЛЮ.773611.020 ПМ</w:t>
      </w:r>
    </w:p>
    <w:p w:rsidR="0052743A" w:rsidRDefault="0052743A">
      <w:pPr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br w:type="page"/>
      </w:r>
    </w:p>
    <w:p w:rsidR="0052743A" w:rsidRPr="0052743A" w:rsidRDefault="0052743A" w:rsidP="0052743A">
      <w:pPr>
        <w:numPr>
          <w:ilvl w:val="0"/>
          <w:numId w:val="3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lastRenderedPageBreak/>
        <w:t xml:space="preserve">Объекты испытаний </w:t>
      </w:r>
    </w:p>
    <w:p w:rsidR="0052743A" w:rsidRPr="0052743A" w:rsidRDefault="0052743A" w:rsidP="0052743A">
      <w:pPr>
        <w:spacing w:after="120" w:line="360" w:lineRule="auto"/>
        <w:ind w:left="720"/>
        <w:contextualSpacing/>
        <w:jc w:val="both"/>
        <w:rPr>
          <w:rFonts w:ascii="Times New Roman" w:hAnsi="Times New Roman" w:cs="Times New Roman"/>
          <w:color w:val="FF0000"/>
          <w:sz w:val="28"/>
        </w:rPr>
      </w:pPr>
      <w:r w:rsidRPr="0052743A">
        <w:rPr>
          <w:rFonts w:ascii="Times New Roman" w:hAnsi="Times New Roman" w:cs="Times New Roman"/>
          <w:sz w:val="28"/>
        </w:rPr>
        <w:t>Сработанные Реле РПУ – 4 шт.</w:t>
      </w:r>
    </w:p>
    <w:p w:rsidR="0052743A" w:rsidRPr="0052743A" w:rsidRDefault="0052743A" w:rsidP="0052743A">
      <w:pPr>
        <w:numPr>
          <w:ilvl w:val="0"/>
          <w:numId w:val="3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Цель испытаний</w:t>
      </w:r>
    </w:p>
    <w:p w:rsidR="0052743A" w:rsidRPr="0052743A" w:rsidRDefault="0052743A" w:rsidP="0052743A">
      <w:pPr>
        <w:spacing w:after="120" w:line="360" w:lineRule="auto"/>
        <w:ind w:firstLine="709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Целью испытаний является:</w:t>
      </w:r>
    </w:p>
    <w:p w:rsidR="0052743A" w:rsidRPr="0052743A" w:rsidRDefault="0052743A" w:rsidP="0052743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- проверка реле РПУ и его параметров на перегрузку;</w:t>
      </w:r>
    </w:p>
    <w:p w:rsidR="0052743A" w:rsidRPr="0052743A" w:rsidRDefault="0052743A" w:rsidP="0052743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- проверка состояния контактов РПУ при перегрузках.</w:t>
      </w:r>
    </w:p>
    <w:p w:rsidR="0052743A" w:rsidRPr="0052743A" w:rsidRDefault="0052743A" w:rsidP="0052743A">
      <w:pPr>
        <w:numPr>
          <w:ilvl w:val="0"/>
          <w:numId w:val="3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Общие положения</w:t>
      </w:r>
    </w:p>
    <w:p w:rsidR="0052743A" w:rsidRPr="0052743A" w:rsidRDefault="0052743A" w:rsidP="0052743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36"/>
        </w:rPr>
      </w:pPr>
      <w:r w:rsidRPr="0052743A">
        <w:rPr>
          <w:rFonts w:ascii="Times New Roman" w:hAnsi="Times New Roman" w:cs="Times New Roman"/>
          <w:sz w:val="28"/>
        </w:rPr>
        <w:t>3.1 Испытания проводят представители НИО-3 при участии ИЦ (испытательный центр).</w:t>
      </w:r>
    </w:p>
    <w:p w:rsidR="0052743A" w:rsidRPr="0052743A" w:rsidRDefault="0052743A" w:rsidP="0052743A">
      <w:pPr>
        <w:numPr>
          <w:ilvl w:val="0"/>
          <w:numId w:val="3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Место проведения испытаний</w:t>
      </w:r>
    </w:p>
    <w:p w:rsidR="0052743A" w:rsidRPr="0052743A" w:rsidRDefault="0052743A" w:rsidP="0052743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Испытания проводятся на ИЦ в боксе №1 в период с 01.01.2018 по 31.12.2018.</w:t>
      </w:r>
    </w:p>
    <w:p w:rsidR="0052743A" w:rsidRPr="0052743A" w:rsidRDefault="0052743A" w:rsidP="0052743A">
      <w:pPr>
        <w:numPr>
          <w:ilvl w:val="0"/>
          <w:numId w:val="3"/>
        </w:numPr>
        <w:spacing w:after="120"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Условия проведения испытаний</w:t>
      </w:r>
    </w:p>
    <w:p w:rsidR="0052743A" w:rsidRPr="0052743A" w:rsidRDefault="0052743A" w:rsidP="0052743A">
      <w:pPr>
        <w:spacing w:after="120"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5.1 Испытания изделий проводятся в нормальных климатических условиях (температура окружающего воздуха – от 15˚С до 35˚С, относительная влажность воздуха – от 45% до 75%, атмосферное давление – от 650 до 800 мм рт. ст.).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5.2 При проведении испытаний необходимо соблюдать правила пожарной безопасности и меры безопасности при обращении с электрическими цепями переменного тока с напряжением до 380 В и постоянного тока с напряжением до 34 В.</w:t>
      </w:r>
    </w:p>
    <w:p w:rsidR="0052743A" w:rsidRPr="0052743A" w:rsidRDefault="0052743A" w:rsidP="0052743A">
      <w:pPr>
        <w:numPr>
          <w:ilvl w:val="0"/>
          <w:numId w:val="3"/>
        </w:numPr>
        <w:spacing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Порядок проведения испытаний</w:t>
      </w:r>
    </w:p>
    <w:p w:rsidR="0052743A" w:rsidRPr="0052743A" w:rsidRDefault="0052743A" w:rsidP="0052743A">
      <w:pPr>
        <w:numPr>
          <w:ilvl w:val="1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Порядок проведения испытаний реле РПУ, установленное гибкими выводами вверх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Для контроля состояния разомкнутых и замкнутых контактов до удара собрать схему согласно рисунку </w:t>
      </w:r>
      <w:r w:rsidR="00AD7EDF">
        <w:rPr>
          <w:rFonts w:ascii="Times New Roman" w:hAnsi="Times New Roman" w:cs="Times New Roman"/>
          <w:sz w:val="28"/>
        </w:rPr>
        <w:t>В.</w:t>
      </w:r>
      <w:r w:rsidRPr="0052743A">
        <w:rPr>
          <w:rFonts w:ascii="Times New Roman" w:hAnsi="Times New Roman" w:cs="Times New Roman"/>
          <w:sz w:val="28"/>
        </w:rPr>
        <w:t>1.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Включить осциллограф </w:t>
      </w:r>
      <w:proofErr w:type="spellStart"/>
      <w:r w:rsidRPr="0052743A">
        <w:rPr>
          <w:rFonts w:ascii="Times New Roman" w:hAnsi="Times New Roman" w:cs="Times New Roman"/>
          <w:sz w:val="28"/>
        </w:rPr>
        <w:t>Tektronix</w:t>
      </w:r>
      <w:proofErr w:type="spellEnd"/>
      <w:r w:rsidRPr="0052743A">
        <w:rPr>
          <w:rFonts w:ascii="Times New Roman" w:hAnsi="Times New Roman" w:cs="Times New Roman"/>
          <w:sz w:val="28"/>
        </w:rPr>
        <w:t xml:space="preserve"> TDS 2012 и источник питания Б5-48.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lastRenderedPageBreak/>
        <w:t>Зафиксировать показания осциллографа. Убедиться, что разомкнутые контакты разомкнуты (отсутствует напряжение), а замкнутые – замкнуты (27 В).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Для имитации ударного воздействия переключить тумблер 1 и зафиксировать показания осциллографа. Убедиться, что разомкнутые контакты замкнуты (27 В).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Для имитации ударного воздействия переключить тумблер 2 и зафиксировать показания осциллографа. Убедиться, что замкнутые контакты разомкнуты (отсутствует напряжение).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Отключить источник питания Б5-48 и разобрать схему.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Залитое реле РПУ в корпус ЕИЛЮ.713551.002 Е, основание ЕИЛЮ.711564.002 Э и втулку ЕИЛЮ.711561.001 Э собрать в приспособление для испытаний.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Установить приспособление на стенд </w:t>
      </w:r>
      <w:proofErr w:type="spellStart"/>
      <w:r w:rsidRPr="0052743A">
        <w:rPr>
          <w:rFonts w:ascii="Times New Roman" w:hAnsi="Times New Roman" w:cs="Times New Roman"/>
          <w:sz w:val="28"/>
        </w:rPr>
        <w:t>Массет</w:t>
      </w:r>
      <w:proofErr w:type="spellEnd"/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Установить датчик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52743A">
        <w:rPr>
          <w:rFonts w:ascii="Times New Roman" w:hAnsi="Times New Roman" w:cs="Times New Roman"/>
          <w:sz w:val="28"/>
          <w:szCs w:val="28"/>
        </w:rPr>
        <w:t xml:space="preserve"> 8309</w:t>
      </w:r>
      <w:r w:rsidRPr="0052743A">
        <w:rPr>
          <w:rFonts w:ascii="Times New Roman" w:hAnsi="Times New Roman" w:cs="Times New Roman"/>
          <w:sz w:val="28"/>
        </w:rPr>
        <w:t xml:space="preserve"> для измерения перегрузок.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color w:val="FF0000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Для контроля состояния разомкнутых и замкнутых контактов в процессе и после удара собрать схему согласно рисунку </w:t>
      </w:r>
      <w:r w:rsidR="00AD7EDF">
        <w:rPr>
          <w:rFonts w:ascii="Times New Roman" w:hAnsi="Times New Roman" w:cs="Times New Roman"/>
          <w:sz w:val="28"/>
        </w:rPr>
        <w:t>В.</w:t>
      </w:r>
      <w:r w:rsidRPr="0052743A">
        <w:rPr>
          <w:rFonts w:ascii="Times New Roman" w:hAnsi="Times New Roman" w:cs="Times New Roman"/>
          <w:sz w:val="28"/>
        </w:rPr>
        <w:t>1.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color w:val="FF0000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Включить осциллограф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52743A">
        <w:rPr>
          <w:rFonts w:ascii="Times New Roman" w:hAnsi="Times New Roman" w:cs="Times New Roman"/>
          <w:sz w:val="28"/>
          <w:szCs w:val="28"/>
        </w:rPr>
        <w:t xml:space="preserve"> 2012</w:t>
      </w:r>
      <w:r w:rsidRPr="0052743A">
        <w:rPr>
          <w:rFonts w:ascii="Times New Roman" w:hAnsi="Times New Roman" w:cs="Times New Roman"/>
          <w:sz w:val="28"/>
        </w:rPr>
        <w:t xml:space="preserve"> и усилитель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52743A">
        <w:rPr>
          <w:rFonts w:ascii="Times New Roman" w:hAnsi="Times New Roman" w:cs="Times New Roman"/>
          <w:sz w:val="28"/>
          <w:szCs w:val="28"/>
        </w:rPr>
        <w:t xml:space="preserve"> 2635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color w:val="FF0000"/>
          <w:sz w:val="28"/>
        </w:rPr>
      </w:pPr>
      <w:r w:rsidRPr="0052743A">
        <w:rPr>
          <w:rFonts w:ascii="Times New Roman" w:hAnsi="Times New Roman" w:cs="Times New Roman"/>
          <w:sz w:val="28"/>
        </w:rPr>
        <w:t>Включить источник питания Б5-48.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Произвести удар металл по металлу с перегрузкой порядка 20000</w:t>
      </w:r>
      <w:r w:rsidRPr="0052743A">
        <w:rPr>
          <w:rFonts w:ascii="Times New Roman" w:hAnsi="Times New Roman" w:cs="Times New Roman"/>
          <w:sz w:val="28"/>
          <w:lang w:val="en-US"/>
        </w:rPr>
        <w:t>g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Произвести удар металл по металлу с перегрузкой порядка 30000</w:t>
      </w:r>
      <w:r w:rsidRPr="0052743A">
        <w:rPr>
          <w:rFonts w:ascii="Times New Roman" w:hAnsi="Times New Roman" w:cs="Times New Roman"/>
          <w:sz w:val="28"/>
          <w:lang w:val="en-US"/>
        </w:rPr>
        <w:t>g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lastRenderedPageBreak/>
        <w:t>Произвести удар металл по металлу с перегрузкой порядка 40000</w:t>
      </w:r>
      <w:r w:rsidRPr="0052743A">
        <w:rPr>
          <w:rFonts w:ascii="Times New Roman" w:hAnsi="Times New Roman" w:cs="Times New Roman"/>
          <w:sz w:val="28"/>
          <w:lang w:val="en-US"/>
        </w:rPr>
        <w:t>g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Отключить источник питания Б5-48.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Повторить работы по пунктам 6.1.1 – 6.1.19 со следующим реле РПУ.</w:t>
      </w:r>
    </w:p>
    <w:p w:rsidR="0052743A" w:rsidRPr="0052743A" w:rsidRDefault="0052743A" w:rsidP="0052743A">
      <w:pPr>
        <w:numPr>
          <w:ilvl w:val="1"/>
          <w:numId w:val="3"/>
        </w:numPr>
        <w:spacing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Порядок проведения испытаний реле РПУ, установленное гибкими выводами вниз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Для контроля состояния разомкнутых и замкнутых контактов до удара собрать схему согласно рисунку </w:t>
      </w:r>
      <w:r w:rsidR="00AD7EDF">
        <w:rPr>
          <w:rFonts w:ascii="Times New Roman" w:hAnsi="Times New Roman" w:cs="Times New Roman"/>
          <w:sz w:val="28"/>
        </w:rPr>
        <w:t>В.</w:t>
      </w:r>
      <w:r w:rsidRPr="0052743A">
        <w:rPr>
          <w:rFonts w:ascii="Times New Roman" w:hAnsi="Times New Roman" w:cs="Times New Roman"/>
          <w:sz w:val="28"/>
        </w:rPr>
        <w:t>1.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Включить осциллограф </w:t>
      </w:r>
      <w:proofErr w:type="spellStart"/>
      <w:r w:rsidRPr="0052743A">
        <w:rPr>
          <w:rFonts w:ascii="Times New Roman" w:hAnsi="Times New Roman" w:cs="Times New Roman"/>
          <w:sz w:val="28"/>
        </w:rPr>
        <w:t>Tektronix</w:t>
      </w:r>
      <w:proofErr w:type="spellEnd"/>
      <w:r w:rsidRPr="0052743A">
        <w:rPr>
          <w:rFonts w:ascii="Times New Roman" w:hAnsi="Times New Roman" w:cs="Times New Roman"/>
          <w:sz w:val="28"/>
        </w:rPr>
        <w:t xml:space="preserve"> TDS 2012 и источник питания Б5-48.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Зафиксировать показания осциллографа. Убедиться, что разомкнутые контакты разомкнуты (отсутствует напряжение), а замкнутые – замкнуты (27 В).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Для имитации ударного воздействия переключить тумблер 1 и зафиксировать показания осциллографа. Убедиться, что разомкнутые контакты замкнуты (27 В).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Для имитации ударного воздействия переключить тумблер 2 и зафиксировать показания осциллографа. Убедиться, что замкнутые контакты разомкнуты (отсутствует напряжение).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Отключить источник питания Б5-48 и разобрать схему.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Залитое реле РПУ в корпус ЕИЛЮ.713551.002 Е, основание ЕИЛЮ.711564.002 Э и втулку ЕИЛЮ.711561.001 Э собрать в приспособление для испытаний.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Установить приспособление на стенд </w:t>
      </w:r>
      <w:proofErr w:type="spellStart"/>
      <w:r w:rsidRPr="0052743A">
        <w:rPr>
          <w:rFonts w:ascii="Times New Roman" w:hAnsi="Times New Roman" w:cs="Times New Roman"/>
          <w:sz w:val="28"/>
        </w:rPr>
        <w:t>Массет</w:t>
      </w:r>
      <w:proofErr w:type="spellEnd"/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Установить датчик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52743A">
        <w:rPr>
          <w:rFonts w:ascii="Times New Roman" w:hAnsi="Times New Roman" w:cs="Times New Roman"/>
          <w:sz w:val="28"/>
          <w:szCs w:val="28"/>
        </w:rPr>
        <w:t xml:space="preserve"> 8309</w:t>
      </w:r>
      <w:r w:rsidRPr="0052743A">
        <w:rPr>
          <w:rFonts w:ascii="Times New Roman" w:hAnsi="Times New Roman" w:cs="Times New Roman"/>
          <w:sz w:val="28"/>
        </w:rPr>
        <w:t xml:space="preserve"> для измерения перегрузок.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color w:val="FF0000"/>
          <w:sz w:val="28"/>
        </w:rPr>
      </w:pPr>
      <w:r w:rsidRPr="0052743A">
        <w:rPr>
          <w:rFonts w:ascii="Times New Roman" w:hAnsi="Times New Roman" w:cs="Times New Roman"/>
          <w:sz w:val="28"/>
        </w:rPr>
        <w:lastRenderedPageBreak/>
        <w:t xml:space="preserve">Для контроля состояния разомкнутых и замкнутых контактов в процессе и после удара собрать схему согласно рисунку </w:t>
      </w:r>
      <w:r w:rsidR="00AD7EDF">
        <w:rPr>
          <w:rFonts w:ascii="Times New Roman" w:hAnsi="Times New Roman" w:cs="Times New Roman"/>
          <w:sz w:val="28"/>
        </w:rPr>
        <w:t>В.</w:t>
      </w:r>
      <w:r w:rsidRPr="0052743A">
        <w:rPr>
          <w:rFonts w:ascii="Times New Roman" w:hAnsi="Times New Roman" w:cs="Times New Roman"/>
          <w:sz w:val="28"/>
        </w:rPr>
        <w:t>1.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color w:val="FF0000"/>
          <w:sz w:val="28"/>
        </w:rPr>
      </w:pPr>
      <w:r w:rsidRPr="0052743A">
        <w:rPr>
          <w:rFonts w:ascii="Times New Roman" w:hAnsi="Times New Roman" w:cs="Times New Roman"/>
          <w:sz w:val="28"/>
        </w:rPr>
        <w:t xml:space="preserve">Включить осциллограф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52743A">
        <w:rPr>
          <w:rFonts w:ascii="Times New Roman" w:hAnsi="Times New Roman" w:cs="Times New Roman"/>
          <w:sz w:val="28"/>
          <w:szCs w:val="28"/>
        </w:rPr>
        <w:t xml:space="preserve"> 2012</w:t>
      </w:r>
      <w:r w:rsidRPr="0052743A">
        <w:rPr>
          <w:rFonts w:ascii="Times New Roman" w:hAnsi="Times New Roman" w:cs="Times New Roman"/>
          <w:sz w:val="28"/>
        </w:rPr>
        <w:t xml:space="preserve"> и усилитель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52743A">
        <w:rPr>
          <w:rFonts w:ascii="Times New Roman" w:hAnsi="Times New Roman" w:cs="Times New Roman"/>
          <w:sz w:val="28"/>
          <w:szCs w:val="28"/>
        </w:rPr>
        <w:t xml:space="preserve"> 2635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color w:val="FF0000"/>
          <w:sz w:val="28"/>
        </w:rPr>
      </w:pPr>
      <w:r w:rsidRPr="0052743A">
        <w:rPr>
          <w:rFonts w:ascii="Times New Roman" w:hAnsi="Times New Roman" w:cs="Times New Roman"/>
          <w:sz w:val="28"/>
        </w:rPr>
        <w:t>Включить источник питания Б5-48.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Произвести удар металл по металлу с перегрузкой порядка 20000</w:t>
      </w:r>
      <w:r w:rsidRPr="0052743A">
        <w:rPr>
          <w:rFonts w:ascii="Times New Roman" w:hAnsi="Times New Roman" w:cs="Times New Roman"/>
          <w:sz w:val="28"/>
          <w:lang w:val="en-US"/>
        </w:rPr>
        <w:t>g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Произвести удар металл по металлу с перегрузкой порядка 30000</w:t>
      </w:r>
      <w:r w:rsidRPr="0052743A">
        <w:rPr>
          <w:rFonts w:ascii="Times New Roman" w:hAnsi="Times New Roman" w:cs="Times New Roman"/>
          <w:sz w:val="28"/>
          <w:lang w:val="en-US"/>
        </w:rPr>
        <w:t>g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Произвести удар металл по металлу с перегрузкой порядка 40000</w:t>
      </w:r>
      <w:r w:rsidRPr="0052743A">
        <w:rPr>
          <w:rFonts w:ascii="Times New Roman" w:hAnsi="Times New Roman" w:cs="Times New Roman"/>
          <w:sz w:val="28"/>
          <w:lang w:val="en-US"/>
        </w:rPr>
        <w:t>g</w:t>
      </w:r>
      <w:r w:rsidRPr="0052743A">
        <w:rPr>
          <w:rFonts w:ascii="Times New Roman" w:hAnsi="Times New Roman" w:cs="Times New Roman"/>
          <w:sz w:val="28"/>
        </w:rPr>
        <w:t>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Зафиксировать показания датчика и показания осциллографа (распечатать осциллограмму).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Отключить источник питания Б5-48.</w:t>
      </w:r>
    </w:p>
    <w:p w:rsidR="0052743A" w:rsidRPr="0052743A" w:rsidRDefault="0052743A" w:rsidP="0052743A">
      <w:pPr>
        <w:numPr>
          <w:ilvl w:val="2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Повторить работы по пунктам 6.2.1 – 6.2.19 со следующим реле РПУ.</w:t>
      </w:r>
    </w:p>
    <w:p w:rsidR="0052743A" w:rsidRPr="0052743A" w:rsidRDefault="0052743A" w:rsidP="0052743A">
      <w:pPr>
        <w:numPr>
          <w:ilvl w:val="0"/>
          <w:numId w:val="3"/>
        </w:numPr>
        <w:spacing w:line="360" w:lineRule="auto"/>
        <w:contextualSpacing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</w:rPr>
        <w:t>Материально-техническое обеспечение испытаний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7.1 Оборудование, применяемое при испытаниях, должно обеспечивать требуемые испытательные режимы и иметь документацию, подтверждающую их годность.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7.2 Для проведения испытаний необходимо следующее оборудование: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- основание </w:t>
      </w:r>
      <w:r w:rsidRPr="0052743A">
        <w:rPr>
          <w:rFonts w:ascii="Times New Roman" w:hAnsi="Times New Roman" w:cs="Times New Roman"/>
          <w:sz w:val="28"/>
        </w:rPr>
        <w:t>ЕИЛЮ.711564.002 Э</w:t>
      </w:r>
      <w:r w:rsidRPr="0052743A">
        <w:rPr>
          <w:rFonts w:ascii="Times New Roman" w:hAnsi="Times New Roman" w:cs="Times New Roman"/>
          <w:sz w:val="28"/>
          <w:szCs w:val="28"/>
        </w:rPr>
        <w:t>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- втулка</w:t>
      </w:r>
      <w:r w:rsidRPr="0052743A">
        <w:rPr>
          <w:rFonts w:ascii="Times New Roman" w:hAnsi="Times New Roman" w:cs="Times New Roman"/>
          <w:sz w:val="28"/>
        </w:rPr>
        <w:t xml:space="preserve"> ЕИЛЮ.711561.001 Э</w:t>
      </w:r>
      <w:r w:rsidRPr="0052743A">
        <w:rPr>
          <w:rFonts w:ascii="Times New Roman" w:hAnsi="Times New Roman" w:cs="Times New Roman"/>
          <w:sz w:val="28"/>
          <w:szCs w:val="28"/>
        </w:rPr>
        <w:t>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- залитое клеем сработанное реле РПУ в корпус </w:t>
      </w:r>
      <w:r w:rsidRPr="0052743A">
        <w:rPr>
          <w:rFonts w:ascii="Times New Roman" w:hAnsi="Times New Roman" w:cs="Times New Roman"/>
          <w:sz w:val="28"/>
        </w:rPr>
        <w:t>ЕИЛЮ.713551.002 Э,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</w:rPr>
        <w:lastRenderedPageBreak/>
        <w:t>- нагрузочные резисторы С2-33Н (2 шт.),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- ударный стенд </w:t>
      </w:r>
      <w:proofErr w:type="spellStart"/>
      <w:r w:rsidRPr="0052743A">
        <w:rPr>
          <w:rFonts w:ascii="Times New Roman" w:hAnsi="Times New Roman" w:cs="Times New Roman"/>
          <w:sz w:val="28"/>
          <w:szCs w:val="28"/>
        </w:rPr>
        <w:t>Массет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>.</w:t>
      </w:r>
    </w:p>
    <w:p w:rsidR="0052743A" w:rsidRPr="0052743A" w:rsidRDefault="0052743A" w:rsidP="0052743A">
      <w:pPr>
        <w:numPr>
          <w:ilvl w:val="0"/>
          <w:numId w:val="3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Метрологическое обеспечение испытаний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8.1 Измерительные приборы, используемые при испытаниях, должны обеспечивать требуемую точность измерений и быть аттестованы.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8.2 Для проведения испытаний необходимы следующие измерительные приборы: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- источник питания Б5-48,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- датчик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52743A">
        <w:rPr>
          <w:rFonts w:ascii="Times New Roman" w:hAnsi="Times New Roman" w:cs="Times New Roman"/>
          <w:sz w:val="28"/>
          <w:szCs w:val="28"/>
        </w:rPr>
        <w:t xml:space="preserve"> 8309,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- усилитель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Bruel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&amp; </w:t>
      </w:r>
      <w:proofErr w:type="spellStart"/>
      <w:r w:rsidRPr="0052743A">
        <w:rPr>
          <w:rFonts w:ascii="Times New Roman" w:hAnsi="Times New Roman" w:cs="Times New Roman"/>
          <w:sz w:val="28"/>
          <w:szCs w:val="28"/>
          <w:lang w:val="en-US"/>
        </w:rPr>
        <w:t>Kjaer</w:t>
      </w:r>
      <w:proofErr w:type="spellEnd"/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TYPE</w:t>
      </w:r>
      <w:r w:rsidRPr="0052743A">
        <w:rPr>
          <w:rFonts w:ascii="Times New Roman" w:hAnsi="Times New Roman" w:cs="Times New Roman"/>
          <w:sz w:val="28"/>
          <w:szCs w:val="28"/>
        </w:rPr>
        <w:t xml:space="preserve"> 2635,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- осциллограф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52743A">
        <w:rPr>
          <w:rFonts w:ascii="Times New Roman" w:hAnsi="Times New Roman" w:cs="Times New Roman"/>
          <w:sz w:val="28"/>
          <w:szCs w:val="28"/>
        </w:rPr>
        <w:t xml:space="preserve"> 1012,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- осциллограф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Tektronix</w:t>
      </w:r>
      <w:r w:rsidRPr="0052743A">
        <w:rPr>
          <w:rFonts w:ascii="Times New Roman" w:hAnsi="Times New Roman" w:cs="Times New Roman"/>
          <w:sz w:val="28"/>
          <w:szCs w:val="28"/>
        </w:rPr>
        <w:t xml:space="preserve"> </w:t>
      </w:r>
      <w:r w:rsidRPr="0052743A">
        <w:rPr>
          <w:rFonts w:ascii="Times New Roman" w:hAnsi="Times New Roman" w:cs="Times New Roman"/>
          <w:sz w:val="28"/>
          <w:szCs w:val="28"/>
          <w:lang w:val="en-US"/>
        </w:rPr>
        <w:t>TDS</w:t>
      </w:r>
      <w:r w:rsidRPr="0052743A">
        <w:rPr>
          <w:rFonts w:ascii="Times New Roman" w:hAnsi="Times New Roman" w:cs="Times New Roman"/>
          <w:sz w:val="28"/>
          <w:szCs w:val="28"/>
        </w:rPr>
        <w:t xml:space="preserve"> 2012.</w:t>
      </w:r>
    </w:p>
    <w:p w:rsidR="0052743A" w:rsidRPr="0052743A" w:rsidRDefault="0052743A" w:rsidP="0052743A">
      <w:pPr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П р и м е </w:t>
      </w:r>
      <w:proofErr w:type="gramStart"/>
      <w:r w:rsidRPr="0052743A">
        <w:rPr>
          <w:rFonts w:ascii="Times New Roman" w:hAnsi="Times New Roman" w:cs="Times New Roman"/>
          <w:sz w:val="28"/>
          <w:szCs w:val="28"/>
        </w:rPr>
        <w:t>ч</w:t>
      </w:r>
      <w:proofErr w:type="gramEnd"/>
      <w:r w:rsidRPr="0052743A">
        <w:rPr>
          <w:rFonts w:ascii="Times New Roman" w:hAnsi="Times New Roman" w:cs="Times New Roman"/>
          <w:sz w:val="28"/>
          <w:szCs w:val="28"/>
        </w:rPr>
        <w:t xml:space="preserve"> а н и я - Допускается использовать другие типы приборов, имеющие аналогичные характеристики.</w:t>
      </w:r>
    </w:p>
    <w:p w:rsidR="0052743A" w:rsidRPr="0052743A" w:rsidRDefault="0052743A" w:rsidP="0052743A">
      <w:pPr>
        <w:numPr>
          <w:ilvl w:val="0"/>
          <w:numId w:val="3"/>
        </w:numPr>
        <w:spacing w:line="360" w:lineRule="auto"/>
        <w:contextualSpacing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>Отчетность</w:t>
      </w:r>
    </w:p>
    <w:p w:rsidR="0052743A" w:rsidRPr="0052743A" w:rsidRDefault="0052743A" w:rsidP="0052743A">
      <w:pPr>
        <w:numPr>
          <w:ilvl w:val="1"/>
          <w:numId w:val="3"/>
        </w:numPr>
        <w:spacing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2743A">
        <w:rPr>
          <w:rFonts w:ascii="Times New Roman" w:hAnsi="Times New Roman" w:cs="Times New Roman"/>
          <w:sz w:val="28"/>
          <w:szCs w:val="28"/>
        </w:rPr>
        <w:t xml:space="preserve">По результатам испытаний НИО-3 с участием ИЦ выпускает отчет.  </w:t>
      </w:r>
    </w:p>
    <w:p w:rsidR="0052743A" w:rsidRPr="0052743A" w:rsidRDefault="0052743A" w:rsidP="0052743A">
      <w:pPr>
        <w:spacing w:line="360" w:lineRule="auto"/>
        <w:ind w:left="114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43A" w:rsidRPr="0052743A" w:rsidRDefault="0052743A" w:rsidP="0052743A">
      <w:pPr>
        <w:spacing w:line="360" w:lineRule="auto"/>
        <w:ind w:left="114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43A" w:rsidRPr="0052743A" w:rsidRDefault="0052743A" w:rsidP="0052743A">
      <w:pPr>
        <w:spacing w:line="360" w:lineRule="auto"/>
        <w:ind w:left="114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43A" w:rsidRPr="0052743A" w:rsidRDefault="0052743A" w:rsidP="0052743A">
      <w:pPr>
        <w:spacing w:line="360" w:lineRule="auto"/>
        <w:ind w:left="114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43A" w:rsidRPr="0052743A" w:rsidRDefault="0052743A" w:rsidP="0052743A">
      <w:pPr>
        <w:spacing w:line="360" w:lineRule="auto"/>
        <w:ind w:left="114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43A" w:rsidRPr="0052743A" w:rsidRDefault="0052743A" w:rsidP="0052743A">
      <w:pPr>
        <w:spacing w:line="360" w:lineRule="auto"/>
        <w:ind w:left="1140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52743A" w:rsidRPr="0052743A" w:rsidRDefault="00AD7EDF" w:rsidP="0052743A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292852" cy="5820156"/>
            <wp:effectExtent l="0" t="0" r="3175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Схема подключения Реле к осциллографу (имитация удара)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2852" cy="5820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743A" w:rsidRPr="0052743A" w:rsidRDefault="0052743A" w:rsidP="0052743A">
      <w:pPr>
        <w:rPr>
          <w:rFonts w:ascii="Times New Roman" w:hAnsi="Times New Roman" w:cs="Times New Roman"/>
          <w:sz w:val="28"/>
          <w:szCs w:val="28"/>
        </w:rPr>
      </w:pPr>
    </w:p>
    <w:p w:rsidR="00731505" w:rsidRPr="00731505" w:rsidRDefault="00731505" w:rsidP="0052743A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sectPr w:rsidR="00731505" w:rsidRPr="00731505" w:rsidSect="00CD3779">
      <w:footerReference w:type="default" r:id="rId27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D3779" w:rsidRDefault="00CD3779" w:rsidP="00CD3779">
      <w:pPr>
        <w:spacing w:after="0" w:line="240" w:lineRule="auto"/>
      </w:pPr>
      <w:r>
        <w:separator/>
      </w:r>
    </w:p>
  </w:endnote>
  <w:endnote w:type="continuationSeparator" w:id="0">
    <w:p w:rsidR="00CD3779" w:rsidRDefault="00CD3779" w:rsidP="00CD377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7815312"/>
      <w:docPartObj>
        <w:docPartGallery w:val="Page Numbers (Bottom of Page)"/>
        <w:docPartUnique/>
      </w:docPartObj>
    </w:sdtPr>
    <w:sdtEndPr/>
    <w:sdtContent>
      <w:p w:rsidR="00CD3779" w:rsidRDefault="00CD3779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19DF">
          <w:rPr>
            <w:noProof/>
          </w:rPr>
          <w:t>27</w:t>
        </w:r>
        <w:r>
          <w:fldChar w:fldCharType="end"/>
        </w:r>
      </w:p>
    </w:sdtContent>
  </w:sdt>
  <w:p w:rsidR="00CD3779" w:rsidRDefault="00CD377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D3779" w:rsidRDefault="00CD3779" w:rsidP="00CD3779">
      <w:pPr>
        <w:spacing w:after="0" w:line="240" w:lineRule="auto"/>
      </w:pPr>
      <w:r>
        <w:separator/>
      </w:r>
    </w:p>
  </w:footnote>
  <w:footnote w:type="continuationSeparator" w:id="0">
    <w:p w:rsidR="00CD3779" w:rsidRDefault="00CD3779" w:rsidP="00CD377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C5683D"/>
    <w:multiLevelType w:val="multilevel"/>
    <w:tmpl w:val="54827670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1" w15:restartNumberingAfterBreak="0">
    <w:nsid w:val="10425664"/>
    <w:multiLevelType w:val="multilevel"/>
    <w:tmpl w:val="FA925FAE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2" w15:restartNumberingAfterBreak="0">
    <w:nsid w:val="159062FE"/>
    <w:multiLevelType w:val="multilevel"/>
    <w:tmpl w:val="562A0CB4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  <w:color w:val="auto"/>
      </w:rPr>
    </w:lvl>
    <w:lvl w:ilvl="3">
      <w:start w:val="1"/>
      <w:numFmt w:val="decimal"/>
      <w:isLgl/>
      <w:lvlText w:val="%1.%2.%3.%4"/>
      <w:lvlJc w:val="left"/>
      <w:pPr>
        <w:ind w:left="252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6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00" w:hanging="2160"/>
      </w:pPr>
      <w:rPr>
        <w:rFonts w:hint="default"/>
      </w:rPr>
    </w:lvl>
  </w:abstractNum>
  <w:abstractNum w:abstractNumId="3" w15:restartNumberingAfterBreak="0">
    <w:nsid w:val="2BD11FB3"/>
    <w:multiLevelType w:val="multilevel"/>
    <w:tmpl w:val="60949DD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4" w15:restartNumberingAfterBreak="0">
    <w:nsid w:val="32383C43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1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5" w15:restartNumberingAfterBreak="0">
    <w:nsid w:val="3B9325E1"/>
    <w:multiLevelType w:val="multilevel"/>
    <w:tmpl w:val="0300621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abstractNum w:abstractNumId="6" w15:restartNumberingAfterBreak="0">
    <w:nsid w:val="3F317B57"/>
    <w:multiLevelType w:val="hybridMultilevel"/>
    <w:tmpl w:val="83CCB062"/>
    <w:lvl w:ilvl="0" w:tplc="3DF2CD52">
      <w:start w:val="1"/>
      <w:numFmt w:val="decimal"/>
      <w:lvlText w:val="%1)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5E146169"/>
    <w:multiLevelType w:val="hybridMultilevel"/>
    <w:tmpl w:val="ECB20198"/>
    <w:lvl w:ilvl="0" w:tplc="C6566D9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EA33324"/>
    <w:multiLevelType w:val="multilevel"/>
    <w:tmpl w:val="79D2071A"/>
    <w:lvl w:ilvl="0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1254" w:hanging="720"/>
      </w:pPr>
      <w:rPr>
        <w:rFonts w:hint="default"/>
      </w:rPr>
    </w:lvl>
    <w:lvl w:ilvl="2">
      <w:start w:val="2"/>
      <w:numFmt w:val="decimal"/>
      <w:isLgl/>
      <w:lvlText w:val="%1.%2.%3."/>
      <w:lvlJc w:val="left"/>
      <w:pPr>
        <w:ind w:left="142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962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67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20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337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912" w:hanging="2160"/>
      </w:pPr>
      <w:rPr>
        <w:rFonts w:hint="default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7"/>
  </w:num>
  <w:num w:numId="5">
    <w:abstractNumId w:val="1"/>
  </w:num>
  <w:num w:numId="6">
    <w:abstractNumId w:val="4"/>
  </w:num>
  <w:num w:numId="7">
    <w:abstractNumId w:val="0"/>
  </w:num>
  <w:num w:numId="8">
    <w:abstractNumId w:val="8"/>
  </w:num>
  <w:num w:numId="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83B85"/>
    <w:rsid w:val="00014B9D"/>
    <w:rsid w:val="0002299F"/>
    <w:rsid w:val="00024AE6"/>
    <w:rsid w:val="00067AC7"/>
    <w:rsid w:val="00083B85"/>
    <w:rsid w:val="000A649A"/>
    <w:rsid w:val="000D43C1"/>
    <w:rsid w:val="00107EEC"/>
    <w:rsid w:val="00114981"/>
    <w:rsid w:val="00154B78"/>
    <w:rsid w:val="001954A8"/>
    <w:rsid w:val="001B3D79"/>
    <w:rsid w:val="002103AB"/>
    <w:rsid w:val="00253AE2"/>
    <w:rsid w:val="002807C0"/>
    <w:rsid w:val="002813A0"/>
    <w:rsid w:val="00281627"/>
    <w:rsid w:val="00286472"/>
    <w:rsid w:val="002D0D85"/>
    <w:rsid w:val="002E08A7"/>
    <w:rsid w:val="002E1B54"/>
    <w:rsid w:val="002E5655"/>
    <w:rsid w:val="00305F9D"/>
    <w:rsid w:val="00306F50"/>
    <w:rsid w:val="0034015C"/>
    <w:rsid w:val="003901D3"/>
    <w:rsid w:val="003B6A8C"/>
    <w:rsid w:val="003B7772"/>
    <w:rsid w:val="003D1687"/>
    <w:rsid w:val="003E4991"/>
    <w:rsid w:val="003F56CD"/>
    <w:rsid w:val="0041462D"/>
    <w:rsid w:val="004365FA"/>
    <w:rsid w:val="00484C5C"/>
    <w:rsid w:val="004A24A9"/>
    <w:rsid w:val="00507380"/>
    <w:rsid w:val="0052003C"/>
    <w:rsid w:val="0052743A"/>
    <w:rsid w:val="0053555C"/>
    <w:rsid w:val="00586A47"/>
    <w:rsid w:val="00591698"/>
    <w:rsid w:val="00591E74"/>
    <w:rsid w:val="005E17B6"/>
    <w:rsid w:val="005E4C3A"/>
    <w:rsid w:val="005E68A2"/>
    <w:rsid w:val="005F0132"/>
    <w:rsid w:val="00623B81"/>
    <w:rsid w:val="006272EC"/>
    <w:rsid w:val="00636A46"/>
    <w:rsid w:val="006421AB"/>
    <w:rsid w:val="00647F16"/>
    <w:rsid w:val="006523CF"/>
    <w:rsid w:val="00661396"/>
    <w:rsid w:val="00683432"/>
    <w:rsid w:val="00693CCE"/>
    <w:rsid w:val="006B099D"/>
    <w:rsid w:val="006C6B25"/>
    <w:rsid w:val="006D0C5F"/>
    <w:rsid w:val="00731505"/>
    <w:rsid w:val="0073662A"/>
    <w:rsid w:val="00755FFE"/>
    <w:rsid w:val="007721D5"/>
    <w:rsid w:val="00785A0B"/>
    <w:rsid w:val="00796EC3"/>
    <w:rsid w:val="007B0421"/>
    <w:rsid w:val="007B0EFD"/>
    <w:rsid w:val="007D10C4"/>
    <w:rsid w:val="007E5CA7"/>
    <w:rsid w:val="008078F0"/>
    <w:rsid w:val="00813A03"/>
    <w:rsid w:val="008228F5"/>
    <w:rsid w:val="00830A53"/>
    <w:rsid w:val="00846310"/>
    <w:rsid w:val="008520C1"/>
    <w:rsid w:val="008572B8"/>
    <w:rsid w:val="00886CDF"/>
    <w:rsid w:val="008A5B22"/>
    <w:rsid w:val="008B7EB2"/>
    <w:rsid w:val="008C3C3B"/>
    <w:rsid w:val="008D1074"/>
    <w:rsid w:val="008E08F1"/>
    <w:rsid w:val="008F3088"/>
    <w:rsid w:val="00906646"/>
    <w:rsid w:val="00906FED"/>
    <w:rsid w:val="00921300"/>
    <w:rsid w:val="009671D0"/>
    <w:rsid w:val="009E58D9"/>
    <w:rsid w:val="009F0F0A"/>
    <w:rsid w:val="009F1662"/>
    <w:rsid w:val="00A019DF"/>
    <w:rsid w:val="00A428C2"/>
    <w:rsid w:val="00A749B2"/>
    <w:rsid w:val="00A74CDE"/>
    <w:rsid w:val="00AB3FC0"/>
    <w:rsid w:val="00AD7496"/>
    <w:rsid w:val="00AD7EDF"/>
    <w:rsid w:val="00AE3815"/>
    <w:rsid w:val="00B2129D"/>
    <w:rsid w:val="00B37F6E"/>
    <w:rsid w:val="00B57268"/>
    <w:rsid w:val="00B64C66"/>
    <w:rsid w:val="00BC78B0"/>
    <w:rsid w:val="00BC7AC7"/>
    <w:rsid w:val="00BD1679"/>
    <w:rsid w:val="00BD523D"/>
    <w:rsid w:val="00BF0741"/>
    <w:rsid w:val="00C057A8"/>
    <w:rsid w:val="00C22EDC"/>
    <w:rsid w:val="00C24B3B"/>
    <w:rsid w:val="00C358E6"/>
    <w:rsid w:val="00C4326B"/>
    <w:rsid w:val="00C52BE5"/>
    <w:rsid w:val="00C70D13"/>
    <w:rsid w:val="00C717C9"/>
    <w:rsid w:val="00C93449"/>
    <w:rsid w:val="00CA192B"/>
    <w:rsid w:val="00CD3779"/>
    <w:rsid w:val="00CF7836"/>
    <w:rsid w:val="00D1017D"/>
    <w:rsid w:val="00D14501"/>
    <w:rsid w:val="00D30BFE"/>
    <w:rsid w:val="00D31DCD"/>
    <w:rsid w:val="00D36BAD"/>
    <w:rsid w:val="00D83157"/>
    <w:rsid w:val="00D900DD"/>
    <w:rsid w:val="00DC022D"/>
    <w:rsid w:val="00DD77D2"/>
    <w:rsid w:val="00DE221E"/>
    <w:rsid w:val="00E543D7"/>
    <w:rsid w:val="00E71E30"/>
    <w:rsid w:val="00E91298"/>
    <w:rsid w:val="00E91C80"/>
    <w:rsid w:val="00EB2B8B"/>
    <w:rsid w:val="00EC61A4"/>
    <w:rsid w:val="00EC63EB"/>
    <w:rsid w:val="00ED5C7D"/>
    <w:rsid w:val="00F03F71"/>
    <w:rsid w:val="00F06356"/>
    <w:rsid w:val="00F47F1A"/>
    <w:rsid w:val="00F56A3D"/>
    <w:rsid w:val="00F81477"/>
    <w:rsid w:val="00FB11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6316F99-C917-4F9C-983A-D1CC8F2AED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D37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CD3779"/>
  </w:style>
  <w:style w:type="paragraph" w:styleId="a5">
    <w:name w:val="footer"/>
    <w:basedOn w:val="a"/>
    <w:link w:val="a6"/>
    <w:uiPriority w:val="99"/>
    <w:unhideWhenUsed/>
    <w:rsid w:val="00CD377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CD3779"/>
  </w:style>
  <w:style w:type="paragraph" w:customStyle="1" w:styleId="Default">
    <w:name w:val="Default"/>
    <w:rsid w:val="00484C5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styleId="a7">
    <w:name w:val="Table Grid"/>
    <w:basedOn w:val="a1"/>
    <w:rsid w:val="00484C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List Paragraph"/>
    <w:basedOn w:val="a"/>
    <w:uiPriority w:val="34"/>
    <w:qFormat/>
    <w:rsid w:val="00683432"/>
    <w:pPr>
      <w:ind w:left="720"/>
      <w:contextualSpacing/>
    </w:pPr>
  </w:style>
  <w:style w:type="character" w:styleId="a9">
    <w:name w:val="Hyperlink"/>
    <w:basedOn w:val="a0"/>
    <w:uiPriority w:val="99"/>
    <w:unhideWhenUsed/>
    <w:rsid w:val="002D0D85"/>
    <w:rPr>
      <w:color w:val="0563C1" w:themeColor="hyperlink"/>
      <w:u w:val="single"/>
    </w:rPr>
  </w:style>
  <w:style w:type="character" w:styleId="aa">
    <w:name w:val="Placeholder Text"/>
    <w:basedOn w:val="a0"/>
    <w:uiPriority w:val="99"/>
    <w:semiHidden/>
    <w:rsid w:val="00647F16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028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hyperlink" Target="http://technomag.edu.ru/doc/322339.html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B91C12-243A-41D5-A39E-0173D3B499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1258</TotalTime>
  <Pages>36</Pages>
  <Words>5099</Words>
  <Characters>29069</Characters>
  <Application>Microsoft Office Word</Application>
  <DocSecurity>0</DocSecurity>
  <Lines>242</Lines>
  <Paragraphs>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34100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Иванов Евгений Александрович</dc:creator>
  <cp:keywords/>
  <dc:description/>
  <cp:lastModifiedBy>ivanov</cp:lastModifiedBy>
  <cp:revision>106</cp:revision>
  <dcterms:created xsi:type="dcterms:W3CDTF">2018-12-02T16:52:00Z</dcterms:created>
  <dcterms:modified xsi:type="dcterms:W3CDTF">2018-12-11T17:41:00Z</dcterms:modified>
</cp:coreProperties>
</file>