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9523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8247"/>
      </w:tblGrid>
      <w:tr w:rsidR="003F61FD" w:rsidTr="00640437">
        <w:trPr>
          <w:cantSplit/>
          <w:trHeight w:val="277"/>
        </w:trPr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61FD" w:rsidRDefault="003F61FD" w:rsidP="00640437">
            <w:pPr>
              <w:spacing w:line="240" w:lineRule="auto"/>
              <w:jc w:val="center"/>
              <w:rPr>
                <w:i/>
              </w:rPr>
            </w:pPr>
            <w:bookmarkStart w:id="0" w:name="_Toc119910692"/>
            <w:r>
              <w:rPr>
                <w:i/>
                <w:noProof/>
                <w:lang w:eastAsia="ru-RU"/>
              </w:rPr>
              <w:drawing>
                <wp:inline distT="0" distB="0" distL="0" distR="0" wp14:anchorId="304E144E" wp14:editId="3E6DBAB2">
                  <wp:extent cx="581025" cy="819150"/>
                  <wp:effectExtent l="0" t="0" r="9525" b="0"/>
                  <wp:docPr id="5" name="Рисунок 5" descr="voenme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voenme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F61FD" w:rsidRDefault="003F61FD" w:rsidP="00640437">
            <w:pPr>
              <w:spacing w:after="0" w:line="240" w:lineRule="auto"/>
              <w:jc w:val="center"/>
              <w:rPr>
                <w:sz w:val="18"/>
              </w:rPr>
            </w:pPr>
            <w:r>
              <w:rPr>
                <w:sz w:val="18"/>
              </w:rPr>
              <w:t>МИНОБРНАУКИ РОССИИ</w:t>
            </w:r>
          </w:p>
          <w:p w:rsidR="003F61FD" w:rsidRDefault="003F61FD" w:rsidP="00640437">
            <w:pPr>
              <w:spacing w:after="0" w:line="240" w:lineRule="auto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 xml:space="preserve">федеральное государственное бюджетное образовательное учреждение </w:t>
            </w:r>
          </w:p>
          <w:p w:rsidR="003F61FD" w:rsidRDefault="003F61FD" w:rsidP="00640437">
            <w:pPr>
              <w:spacing w:after="0" w:line="240" w:lineRule="auto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высшего образования</w:t>
            </w:r>
          </w:p>
          <w:p w:rsidR="003F61FD" w:rsidRDefault="003F61FD" w:rsidP="00640437">
            <w:pPr>
              <w:spacing w:after="0" w:line="240" w:lineRule="auto"/>
              <w:jc w:val="center"/>
              <w:rPr>
                <w:b/>
                <w:sz w:val="18"/>
                <w:szCs w:val="20"/>
              </w:rPr>
            </w:pPr>
            <w:r>
              <w:rPr>
                <w:b/>
                <w:sz w:val="18"/>
                <w:szCs w:val="20"/>
              </w:rPr>
              <w:t xml:space="preserve">«Балтийский государственный технический университет «ВОЕНМЕХ» им. Д.Ф. Устинова» </w:t>
            </w:r>
          </w:p>
          <w:p w:rsidR="003F61FD" w:rsidRDefault="003F61FD" w:rsidP="00640437">
            <w:pPr>
              <w:spacing w:after="0" w:line="240" w:lineRule="auto"/>
              <w:jc w:val="center"/>
              <w:rPr>
                <w:b/>
                <w:sz w:val="28"/>
              </w:rPr>
            </w:pPr>
            <w:r>
              <w:rPr>
                <w:b/>
                <w:sz w:val="18"/>
                <w:szCs w:val="20"/>
              </w:rPr>
              <w:t>(БГТУ «ВОЕНМЕХ» им. Д.Ф. Устинова»)</w:t>
            </w:r>
          </w:p>
        </w:tc>
      </w:tr>
      <w:tr w:rsidR="003F61FD" w:rsidTr="00640437">
        <w:trPr>
          <w:cantSplit/>
          <w:trHeight w:val="276"/>
        </w:trPr>
        <w:tc>
          <w:tcPr>
            <w:tcW w:w="127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F61FD" w:rsidRDefault="003F61FD" w:rsidP="00640437">
            <w:pPr>
              <w:spacing w:after="0" w:line="256" w:lineRule="auto"/>
              <w:rPr>
                <w:rFonts w:ascii="Times New Roman" w:hAnsi="Times New Roman"/>
                <w:i/>
                <w:sz w:val="28"/>
              </w:rPr>
            </w:pPr>
          </w:p>
        </w:tc>
        <w:tc>
          <w:tcPr>
            <w:tcW w:w="82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F61FD" w:rsidRDefault="003F61FD" w:rsidP="00640437">
            <w:pPr>
              <w:spacing w:after="0" w:line="240" w:lineRule="auto"/>
              <w:jc w:val="center"/>
              <w:rPr>
                <w:szCs w:val="21"/>
              </w:rPr>
            </w:pPr>
            <w:r>
              <w:rPr>
                <w:sz w:val="24"/>
                <w:szCs w:val="21"/>
              </w:rPr>
              <w:t>БГТУ.СМК-Ф-4.2-К5-01</w:t>
            </w:r>
          </w:p>
        </w:tc>
      </w:tr>
    </w:tbl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3"/>
        <w:gridCol w:w="261"/>
        <w:gridCol w:w="824"/>
        <w:gridCol w:w="276"/>
        <w:gridCol w:w="6330"/>
      </w:tblGrid>
      <w:tr w:rsidR="003F61FD" w:rsidTr="00465DCA">
        <w:trPr>
          <w:trHeight w:val="371"/>
        </w:trPr>
        <w:tc>
          <w:tcPr>
            <w:tcW w:w="1663" w:type="dxa"/>
            <w:vAlign w:val="bottom"/>
          </w:tcPr>
          <w:p w:rsidR="003F61FD" w:rsidRDefault="003F61FD" w:rsidP="00640437">
            <w:pPr>
              <w:rPr>
                <w:rFonts w:cs="Times New Roman"/>
                <w:sz w:val="24"/>
                <w:szCs w:val="20"/>
                <w:lang w:eastAsia="ru-RU"/>
              </w:rPr>
            </w:pPr>
          </w:p>
          <w:p w:rsidR="003F61FD" w:rsidRDefault="003F61FD" w:rsidP="00640437">
            <w:pPr>
              <w:rPr>
                <w:sz w:val="24"/>
                <w:szCs w:val="20"/>
                <w:lang w:eastAsia="ru-RU"/>
              </w:rPr>
            </w:pPr>
            <w:r>
              <w:rPr>
                <w:sz w:val="24"/>
                <w:szCs w:val="20"/>
                <w:lang w:eastAsia="ru-RU"/>
              </w:rPr>
              <w:t>Факультет</w:t>
            </w:r>
          </w:p>
        </w:tc>
        <w:tc>
          <w:tcPr>
            <w:tcW w:w="261" w:type="dxa"/>
            <w:vAlign w:val="bottom"/>
          </w:tcPr>
          <w:p w:rsidR="003F61FD" w:rsidRDefault="003F61FD" w:rsidP="00640437">
            <w:pPr>
              <w:ind w:left="-125" w:right="-250"/>
              <w:rPr>
                <w:sz w:val="16"/>
                <w:szCs w:val="20"/>
                <w:lang w:eastAsia="ru-RU"/>
              </w:rPr>
            </w:pP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3F61FD" w:rsidRDefault="003F61FD" w:rsidP="00640437">
            <w:pPr>
              <w:jc w:val="center"/>
              <w:rPr>
                <w:sz w:val="28"/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Е</w:t>
            </w:r>
          </w:p>
        </w:tc>
        <w:tc>
          <w:tcPr>
            <w:tcW w:w="276" w:type="dxa"/>
            <w:vAlign w:val="bottom"/>
          </w:tcPr>
          <w:p w:rsidR="003F61FD" w:rsidRDefault="003F61FD" w:rsidP="00640437">
            <w:pPr>
              <w:rPr>
                <w:sz w:val="14"/>
                <w:szCs w:val="20"/>
                <w:lang w:eastAsia="ru-RU"/>
              </w:rPr>
            </w:pPr>
          </w:p>
        </w:tc>
        <w:tc>
          <w:tcPr>
            <w:tcW w:w="63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3F61FD" w:rsidRDefault="003F61FD" w:rsidP="00640437">
            <w:pPr>
              <w:rPr>
                <w:sz w:val="28"/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Оружие и системы вооружения</w:t>
            </w:r>
          </w:p>
        </w:tc>
      </w:tr>
      <w:tr w:rsidR="003F61FD" w:rsidTr="00465DCA">
        <w:trPr>
          <w:trHeight w:val="130"/>
        </w:trPr>
        <w:tc>
          <w:tcPr>
            <w:tcW w:w="1663" w:type="dxa"/>
            <w:vAlign w:val="bottom"/>
          </w:tcPr>
          <w:p w:rsidR="003F61FD" w:rsidRDefault="003F61FD" w:rsidP="00640437">
            <w:pPr>
              <w:rPr>
                <w:sz w:val="16"/>
                <w:szCs w:val="20"/>
                <w:lang w:eastAsia="ru-RU"/>
              </w:rPr>
            </w:pPr>
          </w:p>
        </w:tc>
        <w:tc>
          <w:tcPr>
            <w:tcW w:w="261" w:type="dxa"/>
            <w:vAlign w:val="bottom"/>
          </w:tcPr>
          <w:p w:rsidR="003F61FD" w:rsidRDefault="003F61FD" w:rsidP="00640437">
            <w:pPr>
              <w:ind w:left="-125" w:right="-250"/>
              <w:rPr>
                <w:sz w:val="16"/>
                <w:szCs w:val="20"/>
                <w:lang w:eastAsia="ru-RU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3F61FD" w:rsidRDefault="003F61FD" w:rsidP="00640437">
            <w:pPr>
              <w:rPr>
                <w:sz w:val="16"/>
                <w:szCs w:val="20"/>
                <w:lang w:eastAsia="ru-RU"/>
              </w:rPr>
            </w:pPr>
            <w:r>
              <w:rPr>
                <w:sz w:val="16"/>
                <w:szCs w:val="20"/>
                <w:lang w:eastAsia="ru-RU"/>
              </w:rPr>
              <w:t>шифр</w:t>
            </w:r>
          </w:p>
        </w:tc>
        <w:tc>
          <w:tcPr>
            <w:tcW w:w="276" w:type="dxa"/>
            <w:vAlign w:val="bottom"/>
          </w:tcPr>
          <w:p w:rsidR="003F61FD" w:rsidRDefault="003F61FD" w:rsidP="00640437">
            <w:pPr>
              <w:rPr>
                <w:sz w:val="16"/>
                <w:szCs w:val="20"/>
                <w:lang w:eastAsia="ru-RU"/>
              </w:rPr>
            </w:pPr>
          </w:p>
        </w:tc>
        <w:tc>
          <w:tcPr>
            <w:tcW w:w="633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3F61FD" w:rsidRDefault="003F61FD" w:rsidP="00640437">
            <w:pPr>
              <w:rPr>
                <w:sz w:val="16"/>
                <w:szCs w:val="20"/>
                <w:lang w:eastAsia="ru-RU"/>
              </w:rPr>
            </w:pPr>
            <w:r>
              <w:rPr>
                <w:sz w:val="16"/>
                <w:szCs w:val="20"/>
                <w:lang w:eastAsia="ru-RU"/>
              </w:rPr>
              <w:t>наименование</w:t>
            </w:r>
          </w:p>
        </w:tc>
      </w:tr>
      <w:tr w:rsidR="003F61FD" w:rsidTr="00465DCA">
        <w:trPr>
          <w:trHeight w:val="143"/>
        </w:trPr>
        <w:tc>
          <w:tcPr>
            <w:tcW w:w="1663" w:type="dxa"/>
            <w:vAlign w:val="bottom"/>
            <w:hideMark/>
          </w:tcPr>
          <w:p w:rsidR="003F61FD" w:rsidRDefault="003F61FD" w:rsidP="00640437">
            <w:pPr>
              <w:rPr>
                <w:sz w:val="24"/>
                <w:szCs w:val="20"/>
                <w:lang w:eastAsia="ru-RU"/>
              </w:rPr>
            </w:pPr>
            <w:r>
              <w:rPr>
                <w:sz w:val="24"/>
                <w:szCs w:val="20"/>
                <w:lang w:eastAsia="ru-RU"/>
              </w:rPr>
              <w:t>Кафедра</w:t>
            </w:r>
          </w:p>
        </w:tc>
        <w:tc>
          <w:tcPr>
            <w:tcW w:w="261" w:type="dxa"/>
            <w:vAlign w:val="bottom"/>
          </w:tcPr>
          <w:p w:rsidR="003F61FD" w:rsidRDefault="003F61FD" w:rsidP="00640437">
            <w:pPr>
              <w:ind w:left="-125" w:right="-250"/>
              <w:rPr>
                <w:sz w:val="16"/>
                <w:szCs w:val="20"/>
                <w:lang w:eastAsia="ru-RU"/>
              </w:rPr>
            </w:pP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3F61FD" w:rsidRDefault="003F61FD" w:rsidP="00640437">
            <w:pPr>
              <w:jc w:val="center"/>
              <w:rPr>
                <w:sz w:val="28"/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Е6</w:t>
            </w:r>
          </w:p>
        </w:tc>
        <w:tc>
          <w:tcPr>
            <w:tcW w:w="276" w:type="dxa"/>
            <w:vAlign w:val="bottom"/>
          </w:tcPr>
          <w:p w:rsidR="003F61FD" w:rsidRDefault="003F61FD" w:rsidP="00640437">
            <w:pPr>
              <w:rPr>
                <w:sz w:val="14"/>
                <w:szCs w:val="20"/>
                <w:lang w:eastAsia="ru-RU"/>
              </w:rPr>
            </w:pPr>
          </w:p>
        </w:tc>
        <w:tc>
          <w:tcPr>
            <w:tcW w:w="63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3F61FD" w:rsidRDefault="003F61FD" w:rsidP="00640437">
            <w:pPr>
              <w:rPr>
                <w:sz w:val="28"/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Управление в технических системах</w:t>
            </w:r>
          </w:p>
        </w:tc>
      </w:tr>
      <w:tr w:rsidR="003F61FD" w:rsidTr="00465DCA">
        <w:trPr>
          <w:trHeight w:val="146"/>
        </w:trPr>
        <w:tc>
          <w:tcPr>
            <w:tcW w:w="1663" w:type="dxa"/>
            <w:vAlign w:val="bottom"/>
          </w:tcPr>
          <w:p w:rsidR="003F61FD" w:rsidRDefault="003F61FD" w:rsidP="00640437">
            <w:pPr>
              <w:rPr>
                <w:sz w:val="16"/>
                <w:szCs w:val="20"/>
                <w:lang w:eastAsia="ru-RU"/>
              </w:rPr>
            </w:pPr>
          </w:p>
        </w:tc>
        <w:tc>
          <w:tcPr>
            <w:tcW w:w="261" w:type="dxa"/>
            <w:vAlign w:val="bottom"/>
          </w:tcPr>
          <w:p w:rsidR="003F61FD" w:rsidRDefault="003F61FD" w:rsidP="00640437">
            <w:pPr>
              <w:ind w:left="-125" w:right="-250"/>
              <w:rPr>
                <w:sz w:val="16"/>
                <w:szCs w:val="20"/>
                <w:lang w:eastAsia="ru-RU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3F61FD" w:rsidRDefault="003F61FD" w:rsidP="00640437">
            <w:pPr>
              <w:rPr>
                <w:sz w:val="16"/>
                <w:szCs w:val="20"/>
                <w:lang w:eastAsia="ru-RU"/>
              </w:rPr>
            </w:pPr>
            <w:r>
              <w:rPr>
                <w:sz w:val="16"/>
                <w:szCs w:val="20"/>
                <w:lang w:eastAsia="ru-RU"/>
              </w:rPr>
              <w:t>шифр</w:t>
            </w:r>
          </w:p>
        </w:tc>
        <w:tc>
          <w:tcPr>
            <w:tcW w:w="276" w:type="dxa"/>
            <w:vAlign w:val="bottom"/>
          </w:tcPr>
          <w:p w:rsidR="003F61FD" w:rsidRDefault="003F61FD" w:rsidP="00640437">
            <w:pPr>
              <w:rPr>
                <w:sz w:val="16"/>
                <w:szCs w:val="20"/>
                <w:lang w:eastAsia="ru-RU"/>
              </w:rPr>
            </w:pPr>
          </w:p>
        </w:tc>
        <w:tc>
          <w:tcPr>
            <w:tcW w:w="633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3F61FD" w:rsidRDefault="003F61FD" w:rsidP="00640437">
            <w:pPr>
              <w:rPr>
                <w:sz w:val="16"/>
                <w:szCs w:val="20"/>
                <w:lang w:eastAsia="ru-RU"/>
              </w:rPr>
            </w:pPr>
            <w:r>
              <w:rPr>
                <w:sz w:val="16"/>
                <w:szCs w:val="20"/>
                <w:lang w:eastAsia="ru-RU"/>
              </w:rPr>
              <w:t>наименование</w:t>
            </w:r>
          </w:p>
        </w:tc>
      </w:tr>
    </w:tbl>
    <w:p w:rsidR="003F61FD" w:rsidRDefault="003F61FD" w:rsidP="003F61FD">
      <w:pPr>
        <w:spacing w:line="240" w:lineRule="auto"/>
        <w:rPr>
          <w:sz w:val="24"/>
          <w:szCs w:val="24"/>
        </w:rPr>
      </w:pPr>
    </w:p>
    <w:p w:rsidR="003F61FD" w:rsidRDefault="003F61FD" w:rsidP="003F61FD">
      <w:pPr>
        <w:spacing w:line="240" w:lineRule="auto"/>
        <w:jc w:val="center"/>
        <w:rPr>
          <w:sz w:val="24"/>
          <w:szCs w:val="24"/>
        </w:rPr>
      </w:pPr>
    </w:p>
    <w:p w:rsidR="003F61FD" w:rsidRDefault="003F61FD" w:rsidP="003F61FD">
      <w:pPr>
        <w:spacing w:line="240" w:lineRule="auto"/>
        <w:jc w:val="center"/>
        <w:rPr>
          <w:sz w:val="24"/>
          <w:szCs w:val="24"/>
        </w:rPr>
      </w:pPr>
    </w:p>
    <w:p w:rsidR="003F61FD" w:rsidRDefault="003F61FD" w:rsidP="003F61FD">
      <w:pPr>
        <w:spacing w:line="240" w:lineRule="auto"/>
        <w:jc w:val="center"/>
        <w:rPr>
          <w:sz w:val="24"/>
          <w:szCs w:val="24"/>
        </w:rPr>
      </w:pPr>
    </w:p>
    <w:p w:rsidR="003F61FD" w:rsidRDefault="007D3B89" w:rsidP="003F61FD">
      <w:pPr>
        <w:spacing w:line="240" w:lineRule="auto"/>
        <w:jc w:val="center"/>
        <w:rPr>
          <w:sz w:val="40"/>
        </w:rPr>
      </w:pPr>
      <w:r>
        <w:rPr>
          <w:sz w:val="40"/>
        </w:rPr>
        <w:t>ОТЧЕТ ПО НАУЧНО-ИССЛЕДОВАТЕЛЬСКОЙ РАБОТЕ</w:t>
      </w:r>
    </w:p>
    <w:p w:rsidR="003F61FD" w:rsidRDefault="003F61FD" w:rsidP="003F61FD">
      <w:pPr>
        <w:spacing w:line="240" w:lineRule="auto"/>
        <w:jc w:val="center"/>
        <w:rPr>
          <w:sz w:val="40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354"/>
      </w:tblGrid>
      <w:tr w:rsidR="003F61FD" w:rsidTr="00640437">
        <w:tc>
          <w:tcPr>
            <w:tcW w:w="1011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F61FD" w:rsidRDefault="00FC051C" w:rsidP="00640437">
            <w:pPr>
              <w:jc w:val="center"/>
              <w:rPr>
                <w:sz w:val="40"/>
                <w:szCs w:val="20"/>
                <w:lang w:eastAsia="ru-RU"/>
              </w:rPr>
            </w:pPr>
            <w:r>
              <w:rPr>
                <w:sz w:val="40"/>
                <w:szCs w:val="20"/>
                <w:lang w:eastAsia="ru-RU"/>
              </w:rPr>
              <w:t xml:space="preserve">Разработка программы для проведения ЛОИ </w:t>
            </w:r>
          </w:p>
        </w:tc>
      </w:tr>
      <w:tr w:rsidR="003F61FD" w:rsidTr="00640437">
        <w:tc>
          <w:tcPr>
            <w:tcW w:w="101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F61FD" w:rsidRDefault="00FC051C" w:rsidP="00640437">
            <w:pPr>
              <w:jc w:val="center"/>
              <w:rPr>
                <w:sz w:val="40"/>
                <w:szCs w:val="20"/>
                <w:lang w:eastAsia="ru-RU"/>
              </w:rPr>
            </w:pPr>
            <w:r>
              <w:rPr>
                <w:sz w:val="40"/>
                <w:szCs w:val="20"/>
                <w:lang w:eastAsia="ru-RU"/>
              </w:rPr>
              <w:t>и выпуск отчета о проделанной работе</w:t>
            </w:r>
            <w:bookmarkStart w:id="1" w:name="_GoBack"/>
            <w:bookmarkEnd w:id="1"/>
          </w:p>
        </w:tc>
      </w:tr>
      <w:tr w:rsidR="003F61FD" w:rsidTr="00640437">
        <w:tc>
          <w:tcPr>
            <w:tcW w:w="101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F61FD" w:rsidRDefault="003F61FD" w:rsidP="00640437">
            <w:pPr>
              <w:jc w:val="center"/>
              <w:rPr>
                <w:sz w:val="40"/>
                <w:szCs w:val="20"/>
                <w:lang w:eastAsia="ru-RU"/>
              </w:rPr>
            </w:pPr>
          </w:p>
        </w:tc>
      </w:tr>
    </w:tbl>
    <w:p w:rsidR="003F61FD" w:rsidRDefault="003F61FD" w:rsidP="003F61FD">
      <w:pPr>
        <w:spacing w:line="240" w:lineRule="auto"/>
        <w:jc w:val="center"/>
        <w:rPr>
          <w:sz w:val="40"/>
        </w:rPr>
      </w:pPr>
    </w:p>
    <w:p w:rsidR="003F61FD" w:rsidRDefault="003F61FD" w:rsidP="003F61FD">
      <w:pPr>
        <w:spacing w:line="240" w:lineRule="auto"/>
        <w:jc w:val="center"/>
        <w:rPr>
          <w:sz w:val="28"/>
          <w:szCs w:val="28"/>
        </w:rPr>
      </w:pPr>
    </w:p>
    <w:p w:rsidR="003F61FD" w:rsidRDefault="003F61FD" w:rsidP="003F61FD">
      <w:pPr>
        <w:spacing w:line="240" w:lineRule="auto"/>
        <w:rPr>
          <w:sz w:val="32"/>
          <w:szCs w:val="28"/>
        </w:rPr>
      </w:pPr>
    </w:p>
    <w:tbl>
      <w:tblPr>
        <w:tblStyle w:val="a4"/>
        <w:tblW w:w="5042" w:type="dxa"/>
        <w:tblInd w:w="46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96"/>
        <w:gridCol w:w="853"/>
        <w:gridCol w:w="388"/>
        <w:gridCol w:w="965"/>
        <w:gridCol w:w="236"/>
        <w:gridCol w:w="1404"/>
      </w:tblGrid>
      <w:tr w:rsidR="003F61FD" w:rsidTr="00640437">
        <w:trPr>
          <w:trHeight w:val="292"/>
        </w:trPr>
        <w:tc>
          <w:tcPr>
            <w:tcW w:w="3402" w:type="dxa"/>
            <w:gridSpan w:val="4"/>
            <w:hideMark/>
          </w:tcPr>
          <w:p w:rsidR="003F61FD" w:rsidRDefault="003F61FD" w:rsidP="00640437">
            <w:pPr>
              <w:tabs>
                <w:tab w:val="left" w:pos="5670"/>
              </w:tabs>
              <w:rPr>
                <w:sz w:val="28"/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Выполнил студент группы</w:t>
            </w:r>
          </w:p>
        </w:tc>
        <w:tc>
          <w:tcPr>
            <w:tcW w:w="236" w:type="dxa"/>
          </w:tcPr>
          <w:p w:rsidR="003F61FD" w:rsidRDefault="003F61FD" w:rsidP="00640437">
            <w:pPr>
              <w:tabs>
                <w:tab w:val="left" w:pos="5670"/>
              </w:tabs>
              <w:rPr>
                <w:sz w:val="18"/>
                <w:szCs w:val="20"/>
                <w:lang w:eastAsia="ru-RU"/>
              </w:rPr>
            </w:pP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F61FD" w:rsidRDefault="003F61FD" w:rsidP="00640437">
            <w:pPr>
              <w:tabs>
                <w:tab w:val="left" w:pos="5670"/>
              </w:tabs>
              <w:ind w:left="-344" w:firstLine="344"/>
              <w:jc w:val="center"/>
              <w:rPr>
                <w:sz w:val="28"/>
                <w:szCs w:val="20"/>
                <w:lang w:eastAsia="ru-RU"/>
              </w:rPr>
            </w:pPr>
            <w:r>
              <w:rPr>
                <w:sz w:val="28"/>
                <w:szCs w:val="20"/>
                <w:lang w:eastAsia="ru-RU"/>
              </w:rPr>
              <w:t>Е6М31</w:t>
            </w:r>
          </w:p>
        </w:tc>
      </w:tr>
      <w:tr w:rsidR="003F61FD" w:rsidTr="00640437">
        <w:trPr>
          <w:trHeight w:val="349"/>
        </w:trPr>
        <w:tc>
          <w:tcPr>
            <w:tcW w:w="5042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F61FD" w:rsidRDefault="003F61FD" w:rsidP="00640437">
            <w:pPr>
              <w:tabs>
                <w:tab w:val="left" w:pos="5670"/>
              </w:tabs>
              <w:jc w:val="center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Иванов Р.Е.</w:t>
            </w:r>
          </w:p>
        </w:tc>
      </w:tr>
      <w:tr w:rsidR="003F61FD" w:rsidTr="00640437">
        <w:trPr>
          <w:trHeight w:val="276"/>
        </w:trPr>
        <w:tc>
          <w:tcPr>
            <w:tcW w:w="5042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3F61FD" w:rsidRDefault="003F61FD" w:rsidP="00640437">
            <w:pPr>
              <w:tabs>
                <w:tab w:val="left" w:pos="5670"/>
              </w:tabs>
              <w:jc w:val="center"/>
              <w:rPr>
                <w:szCs w:val="20"/>
                <w:vertAlign w:val="superscript"/>
                <w:lang w:eastAsia="ru-RU"/>
              </w:rPr>
            </w:pPr>
            <w:r>
              <w:rPr>
                <w:szCs w:val="20"/>
                <w:vertAlign w:val="superscript"/>
                <w:lang w:eastAsia="ru-RU"/>
              </w:rPr>
              <w:t>Фамилия И.О.</w:t>
            </w:r>
          </w:p>
        </w:tc>
      </w:tr>
      <w:tr w:rsidR="003F61FD" w:rsidTr="00640437">
        <w:trPr>
          <w:trHeight w:val="308"/>
        </w:trPr>
        <w:tc>
          <w:tcPr>
            <w:tcW w:w="5042" w:type="dxa"/>
            <w:gridSpan w:val="6"/>
            <w:hideMark/>
          </w:tcPr>
          <w:p w:rsidR="003F61FD" w:rsidRDefault="003F61FD" w:rsidP="00640437">
            <w:pPr>
              <w:tabs>
                <w:tab w:val="left" w:pos="5670"/>
              </w:tabs>
              <w:jc w:val="right"/>
              <w:rPr>
                <w:szCs w:val="20"/>
                <w:lang w:eastAsia="ru-RU"/>
              </w:rPr>
            </w:pPr>
            <w:r>
              <w:rPr>
                <w:b/>
                <w:szCs w:val="20"/>
                <w:lang w:eastAsia="ru-RU"/>
              </w:rPr>
              <w:t>РУКОВОДИТЕЛЬ</w:t>
            </w:r>
          </w:p>
        </w:tc>
      </w:tr>
      <w:tr w:rsidR="003F61FD" w:rsidTr="00640437">
        <w:trPr>
          <w:trHeight w:val="292"/>
        </w:trPr>
        <w:tc>
          <w:tcPr>
            <w:tcW w:w="204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F61FD" w:rsidRDefault="003F61FD" w:rsidP="00640437">
            <w:pPr>
              <w:tabs>
                <w:tab w:val="left" w:pos="5670"/>
              </w:tabs>
              <w:jc w:val="center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Егоренков Л.С.</w:t>
            </w:r>
          </w:p>
        </w:tc>
        <w:tc>
          <w:tcPr>
            <w:tcW w:w="388" w:type="dxa"/>
          </w:tcPr>
          <w:p w:rsidR="003F61FD" w:rsidRDefault="003F61FD" w:rsidP="00640437">
            <w:pPr>
              <w:tabs>
                <w:tab w:val="left" w:pos="5670"/>
              </w:tabs>
              <w:rPr>
                <w:szCs w:val="20"/>
                <w:lang w:eastAsia="ru-RU"/>
              </w:rPr>
            </w:pPr>
          </w:p>
        </w:tc>
        <w:tc>
          <w:tcPr>
            <w:tcW w:w="260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F61FD" w:rsidRDefault="003F61FD" w:rsidP="00640437">
            <w:pPr>
              <w:tabs>
                <w:tab w:val="left" w:pos="5670"/>
              </w:tabs>
              <w:rPr>
                <w:szCs w:val="20"/>
                <w:lang w:eastAsia="ru-RU"/>
              </w:rPr>
            </w:pPr>
          </w:p>
        </w:tc>
      </w:tr>
      <w:tr w:rsidR="003F61FD" w:rsidTr="00640437">
        <w:trPr>
          <w:trHeight w:val="292"/>
        </w:trPr>
        <w:tc>
          <w:tcPr>
            <w:tcW w:w="5042" w:type="dxa"/>
            <w:gridSpan w:val="6"/>
            <w:hideMark/>
          </w:tcPr>
          <w:p w:rsidR="003F61FD" w:rsidRDefault="003F61FD" w:rsidP="00640437">
            <w:pPr>
              <w:tabs>
                <w:tab w:val="left" w:pos="5670"/>
              </w:tabs>
              <w:rPr>
                <w:szCs w:val="20"/>
                <w:vertAlign w:val="superscript"/>
                <w:lang w:eastAsia="ru-RU"/>
              </w:rPr>
            </w:pPr>
            <w:r>
              <w:rPr>
                <w:szCs w:val="20"/>
                <w:vertAlign w:val="superscript"/>
                <w:lang w:eastAsia="ru-RU"/>
              </w:rPr>
              <w:t xml:space="preserve">          Фамилия И.О.                                     Подпись</w:t>
            </w:r>
          </w:p>
        </w:tc>
      </w:tr>
      <w:tr w:rsidR="003F61FD" w:rsidTr="00640437">
        <w:trPr>
          <w:trHeight w:val="292"/>
        </w:trPr>
        <w:tc>
          <w:tcPr>
            <w:tcW w:w="1196" w:type="dxa"/>
            <w:vAlign w:val="bottom"/>
            <w:hideMark/>
          </w:tcPr>
          <w:p w:rsidR="003F61FD" w:rsidRDefault="003F61FD" w:rsidP="00640437">
            <w:pPr>
              <w:tabs>
                <w:tab w:val="left" w:pos="5670"/>
              </w:tabs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 xml:space="preserve">Оценка </w:t>
            </w:r>
          </w:p>
        </w:tc>
        <w:tc>
          <w:tcPr>
            <w:tcW w:w="244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F61FD" w:rsidRDefault="003F61FD" w:rsidP="00640437">
            <w:pPr>
              <w:tabs>
                <w:tab w:val="left" w:pos="5670"/>
              </w:tabs>
              <w:rPr>
                <w:sz w:val="18"/>
                <w:szCs w:val="20"/>
                <w:lang w:eastAsia="ru-RU"/>
              </w:rPr>
            </w:pPr>
          </w:p>
        </w:tc>
        <w:tc>
          <w:tcPr>
            <w:tcW w:w="1404" w:type="dxa"/>
          </w:tcPr>
          <w:p w:rsidR="003F61FD" w:rsidRDefault="003F61FD" w:rsidP="00640437">
            <w:pPr>
              <w:tabs>
                <w:tab w:val="left" w:pos="5670"/>
              </w:tabs>
              <w:rPr>
                <w:sz w:val="28"/>
                <w:szCs w:val="20"/>
                <w:lang w:eastAsia="ru-RU"/>
              </w:rPr>
            </w:pPr>
          </w:p>
        </w:tc>
      </w:tr>
      <w:tr w:rsidR="003F61FD" w:rsidTr="00640437">
        <w:trPr>
          <w:trHeight w:val="409"/>
        </w:trPr>
        <w:tc>
          <w:tcPr>
            <w:tcW w:w="1196" w:type="dxa"/>
            <w:vAlign w:val="bottom"/>
            <w:hideMark/>
          </w:tcPr>
          <w:p w:rsidR="003F61FD" w:rsidRDefault="003F61FD" w:rsidP="00640437">
            <w:pPr>
              <w:tabs>
                <w:tab w:val="left" w:pos="5670"/>
              </w:tabs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«_____»</w:t>
            </w:r>
          </w:p>
        </w:tc>
        <w:tc>
          <w:tcPr>
            <w:tcW w:w="244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3F61FD" w:rsidRDefault="003F61FD" w:rsidP="00640437">
            <w:pPr>
              <w:tabs>
                <w:tab w:val="left" w:pos="5670"/>
              </w:tabs>
              <w:rPr>
                <w:sz w:val="18"/>
                <w:szCs w:val="20"/>
                <w:lang w:eastAsia="ru-RU"/>
              </w:rPr>
            </w:pPr>
          </w:p>
        </w:tc>
        <w:tc>
          <w:tcPr>
            <w:tcW w:w="1404" w:type="dxa"/>
            <w:vAlign w:val="bottom"/>
            <w:hideMark/>
          </w:tcPr>
          <w:p w:rsidR="003F61FD" w:rsidRDefault="003F61FD" w:rsidP="00640437">
            <w:pPr>
              <w:tabs>
                <w:tab w:val="left" w:pos="5670"/>
              </w:tabs>
              <w:rPr>
                <w:sz w:val="28"/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201_г.</w:t>
            </w:r>
          </w:p>
        </w:tc>
      </w:tr>
    </w:tbl>
    <w:p w:rsidR="003F61FD" w:rsidRDefault="003F61FD" w:rsidP="003F61FD">
      <w:pPr>
        <w:tabs>
          <w:tab w:val="left" w:pos="5670"/>
        </w:tabs>
        <w:spacing w:line="240" w:lineRule="auto"/>
        <w:ind w:left="5387"/>
        <w:rPr>
          <w:sz w:val="36"/>
          <w:szCs w:val="28"/>
        </w:rPr>
      </w:pPr>
    </w:p>
    <w:p w:rsidR="003F61FD" w:rsidRDefault="003F61FD" w:rsidP="003F61FD">
      <w:pPr>
        <w:tabs>
          <w:tab w:val="left" w:pos="5670"/>
        </w:tabs>
        <w:spacing w:line="240" w:lineRule="auto"/>
        <w:ind w:left="5387"/>
        <w:rPr>
          <w:sz w:val="36"/>
          <w:szCs w:val="28"/>
        </w:rPr>
      </w:pPr>
    </w:p>
    <w:p w:rsidR="003F61FD" w:rsidRDefault="003F61FD" w:rsidP="003F61FD">
      <w:pPr>
        <w:tabs>
          <w:tab w:val="left" w:pos="5670"/>
        </w:tabs>
        <w:spacing w:line="240" w:lineRule="auto"/>
        <w:ind w:left="5387"/>
        <w:rPr>
          <w:sz w:val="36"/>
          <w:szCs w:val="28"/>
        </w:rPr>
      </w:pPr>
    </w:p>
    <w:p w:rsidR="003F61FD" w:rsidRDefault="003F61FD" w:rsidP="003F61FD">
      <w:pPr>
        <w:spacing w:line="240" w:lineRule="auto"/>
        <w:jc w:val="center"/>
        <w:rPr>
          <w:sz w:val="28"/>
          <w:szCs w:val="28"/>
        </w:rPr>
      </w:pPr>
      <w:r>
        <w:rPr>
          <w:szCs w:val="28"/>
        </w:rPr>
        <w:t>САНКТ-ПЕТЕРБУРГ</w:t>
      </w:r>
    </w:p>
    <w:p w:rsidR="003F61FD" w:rsidRDefault="003F61FD" w:rsidP="003F61FD">
      <w:pPr>
        <w:spacing w:line="240" w:lineRule="auto"/>
        <w:jc w:val="center"/>
        <w:rPr>
          <w:szCs w:val="28"/>
        </w:rPr>
      </w:pPr>
      <w:r>
        <w:rPr>
          <w:szCs w:val="28"/>
        </w:rPr>
        <w:t>201</w:t>
      </w:r>
      <w:r w:rsidR="00176B65">
        <w:rPr>
          <w:szCs w:val="28"/>
        </w:rPr>
        <w:t>7</w:t>
      </w:r>
      <w:r>
        <w:rPr>
          <w:szCs w:val="28"/>
        </w:rPr>
        <w:t xml:space="preserve"> г.</w:t>
      </w:r>
      <w:bookmarkEnd w:id="0"/>
    </w:p>
    <w:p w:rsidR="003F61FD" w:rsidRDefault="003F61FD" w:rsidP="003F61FD">
      <w:pPr>
        <w:jc w:val="center"/>
        <w:rPr>
          <w:rFonts w:ascii="Times New Roman" w:hAnsi="Times New Roman" w:cs="Times New Roman"/>
          <w:b/>
          <w:sz w:val="32"/>
        </w:rPr>
      </w:pPr>
      <w:r>
        <w:rPr>
          <w:szCs w:val="28"/>
        </w:rPr>
        <w:br w:type="page"/>
      </w:r>
      <w:r>
        <w:rPr>
          <w:rFonts w:ascii="Times New Roman" w:hAnsi="Times New Roman" w:cs="Times New Roman"/>
          <w:b/>
          <w:sz w:val="32"/>
        </w:rPr>
        <w:lastRenderedPageBreak/>
        <w:t>Содержание</w:t>
      </w:r>
    </w:p>
    <w:p w:rsidR="003F61FD" w:rsidRPr="007721D5" w:rsidRDefault="003F61FD" w:rsidP="003F61FD">
      <w:pPr>
        <w:jc w:val="center"/>
        <w:rPr>
          <w:rFonts w:ascii="Times New Roman" w:hAnsi="Times New Roman" w:cs="Times New Roman"/>
          <w:sz w:val="28"/>
        </w:rPr>
      </w:pPr>
    </w:p>
    <w:p w:rsidR="003F61FD" w:rsidRDefault="003F61FD" w:rsidP="003F61FD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ВВЕДЕНИЕ…………………………………………………………………...…...3</w:t>
      </w:r>
    </w:p>
    <w:p w:rsidR="003F61FD" w:rsidRDefault="00114113" w:rsidP="003F61FD">
      <w:pPr>
        <w:pStyle w:val="a3"/>
        <w:numPr>
          <w:ilvl w:val="0"/>
          <w:numId w:val="14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ПРОГРАММА И МЕТОДИКА ЛАБОРАТОРНЫХ ОТРАБОТОЧНЫХ ИСПЫТАНИЙ РЕЛЕ РПУ</w:t>
      </w:r>
      <w:r w:rsidR="003F61FD">
        <w:rPr>
          <w:rFonts w:ascii="Times New Roman" w:hAnsi="Times New Roman" w:cs="Times New Roman"/>
          <w:sz w:val="28"/>
        </w:rPr>
        <w:t>……………………………………...…</w:t>
      </w:r>
      <w:r>
        <w:rPr>
          <w:rFonts w:ascii="Times New Roman" w:hAnsi="Times New Roman" w:cs="Times New Roman"/>
          <w:sz w:val="28"/>
        </w:rPr>
        <w:t>…...</w:t>
      </w:r>
      <w:r w:rsidR="003F61FD">
        <w:rPr>
          <w:rFonts w:ascii="Times New Roman" w:hAnsi="Times New Roman" w:cs="Times New Roman"/>
          <w:sz w:val="28"/>
        </w:rPr>
        <w:t>…..5</w:t>
      </w:r>
    </w:p>
    <w:p w:rsidR="003F61FD" w:rsidRDefault="007D3B89" w:rsidP="003F61FD">
      <w:pPr>
        <w:pStyle w:val="a3"/>
        <w:numPr>
          <w:ilvl w:val="0"/>
          <w:numId w:val="14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ОТЧЕТ ПО ИСПЫТАНИЯМ РЕЛЕ РПУ (ПРОМЕЖУТОЧНЫЙ)……………………………………</w:t>
      </w:r>
      <w:r w:rsidR="003F61FD">
        <w:rPr>
          <w:rFonts w:ascii="Times New Roman" w:hAnsi="Times New Roman" w:cs="Times New Roman"/>
          <w:sz w:val="28"/>
        </w:rPr>
        <w:t>…………….. 14</w:t>
      </w:r>
    </w:p>
    <w:p w:rsidR="003F61FD" w:rsidRDefault="003F61FD" w:rsidP="003F61FD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ЗАКЛЮЧЕНИЕ…………………………………………………………………. 22</w:t>
      </w:r>
    </w:p>
    <w:p w:rsidR="003F61FD" w:rsidRPr="00F81477" w:rsidRDefault="003F61FD" w:rsidP="007D3B89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СПИСОК ИСПОЛЬЗОВАННЫХ ИСТОЧНИКОВ………………………….....23</w:t>
      </w:r>
      <w:r>
        <w:rPr>
          <w:rFonts w:ascii="Times New Roman" w:hAnsi="Times New Roman" w:cs="Times New Roman"/>
          <w:b/>
          <w:sz w:val="32"/>
        </w:rPr>
        <w:br w:type="page"/>
      </w:r>
    </w:p>
    <w:p w:rsidR="003F61FD" w:rsidRPr="00083B85" w:rsidRDefault="003F61FD" w:rsidP="003F61FD">
      <w:pPr>
        <w:jc w:val="center"/>
        <w:rPr>
          <w:rFonts w:ascii="Times New Roman" w:hAnsi="Times New Roman" w:cs="Times New Roman"/>
          <w:b/>
          <w:sz w:val="32"/>
        </w:rPr>
      </w:pPr>
      <w:r w:rsidRPr="00083B85">
        <w:rPr>
          <w:rFonts w:ascii="Times New Roman" w:hAnsi="Times New Roman" w:cs="Times New Roman"/>
          <w:b/>
          <w:sz w:val="32"/>
        </w:rPr>
        <w:lastRenderedPageBreak/>
        <w:t>Введение</w:t>
      </w:r>
    </w:p>
    <w:p w:rsidR="003F61FD" w:rsidRPr="00083B85" w:rsidRDefault="003F61FD" w:rsidP="003F61F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83B85">
        <w:rPr>
          <w:rFonts w:ascii="Times New Roman" w:hAnsi="Times New Roman" w:cs="Times New Roman"/>
          <w:sz w:val="28"/>
        </w:rPr>
        <w:t xml:space="preserve">Правильность принятых при проектировании конструктивных решений (т.е. степени их соответствия требованиям ТЗ) можно оценить только по результатам соответствующих испытаний. Следует отметить, что проведение </w:t>
      </w:r>
      <w:r>
        <w:rPr>
          <w:rFonts w:ascii="Times New Roman" w:hAnsi="Times New Roman" w:cs="Times New Roman"/>
          <w:sz w:val="28"/>
        </w:rPr>
        <w:t>полигонных</w:t>
      </w:r>
      <w:r w:rsidRPr="00083B85">
        <w:rPr>
          <w:rFonts w:ascii="Times New Roman" w:hAnsi="Times New Roman" w:cs="Times New Roman"/>
          <w:sz w:val="28"/>
        </w:rPr>
        <w:t xml:space="preserve"> контрольных испытаний сопряжено с большими затратами времени и материальных ресурсов. Поэтому высока роль испытаний в искусственно создаваемых (лабораторных, стендовых) условиях, т.е. помещения объекта в среду, которая, во-первых, должна быть в максимально возможной степени приближена к реальным условиям эксплуатации и, во-вторых, быть способной адекватно воспроизводить эти условия. Однако обеспечить эту адекватность, как правило, не удается, в связи с чем велика роль расчетно-экспериментальных методов прогнозирования (диагностики) работоспособности объекта, в том числе с привлечением методов физического и математического моделирования.</w:t>
      </w:r>
    </w:p>
    <w:p w:rsidR="003F61FD" w:rsidRPr="00083B85" w:rsidRDefault="003F61FD" w:rsidP="003F61F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83B85">
        <w:rPr>
          <w:rFonts w:ascii="Times New Roman" w:hAnsi="Times New Roman" w:cs="Times New Roman"/>
          <w:sz w:val="28"/>
        </w:rPr>
        <w:t>Обоснование условий и методики испытаний – сложная научно-техническая задача. Основные трудности, связанные с организацией испытаний на механические воздействия, могут быть обусловлены рядом причин:</w:t>
      </w:r>
    </w:p>
    <w:p w:rsidR="003F61FD" w:rsidRPr="00083B85" w:rsidRDefault="003F61FD" w:rsidP="003F61F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83B85">
        <w:rPr>
          <w:rFonts w:ascii="Times New Roman" w:hAnsi="Times New Roman" w:cs="Times New Roman"/>
          <w:sz w:val="28"/>
        </w:rPr>
        <w:t>1) отсутствие достоверных сведений о параметрах и характеристиках реальных механических воздействий порождает неопределенность при выборе способа их воспроизведения;</w:t>
      </w:r>
    </w:p>
    <w:p w:rsidR="003F61FD" w:rsidRPr="00083B85" w:rsidRDefault="003F61FD" w:rsidP="003F61F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83B85">
        <w:rPr>
          <w:rFonts w:ascii="Times New Roman" w:hAnsi="Times New Roman" w:cs="Times New Roman"/>
          <w:sz w:val="28"/>
        </w:rPr>
        <w:t>2) отличие реальных параметров от фигурирующих в ТЗ, это приводит к тому, что результаты испытаний в условиях, указанных в ТЗ, не всегда гарантируют работоспособность изделия в реальных условиях;</w:t>
      </w:r>
    </w:p>
    <w:p w:rsidR="003F61FD" w:rsidRPr="00083B85" w:rsidRDefault="003F61FD" w:rsidP="003F61F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83B85">
        <w:rPr>
          <w:rFonts w:ascii="Times New Roman" w:hAnsi="Times New Roman" w:cs="Times New Roman"/>
          <w:sz w:val="28"/>
        </w:rPr>
        <w:t>3) даже при достоверной исходной информации воспроизвести весь комплекс реальных механических воздействий зачастую не удается из-за ограниченных технических характеристик испытательного оборудования;</w:t>
      </w:r>
    </w:p>
    <w:p w:rsidR="003F61FD" w:rsidRPr="00083B85" w:rsidRDefault="003F61FD" w:rsidP="003F61F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83B85">
        <w:rPr>
          <w:rFonts w:ascii="Times New Roman" w:hAnsi="Times New Roman" w:cs="Times New Roman"/>
          <w:sz w:val="28"/>
        </w:rPr>
        <w:lastRenderedPageBreak/>
        <w:t>4) сложность построения адекватных математических моделей воздействия и объекта испытаний, что затрудняет решение задачи ее идентификации и прогнозирования (диагностики).</w:t>
      </w:r>
    </w:p>
    <w:p w:rsidR="003F61FD" w:rsidRPr="00083B85" w:rsidRDefault="003F61FD" w:rsidP="003F61F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83B85">
        <w:rPr>
          <w:rFonts w:ascii="Times New Roman" w:hAnsi="Times New Roman" w:cs="Times New Roman"/>
          <w:sz w:val="28"/>
        </w:rPr>
        <w:t>В</w:t>
      </w:r>
      <w:r>
        <w:rPr>
          <w:rFonts w:ascii="Times New Roman" w:hAnsi="Times New Roman" w:cs="Times New Roman"/>
          <w:sz w:val="28"/>
        </w:rPr>
        <w:t xml:space="preserve"> </w:t>
      </w:r>
      <w:r w:rsidR="009E0EE4">
        <w:rPr>
          <w:rFonts w:ascii="Times New Roman" w:hAnsi="Times New Roman" w:cs="Times New Roman"/>
          <w:sz w:val="28"/>
        </w:rPr>
        <w:t>научно-исследовательской</w:t>
      </w:r>
      <w:r w:rsidRPr="00083B85">
        <w:rPr>
          <w:rFonts w:ascii="Times New Roman" w:hAnsi="Times New Roman" w:cs="Times New Roman"/>
          <w:sz w:val="28"/>
        </w:rPr>
        <w:t xml:space="preserve"> работе </w:t>
      </w:r>
      <w:r w:rsidR="00114113">
        <w:rPr>
          <w:rFonts w:ascii="Times New Roman" w:hAnsi="Times New Roman" w:cs="Times New Roman"/>
          <w:sz w:val="28"/>
        </w:rPr>
        <w:t>разрабатывается программа и методика лабораторных отработочных испытаний элементов изделия СК-318Б и приводится промежуточный отчет по испытаниям реле РПУ.</w:t>
      </w:r>
    </w:p>
    <w:p w:rsidR="00114113" w:rsidRDefault="00114113">
      <w:pPr>
        <w:rPr>
          <w:szCs w:val="28"/>
        </w:rPr>
      </w:pPr>
      <w:r>
        <w:rPr>
          <w:szCs w:val="28"/>
        </w:rPr>
        <w:br w:type="page"/>
      </w:r>
    </w:p>
    <w:p w:rsidR="00114113" w:rsidRPr="00D32A9C" w:rsidRDefault="00114113" w:rsidP="00114113">
      <w:pPr>
        <w:pStyle w:val="a3"/>
        <w:numPr>
          <w:ilvl w:val="0"/>
          <w:numId w:val="15"/>
        </w:numPr>
        <w:spacing w:before="240" w:after="0" w:line="240" w:lineRule="auto"/>
        <w:ind w:right="-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32A9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Программа и методика лабораторных отработочных испытаний реле РПУ</w:t>
      </w:r>
    </w:p>
    <w:p w:rsidR="00114113" w:rsidRPr="00D32A9C" w:rsidRDefault="00114113" w:rsidP="00114113">
      <w:pPr>
        <w:spacing w:before="240" w:after="0" w:line="240" w:lineRule="auto"/>
        <w:ind w:left="-57" w:right="-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32A9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ЕИЛЮ.773611.020 ПМ</w:t>
      </w:r>
    </w:p>
    <w:p w:rsidR="00114113" w:rsidRDefault="00114113" w:rsidP="00114113">
      <w:pPr>
        <w:spacing w:before="240" w:after="0" w:line="240" w:lineRule="auto"/>
        <w:ind w:left="-57" w:right="-5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4113" w:rsidRDefault="00114113" w:rsidP="00114113">
      <w:pPr>
        <w:pStyle w:val="a3"/>
        <w:numPr>
          <w:ilvl w:val="0"/>
          <w:numId w:val="16"/>
        </w:numPr>
        <w:spacing w:after="120" w:line="360" w:lineRule="auto"/>
        <w:rPr>
          <w:rFonts w:ascii="Times New Roman" w:hAnsi="Times New Roman" w:cs="Times New Roman"/>
          <w:sz w:val="28"/>
        </w:rPr>
      </w:pPr>
      <w:r w:rsidRPr="008F08F8">
        <w:rPr>
          <w:rFonts w:ascii="Times New Roman" w:hAnsi="Times New Roman" w:cs="Times New Roman"/>
          <w:sz w:val="28"/>
        </w:rPr>
        <w:t>Объект</w:t>
      </w:r>
      <w:r>
        <w:rPr>
          <w:rFonts w:ascii="Times New Roman" w:hAnsi="Times New Roman" w:cs="Times New Roman"/>
          <w:sz w:val="28"/>
        </w:rPr>
        <w:t>ы</w:t>
      </w:r>
      <w:r w:rsidRPr="008F08F8">
        <w:rPr>
          <w:rFonts w:ascii="Times New Roman" w:hAnsi="Times New Roman" w:cs="Times New Roman"/>
          <w:sz w:val="28"/>
        </w:rPr>
        <w:t xml:space="preserve"> испытаний </w:t>
      </w:r>
    </w:p>
    <w:p w:rsidR="00114113" w:rsidRDefault="00114113" w:rsidP="00114113">
      <w:pPr>
        <w:pStyle w:val="a3"/>
        <w:spacing w:after="120" w:line="360" w:lineRule="auto"/>
        <w:jc w:val="both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sz w:val="28"/>
        </w:rPr>
        <w:t>Сработанные Р</w:t>
      </w:r>
      <w:r w:rsidR="00214F71">
        <w:rPr>
          <w:rFonts w:ascii="Times New Roman" w:hAnsi="Times New Roman" w:cs="Times New Roman"/>
          <w:sz w:val="28"/>
        </w:rPr>
        <w:t>еле РПУ – 2</w:t>
      </w:r>
      <w:r>
        <w:rPr>
          <w:rFonts w:ascii="Times New Roman" w:hAnsi="Times New Roman" w:cs="Times New Roman"/>
          <w:sz w:val="28"/>
        </w:rPr>
        <w:t xml:space="preserve"> шт.</w:t>
      </w:r>
    </w:p>
    <w:p w:rsidR="00114113" w:rsidRPr="008F08F8" w:rsidRDefault="00114113" w:rsidP="00114113">
      <w:pPr>
        <w:numPr>
          <w:ilvl w:val="0"/>
          <w:numId w:val="16"/>
        </w:numPr>
        <w:spacing w:after="120" w:line="360" w:lineRule="auto"/>
        <w:contextualSpacing/>
        <w:rPr>
          <w:rFonts w:ascii="Times New Roman" w:hAnsi="Times New Roman" w:cs="Times New Roman"/>
          <w:sz w:val="28"/>
        </w:rPr>
      </w:pPr>
      <w:r w:rsidRPr="008F08F8">
        <w:rPr>
          <w:rFonts w:ascii="Times New Roman" w:hAnsi="Times New Roman" w:cs="Times New Roman"/>
          <w:sz w:val="28"/>
        </w:rPr>
        <w:t>Цель испытаний</w:t>
      </w:r>
    </w:p>
    <w:p w:rsidR="00114113" w:rsidRDefault="00114113" w:rsidP="00114113">
      <w:pPr>
        <w:spacing w:after="120" w:line="360" w:lineRule="auto"/>
        <w:ind w:firstLine="709"/>
        <w:rPr>
          <w:rFonts w:ascii="Times New Roman" w:hAnsi="Times New Roman" w:cs="Times New Roman"/>
          <w:sz w:val="28"/>
        </w:rPr>
      </w:pPr>
      <w:r w:rsidRPr="008F08F8">
        <w:rPr>
          <w:rFonts w:ascii="Times New Roman" w:hAnsi="Times New Roman" w:cs="Times New Roman"/>
          <w:sz w:val="28"/>
        </w:rPr>
        <w:t>Целью испытаний является</w:t>
      </w:r>
      <w:r>
        <w:rPr>
          <w:rFonts w:ascii="Times New Roman" w:hAnsi="Times New Roman" w:cs="Times New Roman"/>
          <w:sz w:val="28"/>
        </w:rPr>
        <w:t>:</w:t>
      </w:r>
    </w:p>
    <w:p w:rsidR="00114113" w:rsidRDefault="00114113" w:rsidP="00114113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Pr="008F08F8">
        <w:rPr>
          <w:rFonts w:ascii="Times New Roman" w:hAnsi="Times New Roman" w:cs="Times New Roman"/>
          <w:sz w:val="28"/>
        </w:rPr>
        <w:t xml:space="preserve">проверка </w:t>
      </w:r>
      <w:r>
        <w:rPr>
          <w:rFonts w:ascii="Times New Roman" w:hAnsi="Times New Roman" w:cs="Times New Roman"/>
          <w:sz w:val="28"/>
        </w:rPr>
        <w:t>реле РПУ и его параметров на перегрузку;</w:t>
      </w:r>
    </w:p>
    <w:p w:rsidR="00114113" w:rsidRPr="00496D15" w:rsidRDefault="00114113" w:rsidP="00114113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496D15">
        <w:rPr>
          <w:rFonts w:ascii="Times New Roman" w:hAnsi="Times New Roman" w:cs="Times New Roman"/>
          <w:sz w:val="28"/>
        </w:rPr>
        <w:t>- проверка состояния контактов РПУ при перегрузках.</w:t>
      </w:r>
    </w:p>
    <w:p w:rsidR="00114113" w:rsidRPr="008F08F8" w:rsidRDefault="00114113" w:rsidP="00114113">
      <w:pPr>
        <w:numPr>
          <w:ilvl w:val="0"/>
          <w:numId w:val="16"/>
        </w:numPr>
        <w:spacing w:after="120" w:line="360" w:lineRule="auto"/>
        <w:contextualSpacing/>
        <w:rPr>
          <w:rFonts w:ascii="Times New Roman" w:hAnsi="Times New Roman" w:cs="Times New Roman"/>
          <w:sz w:val="28"/>
        </w:rPr>
      </w:pPr>
      <w:r w:rsidRPr="008F08F8">
        <w:rPr>
          <w:rFonts w:ascii="Times New Roman" w:hAnsi="Times New Roman" w:cs="Times New Roman"/>
          <w:sz w:val="28"/>
        </w:rPr>
        <w:t>Общие положения</w:t>
      </w:r>
    </w:p>
    <w:p w:rsidR="00114113" w:rsidRPr="008F08F8" w:rsidRDefault="00114113" w:rsidP="00114113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36"/>
        </w:rPr>
      </w:pPr>
      <w:r w:rsidRPr="008F08F8">
        <w:rPr>
          <w:rFonts w:ascii="Times New Roman" w:hAnsi="Times New Roman" w:cs="Times New Roman"/>
          <w:sz w:val="28"/>
        </w:rPr>
        <w:t xml:space="preserve">3.1 </w:t>
      </w:r>
      <w:r w:rsidRPr="00723594">
        <w:rPr>
          <w:rFonts w:ascii="Times New Roman" w:hAnsi="Times New Roman" w:cs="Times New Roman"/>
          <w:sz w:val="28"/>
        </w:rPr>
        <w:t>Испытания проводят представители НИО-3 при участии ИЦ (испытательный центр).</w:t>
      </w:r>
    </w:p>
    <w:p w:rsidR="00114113" w:rsidRPr="008F08F8" w:rsidRDefault="00114113" w:rsidP="00114113">
      <w:pPr>
        <w:numPr>
          <w:ilvl w:val="0"/>
          <w:numId w:val="16"/>
        </w:numPr>
        <w:spacing w:after="120" w:line="360" w:lineRule="auto"/>
        <w:contextualSpacing/>
        <w:rPr>
          <w:rFonts w:ascii="Times New Roman" w:hAnsi="Times New Roman" w:cs="Times New Roman"/>
          <w:sz w:val="28"/>
        </w:rPr>
      </w:pPr>
      <w:r w:rsidRPr="008F08F8">
        <w:rPr>
          <w:rFonts w:ascii="Times New Roman" w:hAnsi="Times New Roman" w:cs="Times New Roman"/>
          <w:sz w:val="28"/>
        </w:rPr>
        <w:t>Место проведения испытаний</w:t>
      </w:r>
    </w:p>
    <w:p w:rsidR="00114113" w:rsidRPr="00850FDB" w:rsidRDefault="00114113" w:rsidP="00114113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Испытания проводятся</w:t>
      </w:r>
      <w:r w:rsidR="003B7413">
        <w:rPr>
          <w:rFonts w:ascii="Times New Roman" w:hAnsi="Times New Roman" w:cs="Times New Roman"/>
          <w:sz w:val="28"/>
        </w:rPr>
        <w:t xml:space="preserve"> в ИЦ АО </w:t>
      </w:r>
      <w:r w:rsidR="00D32A9C">
        <w:rPr>
          <w:rFonts w:ascii="Times New Roman" w:hAnsi="Times New Roman" w:cs="Times New Roman"/>
          <w:sz w:val="28"/>
        </w:rPr>
        <w:t>«</w:t>
      </w:r>
      <w:r w:rsidR="003B7413">
        <w:rPr>
          <w:rFonts w:ascii="Times New Roman" w:hAnsi="Times New Roman" w:cs="Times New Roman"/>
          <w:sz w:val="28"/>
        </w:rPr>
        <w:t>НИИ ТМ</w:t>
      </w:r>
      <w:r w:rsidR="00D32A9C">
        <w:rPr>
          <w:rFonts w:ascii="Times New Roman" w:hAnsi="Times New Roman" w:cs="Times New Roman"/>
          <w:sz w:val="28"/>
        </w:rPr>
        <w:t>»</w:t>
      </w:r>
      <w:r w:rsidR="003B7413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в боксе №1.</w:t>
      </w:r>
    </w:p>
    <w:p w:rsidR="00114113" w:rsidRPr="008F08F8" w:rsidRDefault="00114113" w:rsidP="00114113">
      <w:pPr>
        <w:numPr>
          <w:ilvl w:val="0"/>
          <w:numId w:val="16"/>
        </w:numPr>
        <w:spacing w:after="120" w:line="360" w:lineRule="auto"/>
        <w:contextualSpacing/>
        <w:rPr>
          <w:rFonts w:ascii="Times New Roman" w:hAnsi="Times New Roman" w:cs="Times New Roman"/>
          <w:sz w:val="28"/>
        </w:rPr>
      </w:pPr>
      <w:r w:rsidRPr="008F08F8">
        <w:rPr>
          <w:rFonts w:ascii="Times New Roman" w:hAnsi="Times New Roman" w:cs="Times New Roman"/>
          <w:sz w:val="28"/>
        </w:rPr>
        <w:t>Условия проведения испытаний</w:t>
      </w:r>
    </w:p>
    <w:p w:rsidR="00114113" w:rsidRPr="004E252E" w:rsidRDefault="00114113" w:rsidP="00114113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F08F8">
        <w:rPr>
          <w:rFonts w:ascii="Times New Roman" w:hAnsi="Times New Roman" w:cs="Times New Roman"/>
          <w:sz w:val="28"/>
        </w:rPr>
        <w:t>5.1 Испытания изделий проводятся в нормальных климатических условиях</w:t>
      </w:r>
      <w:r>
        <w:rPr>
          <w:rFonts w:ascii="Times New Roman" w:hAnsi="Times New Roman" w:cs="Times New Roman"/>
          <w:sz w:val="28"/>
        </w:rPr>
        <w:t xml:space="preserve"> (температура окружающего воздуха – от 15˚С до 35˚С, относительная влажность воздуха – от 45% до 75%, атмосферное давление – от 650 до 800 мм рт.</w:t>
      </w:r>
      <w:r w:rsidRPr="00791B1B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ст.).</w:t>
      </w:r>
    </w:p>
    <w:p w:rsidR="00114113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F08F8">
        <w:rPr>
          <w:rFonts w:ascii="Times New Roman" w:hAnsi="Times New Roman" w:cs="Times New Roman"/>
          <w:sz w:val="28"/>
        </w:rPr>
        <w:t>5.2 При проведении испытаний необходимо соблюдать правила пожарной безопасности и меры безопасности при обращении с электрическими цепями переменного тока с напряжением до 380 В и постоянного тока</w:t>
      </w:r>
      <w:r>
        <w:rPr>
          <w:rFonts w:ascii="Times New Roman" w:hAnsi="Times New Roman" w:cs="Times New Roman"/>
          <w:sz w:val="28"/>
        </w:rPr>
        <w:t xml:space="preserve"> с напряжением до 34 В.</w:t>
      </w:r>
    </w:p>
    <w:p w:rsidR="00114113" w:rsidRDefault="00114113" w:rsidP="00114113">
      <w:pPr>
        <w:numPr>
          <w:ilvl w:val="0"/>
          <w:numId w:val="16"/>
        </w:numPr>
        <w:spacing w:line="360" w:lineRule="auto"/>
        <w:contextualSpacing/>
        <w:rPr>
          <w:rFonts w:ascii="Times New Roman" w:hAnsi="Times New Roman" w:cs="Times New Roman"/>
          <w:sz w:val="28"/>
        </w:rPr>
      </w:pPr>
      <w:r w:rsidRPr="008F08F8">
        <w:rPr>
          <w:rFonts w:ascii="Times New Roman" w:hAnsi="Times New Roman" w:cs="Times New Roman"/>
          <w:sz w:val="28"/>
        </w:rPr>
        <w:t>Порядок проведения испытаний</w:t>
      </w:r>
    </w:p>
    <w:p w:rsidR="00114113" w:rsidRDefault="00114113" w:rsidP="00114113">
      <w:pPr>
        <w:pStyle w:val="a3"/>
        <w:numPr>
          <w:ilvl w:val="1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Порядок проведения испытаний р</w:t>
      </w:r>
      <w:r w:rsidRPr="005145A7">
        <w:rPr>
          <w:rFonts w:ascii="Times New Roman" w:hAnsi="Times New Roman" w:cs="Times New Roman"/>
          <w:sz w:val="28"/>
        </w:rPr>
        <w:t>еле РПУ</w:t>
      </w:r>
      <w:r>
        <w:rPr>
          <w:rFonts w:ascii="Times New Roman" w:hAnsi="Times New Roman" w:cs="Times New Roman"/>
          <w:sz w:val="28"/>
        </w:rPr>
        <w:t>, установленное гибкими выводами вверх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Для контроля состояния разомкнутых и замкнутых контактов до удара собрать схему согласно рисунку 1.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Включить осциллограф Tektronix TDS 2012 и источник питания Б5-48.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Зафиксировать показания осциллографа. Убедиться, что разомкнутые контакты разомкнуты (отсутствует напряжение), а замкнутые – замкнуты (27 В).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Для имитации ударного воздействия переключить тумблер 1 и зафиксировать показания осциллографа. Убедиться, что разомкнутые контакты замкнуты (27 В).</w:t>
      </w:r>
    </w:p>
    <w:p w:rsidR="00114113" w:rsidRPr="009C403C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Для имитации ударного воздействия переключить тумблер 2 и зафиксировать показания осциллографа. Убедиться, что замкнутые контакты разомкнуты (отсутствует напряжение).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Отключить источник питания Б5-48 и разобрать схему.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Залитое реле РПУ в корпус ЕИЛЮ.713551.002 Е, основание ЕИЛЮ.711564.002 Э и втулку ЕИЛЮ.711561.001 Э собрать в приспособление для испытаний.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Установить приспособление на стенд Массет.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Установить датчик </w:t>
      </w:r>
      <w:r>
        <w:rPr>
          <w:rFonts w:ascii="Times New Roman" w:hAnsi="Times New Roman" w:cs="Times New Roman"/>
          <w:sz w:val="28"/>
          <w:szCs w:val="28"/>
          <w:lang w:val="en-US"/>
        </w:rPr>
        <w:t>Bruel</w:t>
      </w:r>
      <w:r w:rsidRPr="00107469">
        <w:rPr>
          <w:rFonts w:ascii="Times New Roman" w:hAnsi="Times New Roman" w:cs="Times New Roman"/>
          <w:sz w:val="28"/>
          <w:szCs w:val="28"/>
        </w:rPr>
        <w:t xml:space="preserve"> &amp; </w:t>
      </w:r>
      <w:r>
        <w:rPr>
          <w:rFonts w:ascii="Times New Roman" w:hAnsi="Times New Roman" w:cs="Times New Roman"/>
          <w:sz w:val="28"/>
          <w:szCs w:val="28"/>
          <w:lang w:val="en-US"/>
        </w:rPr>
        <w:t>Kjaer</w:t>
      </w:r>
      <w:r w:rsidRPr="0010746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TYPE</w:t>
      </w:r>
      <w:r w:rsidRPr="00107469">
        <w:rPr>
          <w:rFonts w:ascii="Times New Roman" w:hAnsi="Times New Roman" w:cs="Times New Roman"/>
          <w:sz w:val="28"/>
          <w:szCs w:val="28"/>
        </w:rPr>
        <w:t xml:space="preserve"> 8309</w:t>
      </w:r>
      <w:r>
        <w:rPr>
          <w:rFonts w:ascii="Times New Roman" w:hAnsi="Times New Roman" w:cs="Times New Roman"/>
          <w:sz w:val="28"/>
        </w:rPr>
        <w:t xml:space="preserve"> для измерения перегрузок.</w:t>
      </w:r>
    </w:p>
    <w:p w:rsidR="00114113" w:rsidRPr="002A18B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sz w:val="28"/>
        </w:rPr>
        <w:t>Для контроля состояния разомкнутых и замкнутых контактов в процессе и после удара собрать схему согласно рисунку 1</w:t>
      </w:r>
      <w:r w:rsidRPr="00B151D2">
        <w:rPr>
          <w:rFonts w:ascii="Times New Roman" w:hAnsi="Times New Roman" w:cs="Times New Roman"/>
          <w:sz w:val="28"/>
        </w:rPr>
        <w:t>.</w:t>
      </w:r>
    </w:p>
    <w:p w:rsidR="00114113" w:rsidRPr="002A18B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sz w:val="28"/>
        </w:rPr>
        <w:t xml:space="preserve">Включить осциллограф </w:t>
      </w:r>
      <w:r>
        <w:rPr>
          <w:rFonts w:ascii="Times New Roman" w:hAnsi="Times New Roman" w:cs="Times New Roman"/>
          <w:sz w:val="28"/>
          <w:szCs w:val="28"/>
          <w:lang w:val="en-US"/>
        </w:rPr>
        <w:t>Tektronix</w:t>
      </w:r>
      <w:r w:rsidRPr="00FB5F1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TDS</w:t>
      </w:r>
      <w:r>
        <w:rPr>
          <w:rFonts w:ascii="Times New Roman" w:hAnsi="Times New Roman" w:cs="Times New Roman"/>
          <w:sz w:val="28"/>
          <w:szCs w:val="28"/>
        </w:rPr>
        <w:t xml:space="preserve"> 2</w:t>
      </w:r>
      <w:r w:rsidRPr="00FB5F14">
        <w:rPr>
          <w:rFonts w:ascii="Times New Roman" w:hAnsi="Times New Roman" w:cs="Times New Roman"/>
          <w:sz w:val="28"/>
          <w:szCs w:val="28"/>
        </w:rPr>
        <w:t>012</w:t>
      </w:r>
      <w:r>
        <w:rPr>
          <w:rFonts w:ascii="Times New Roman" w:hAnsi="Times New Roman" w:cs="Times New Roman"/>
          <w:sz w:val="28"/>
        </w:rPr>
        <w:t xml:space="preserve"> и усилитель </w:t>
      </w:r>
      <w:r>
        <w:rPr>
          <w:rFonts w:ascii="Times New Roman" w:hAnsi="Times New Roman" w:cs="Times New Roman"/>
          <w:sz w:val="28"/>
          <w:szCs w:val="28"/>
          <w:lang w:val="en-US"/>
        </w:rPr>
        <w:t>Bruel</w:t>
      </w:r>
      <w:r w:rsidRPr="002A18B3">
        <w:rPr>
          <w:rFonts w:ascii="Times New Roman" w:hAnsi="Times New Roman" w:cs="Times New Roman"/>
          <w:sz w:val="28"/>
          <w:szCs w:val="28"/>
        </w:rPr>
        <w:t xml:space="preserve"> &amp; </w:t>
      </w:r>
      <w:r>
        <w:rPr>
          <w:rFonts w:ascii="Times New Roman" w:hAnsi="Times New Roman" w:cs="Times New Roman"/>
          <w:sz w:val="28"/>
          <w:szCs w:val="28"/>
          <w:lang w:val="en-US"/>
        </w:rPr>
        <w:t>Kjaer</w:t>
      </w:r>
      <w:r w:rsidRPr="002A18B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TYPE</w:t>
      </w:r>
      <w:r w:rsidRPr="002A18B3">
        <w:rPr>
          <w:rFonts w:ascii="Times New Roman" w:hAnsi="Times New Roman" w:cs="Times New Roman"/>
          <w:sz w:val="28"/>
          <w:szCs w:val="28"/>
        </w:rPr>
        <w:t xml:space="preserve"> 2635</w:t>
      </w:r>
      <w:r>
        <w:rPr>
          <w:rFonts w:ascii="Times New Roman" w:hAnsi="Times New Roman" w:cs="Times New Roman"/>
          <w:sz w:val="28"/>
        </w:rPr>
        <w:t>.</w:t>
      </w:r>
    </w:p>
    <w:p w:rsidR="00114113" w:rsidRPr="001C7D9E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sz w:val="28"/>
        </w:rPr>
        <w:t>Включить источник питания Б5-48.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Произвести удар металл по металлу с перегрузкой порядка 20000</w:t>
      </w:r>
      <w:r>
        <w:rPr>
          <w:rFonts w:ascii="Times New Roman" w:hAnsi="Times New Roman" w:cs="Times New Roman"/>
          <w:sz w:val="28"/>
          <w:lang w:val="en-US"/>
        </w:rPr>
        <w:t>g</w:t>
      </w:r>
      <w:r>
        <w:rPr>
          <w:rFonts w:ascii="Times New Roman" w:hAnsi="Times New Roman" w:cs="Times New Roman"/>
          <w:sz w:val="28"/>
        </w:rPr>
        <w:t>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Зафиксировать показания датчика и показания осциллографа (распечатать осциллограмму).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Произвести удар металл по металлу с перегрузкой порядка 30000</w:t>
      </w:r>
      <w:r>
        <w:rPr>
          <w:rFonts w:ascii="Times New Roman" w:hAnsi="Times New Roman" w:cs="Times New Roman"/>
          <w:sz w:val="28"/>
          <w:lang w:val="en-US"/>
        </w:rPr>
        <w:t>g</w:t>
      </w:r>
      <w:r>
        <w:rPr>
          <w:rFonts w:ascii="Times New Roman" w:hAnsi="Times New Roman" w:cs="Times New Roman"/>
          <w:sz w:val="28"/>
        </w:rPr>
        <w:t>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Зафиксировать показания датчика и показания осциллографа (распечатать осциллограмму).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Произвести удар металл по металлу с перегрузкой порядка 40000</w:t>
      </w:r>
      <w:r>
        <w:rPr>
          <w:rFonts w:ascii="Times New Roman" w:hAnsi="Times New Roman" w:cs="Times New Roman"/>
          <w:sz w:val="28"/>
          <w:lang w:val="en-US"/>
        </w:rPr>
        <w:t>g</w:t>
      </w:r>
      <w:r>
        <w:rPr>
          <w:rFonts w:ascii="Times New Roman" w:hAnsi="Times New Roman" w:cs="Times New Roman"/>
          <w:sz w:val="28"/>
        </w:rPr>
        <w:t>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Зафиксировать показания датчика и показания осциллографа (распечатать осциллограмму).</w:t>
      </w:r>
    </w:p>
    <w:p w:rsidR="00114113" w:rsidRPr="00D71FA7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Отключить источник питания Б5-48.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Повторить работы по пунктам 6.1.1 – 6.1.19 со следующим реле РПУ.</w:t>
      </w:r>
    </w:p>
    <w:p w:rsidR="00114113" w:rsidRPr="00D36AF8" w:rsidRDefault="00114113" w:rsidP="00114113">
      <w:pPr>
        <w:pStyle w:val="a3"/>
        <w:numPr>
          <w:ilvl w:val="1"/>
          <w:numId w:val="16"/>
        </w:numPr>
        <w:spacing w:line="360" w:lineRule="auto"/>
        <w:rPr>
          <w:rFonts w:ascii="Times New Roman" w:hAnsi="Times New Roman" w:cs="Times New Roman"/>
          <w:sz w:val="28"/>
        </w:rPr>
      </w:pPr>
      <w:r w:rsidRPr="00D36AF8">
        <w:rPr>
          <w:rFonts w:ascii="Times New Roman" w:hAnsi="Times New Roman" w:cs="Times New Roman"/>
          <w:sz w:val="28"/>
        </w:rPr>
        <w:t>Порядо</w:t>
      </w:r>
      <w:r>
        <w:rPr>
          <w:rFonts w:ascii="Times New Roman" w:hAnsi="Times New Roman" w:cs="Times New Roman"/>
          <w:sz w:val="28"/>
        </w:rPr>
        <w:t>к проведения испытаний реле РПУ, установленное гибкими выводами вниз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Для контроля состояния разомкнутых и замкнутых контактов до удара собрать схему согласно рисунку 1.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Включить осциллограф Tektronix TDS 2012 и источник питания Б5-48.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Зафиксировать показания осциллографа. Убедиться, что разомкнутые контакты разомкнуты (отсутствует напряжение), а замкнутые – замкнуты (27 В).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Для имитации ударного воздействия переключить тумблер 1 и зафиксировать показания осциллографа. Убедиться, что разомкнутые контакты замкнуты (27 В).</w:t>
      </w:r>
    </w:p>
    <w:p w:rsidR="00114113" w:rsidRPr="009C403C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Для имитации ударного воздействия переключить тумблер 2 и зафиксировать показания осциллографа. Убедиться, что замкнутые контакты разомкнуты (отсутствует напряжение).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Отключить источник питания Б5-48 и разобрать схему.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Залитое реле РПУ в корпус ЕИЛЮ.713551.002 Е, основание ЕИЛЮ.711564.002 Э и втулку ЕИЛЮ.711561.001 Э собрать в приспособление для испытаний.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Установить приспособление на стенд Массет.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Установить датчик </w:t>
      </w:r>
      <w:r>
        <w:rPr>
          <w:rFonts w:ascii="Times New Roman" w:hAnsi="Times New Roman" w:cs="Times New Roman"/>
          <w:sz w:val="28"/>
          <w:szCs w:val="28"/>
          <w:lang w:val="en-US"/>
        </w:rPr>
        <w:t>Bruel</w:t>
      </w:r>
      <w:r w:rsidRPr="00107469">
        <w:rPr>
          <w:rFonts w:ascii="Times New Roman" w:hAnsi="Times New Roman" w:cs="Times New Roman"/>
          <w:sz w:val="28"/>
          <w:szCs w:val="28"/>
        </w:rPr>
        <w:t xml:space="preserve"> &amp; </w:t>
      </w:r>
      <w:r>
        <w:rPr>
          <w:rFonts w:ascii="Times New Roman" w:hAnsi="Times New Roman" w:cs="Times New Roman"/>
          <w:sz w:val="28"/>
          <w:szCs w:val="28"/>
          <w:lang w:val="en-US"/>
        </w:rPr>
        <w:t>Kjaer</w:t>
      </w:r>
      <w:r w:rsidRPr="0010746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TYPE</w:t>
      </w:r>
      <w:r w:rsidRPr="00107469">
        <w:rPr>
          <w:rFonts w:ascii="Times New Roman" w:hAnsi="Times New Roman" w:cs="Times New Roman"/>
          <w:sz w:val="28"/>
          <w:szCs w:val="28"/>
        </w:rPr>
        <w:t xml:space="preserve"> 8309</w:t>
      </w:r>
      <w:r>
        <w:rPr>
          <w:rFonts w:ascii="Times New Roman" w:hAnsi="Times New Roman" w:cs="Times New Roman"/>
          <w:sz w:val="28"/>
        </w:rPr>
        <w:t xml:space="preserve"> для измерения перегрузок.</w:t>
      </w:r>
    </w:p>
    <w:p w:rsidR="00114113" w:rsidRPr="002A18B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sz w:val="28"/>
        </w:rPr>
        <w:t>Для контроля состояния разомкнутых и замкнутых контактов в процессе и после удара собрать схему согласно рисунку 1</w:t>
      </w:r>
      <w:r w:rsidRPr="00B151D2">
        <w:rPr>
          <w:rFonts w:ascii="Times New Roman" w:hAnsi="Times New Roman" w:cs="Times New Roman"/>
          <w:sz w:val="28"/>
        </w:rPr>
        <w:t>.</w:t>
      </w:r>
    </w:p>
    <w:p w:rsidR="00114113" w:rsidRPr="002A18B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sz w:val="28"/>
        </w:rPr>
        <w:t xml:space="preserve">Включить осциллограф </w:t>
      </w:r>
      <w:r>
        <w:rPr>
          <w:rFonts w:ascii="Times New Roman" w:hAnsi="Times New Roman" w:cs="Times New Roman"/>
          <w:sz w:val="28"/>
          <w:szCs w:val="28"/>
          <w:lang w:val="en-US"/>
        </w:rPr>
        <w:t>Tektronix</w:t>
      </w:r>
      <w:r w:rsidRPr="00FB5F1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TDS</w:t>
      </w:r>
      <w:r>
        <w:rPr>
          <w:rFonts w:ascii="Times New Roman" w:hAnsi="Times New Roman" w:cs="Times New Roman"/>
          <w:sz w:val="28"/>
          <w:szCs w:val="28"/>
        </w:rPr>
        <w:t xml:space="preserve"> 2</w:t>
      </w:r>
      <w:r w:rsidRPr="00FB5F14">
        <w:rPr>
          <w:rFonts w:ascii="Times New Roman" w:hAnsi="Times New Roman" w:cs="Times New Roman"/>
          <w:sz w:val="28"/>
          <w:szCs w:val="28"/>
        </w:rPr>
        <w:t>012</w:t>
      </w:r>
      <w:r>
        <w:rPr>
          <w:rFonts w:ascii="Times New Roman" w:hAnsi="Times New Roman" w:cs="Times New Roman"/>
          <w:sz w:val="28"/>
        </w:rPr>
        <w:t xml:space="preserve"> и усилитель </w:t>
      </w:r>
      <w:r>
        <w:rPr>
          <w:rFonts w:ascii="Times New Roman" w:hAnsi="Times New Roman" w:cs="Times New Roman"/>
          <w:sz w:val="28"/>
          <w:szCs w:val="28"/>
          <w:lang w:val="en-US"/>
        </w:rPr>
        <w:t>Bruel</w:t>
      </w:r>
      <w:r w:rsidRPr="002A18B3">
        <w:rPr>
          <w:rFonts w:ascii="Times New Roman" w:hAnsi="Times New Roman" w:cs="Times New Roman"/>
          <w:sz w:val="28"/>
          <w:szCs w:val="28"/>
        </w:rPr>
        <w:t xml:space="preserve"> &amp; </w:t>
      </w:r>
      <w:r>
        <w:rPr>
          <w:rFonts w:ascii="Times New Roman" w:hAnsi="Times New Roman" w:cs="Times New Roman"/>
          <w:sz w:val="28"/>
          <w:szCs w:val="28"/>
          <w:lang w:val="en-US"/>
        </w:rPr>
        <w:t>Kjaer</w:t>
      </w:r>
      <w:r w:rsidRPr="002A18B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TYPE</w:t>
      </w:r>
      <w:r w:rsidRPr="002A18B3">
        <w:rPr>
          <w:rFonts w:ascii="Times New Roman" w:hAnsi="Times New Roman" w:cs="Times New Roman"/>
          <w:sz w:val="28"/>
          <w:szCs w:val="28"/>
        </w:rPr>
        <w:t xml:space="preserve"> 2635</w:t>
      </w:r>
      <w:r>
        <w:rPr>
          <w:rFonts w:ascii="Times New Roman" w:hAnsi="Times New Roman" w:cs="Times New Roman"/>
          <w:sz w:val="28"/>
        </w:rPr>
        <w:t>.</w:t>
      </w:r>
    </w:p>
    <w:p w:rsidR="00114113" w:rsidRPr="001C7D9E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sz w:val="28"/>
        </w:rPr>
        <w:t>Включить источник питания Б5-48.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Произвести удар металл по металлу с перегрузкой порядка 20000</w:t>
      </w:r>
      <w:r>
        <w:rPr>
          <w:rFonts w:ascii="Times New Roman" w:hAnsi="Times New Roman" w:cs="Times New Roman"/>
          <w:sz w:val="28"/>
          <w:lang w:val="en-US"/>
        </w:rPr>
        <w:t>g</w:t>
      </w:r>
      <w:r>
        <w:rPr>
          <w:rFonts w:ascii="Times New Roman" w:hAnsi="Times New Roman" w:cs="Times New Roman"/>
          <w:sz w:val="28"/>
        </w:rPr>
        <w:t>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Зафиксировать показания датчика и показания осциллографа (распечатать осциллограмму).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Произвести удар металл по металлу с перегрузкой порядка 30000</w:t>
      </w:r>
      <w:r>
        <w:rPr>
          <w:rFonts w:ascii="Times New Roman" w:hAnsi="Times New Roman" w:cs="Times New Roman"/>
          <w:sz w:val="28"/>
          <w:lang w:val="en-US"/>
        </w:rPr>
        <w:t>g</w:t>
      </w:r>
      <w:r>
        <w:rPr>
          <w:rFonts w:ascii="Times New Roman" w:hAnsi="Times New Roman" w:cs="Times New Roman"/>
          <w:sz w:val="28"/>
        </w:rPr>
        <w:t>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Зафиксировать показания датчика и показания осциллографа (распечатать осциллограмму).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Произвести удар металл по металлу с перегрузкой порядка 40000</w:t>
      </w:r>
      <w:r>
        <w:rPr>
          <w:rFonts w:ascii="Times New Roman" w:hAnsi="Times New Roman" w:cs="Times New Roman"/>
          <w:sz w:val="28"/>
          <w:lang w:val="en-US"/>
        </w:rPr>
        <w:t>g</w:t>
      </w:r>
      <w:r>
        <w:rPr>
          <w:rFonts w:ascii="Times New Roman" w:hAnsi="Times New Roman" w:cs="Times New Roman"/>
          <w:sz w:val="28"/>
        </w:rPr>
        <w:t>.</w:t>
      </w:r>
    </w:p>
    <w:p w:rsidR="00114113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Зафиксировать показания датчика и показания осциллографа (распечатать осциллограмму).</w:t>
      </w:r>
    </w:p>
    <w:p w:rsidR="00114113" w:rsidRPr="00D71FA7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Отключить источник питания Б5-48.</w:t>
      </w:r>
    </w:p>
    <w:p w:rsidR="00114113" w:rsidRPr="007F6072" w:rsidRDefault="00114113" w:rsidP="00114113">
      <w:pPr>
        <w:pStyle w:val="a3"/>
        <w:numPr>
          <w:ilvl w:val="2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Повторить работы по пунктам 6.2.1 – 6.2.19 со следующим реле РПУ.</w:t>
      </w:r>
    </w:p>
    <w:p w:rsidR="00114113" w:rsidRDefault="00114113" w:rsidP="00114113">
      <w:pPr>
        <w:pStyle w:val="a3"/>
        <w:numPr>
          <w:ilvl w:val="0"/>
          <w:numId w:val="16"/>
        </w:numPr>
        <w:spacing w:line="360" w:lineRule="auto"/>
        <w:rPr>
          <w:rFonts w:ascii="Times New Roman" w:hAnsi="Times New Roman" w:cs="Times New Roman"/>
          <w:sz w:val="28"/>
        </w:rPr>
      </w:pPr>
      <w:r w:rsidRPr="00823220">
        <w:rPr>
          <w:rFonts w:ascii="Times New Roman" w:hAnsi="Times New Roman" w:cs="Times New Roman"/>
          <w:sz w:val="28"/>
        </w:rPr>
        <w:t>Материально-техническое обеспечение испытаний</w:t>
      </w:r>
    </w:p>
    <w:p w:rsidR="00114113" w:rsidRPr="00823220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Pr="00823220">
        <w:rPr>
          <w:rFonts w:ascii="Times New Roman" w:hAnsi="Times New Roman" w:cs="Times New Roman"/>
          <w:sz w:val="28"/>
          <w:szCs w:val="28"/>
        </w:rPr>
        <w:t>.1 Оборудование, применяемое при испытаниях, должно обеспечивать требуемые испытательные режимы и иметь документацию, подтверждающую их годность.</w:t>
      </w:r>
    </w:p>
    <w:p w:rsidR="00114113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Pr="00823220">
        <w:rPr>
          <w:rFonts w:ascii="Times New Roman" w:hAnsi="Times New Roman" w:cs="Times New Roman"/>
          <w:sz w:val="28"/>
          <w:szCs w:val="28"/>
        </w:rPr>
        <w:t>.2 Для проведения испытаний необходимо следующее оборудование:</w:t>
      </w:r>
    </w:p>
    <w:p w:rsidR="00114113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основание </w:t>
      </w:r>
      <w:r>
        <w:rPr>
          <w:rFonts w:ascii="Times New Roman" w:hAnsi="Times New Roman" w:cs="Times New Roman"/>
          <w:sz w:val="28"/>
        </w:rPr>
        <w:t>ЕИЛЮ.711564.002 Э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114113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втулка</w:t>
      </w:r>
      <w:r w:rsidRPr="00CA3B8A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ЕИЛЮ.711561.001 Э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114113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залитое клеем сработанное реле РПУ в корпус </w:t>
      </w:r>
      <w:r>
        <w:rPr>
          <w:rFonts w:ascii="Times New Roman" w:hAnsi="Times New Roman" w:cs="Times New Roman"/>
          <w:sz w:val="28"/>
        </w:rPr>
        <w:t>ЕИЛЮ.713551.002 Э,</w:t>
      </w:r>
    </w:p>
    <w:p w:rsidR="00114113" w:rsidRPr="00823220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>- нагрузочные резисторы С2-33Н (2 шт.),</w:t>
      </w:r>
    </w:p>
    <w:p w:rsidR="00114113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ударный стенд Массет.</w:t>
      </w:r>
    </w:p>
    <w:p w:rsidR="00114113" w:rsidRPr="0009141D" w:rsidRDefault="00114113" w:rsidP="00114113">
      <w:pPr>
        <w:pStyle w:val="a3"/>
        <w:numPr>
          <w:ilvl w:val="0"/>
          <w:numId w:val="1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9141D">
        <w:rPr>
          <w:rFonts w:ascii="Times New Roman" w:hAnsi="Times New Roman" w:cs="Times New Roman"/>
          <w:sz w:val="28"/>
          <w:szCs w:val="28"/>
        </w:rPr>
        <w:t>Метрологическое обеспечение испытаний</w:t>
      </w:r>
    </w:p>
    <w:p w:rsidR="00114113" w:rsidRPr="0009141D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Pr="0009141D">
        <w:rPr>
          <w:rFonts w:ascii="Times New Roman" w:hAnsi="Times New Roman" w:cs="Times New Roman"/>
          <w:sz w:val="28"/>
          <w:szCs w:val="28"/>
        </w:rPr>
        <w:t>.1 Измерительные приборы, используемые при испытаниях, должны обеспечивать требуемую точность измерений и быть аттестованы.</w:t>
      </w:r>
    </w:p>
    <w:p w:rsidR="00114113" w:rsidRPr="0009141D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Pr="0009141D">
        <w:rPr>
          <w:rFonts w:ascii="Times New Roman" w:hAnsi="Times New Roman" w:cs="Times New Roman"/>
          <w:sz w:val="28"/>
          <w:szCs w:val="28"/>
        </w:rPr>
        <w:t>.2 Для проведения испытаний необходимы следующие измерительные приборы:</w:t>
      </w:r>
    </w:p>
    <w:p w:rsidR="00114113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источник питания Б5-48,</w:t>
      </w:r>
    </w:p>
    <w:p w:rsidR="00114113" w:rsidRPr="00114113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4113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датчик</w:t>
      </w:r>
      <w:r w:rsidRPr="001141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Bruel</w:t>
      </w:r>
      <w:r w:rsidRPr="00114113">
        <w:rPr>
          <w:rFonts w:ascii="Times New Roman" w:hAnsi="Times New Roman" w:cs="Times New Roman"/>
          <w:sz w:val="28"/>
          <w:szCs w:val="28"/>
        </w:rPr>
        <w:t xml:space="preserve"> &amp; </w:t>
      </w:r>
      <w:r>
        <w:rPr>
          <w:rFonts w:ascii="Times New Roman" w:hAnsi="Times New Roman" w:cs="Times New Roman"/>
          <w:sz w:val="28"/>
          <w:szCs w:val="28"/>
          <w:lang w:val="en-US"/>
        </w:rPr>
        <w:t>Kjaer</w:t>
      </w:r>
      <w:r w:rsidRPr="001141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TYPE</w:t>
      </w:r>
      <w:r w:rsidRPr="00114113">
        <w:rPr>
          <w:rFonts w:ascii="Times New Roman" w:hAnsi="Times New Roman" w:cs="Times New Roman"/>
          <w:sz w:val="28"/>
          <w:szCs w:val="28"/>
        </w:rPr>
        <w:t xml:space="preserve"> 8309,</w:t>
      </w:r>
    </w:p>
    <w:p w:rsidR="00114113" w:rsidRPr="00114113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4113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усилитель</w:t>
      </w:r>
      <w:r w:rsidRPr="001141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Bruel</w:t>
      </w:r>
      <w:r w:rsidRPr="00114113">
        <w:rPr>
          <w:rFonts w:ascii="Times New Roman" w:hAnsi="Times New Roman" w:cs="Times New Roman"/>
          <w:sz w:val="28"/>
          <w:szCs w:val="28"/>
        </w:rPr>
        <w:t xml:space="preserve"> &amp; </w:t>
      </w:r>
      <w:r>
        <w:rPr>
          <w:rFonts w:ascii="Times New Roman" w:hAnsi="Times New Roman" w:cs="Times New Roman"/>
          <w:sz w:val="28"/>
          <w:szCs w:val="28"/>
          <w:lang w:val="en-US"/>
        </w:rPr>
        <w:t>Kjaer</w:t>
      </w:r>
      <w:r w:rsidRPr="001141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TYPE</w:t>
      </w:r>
      <w:r w:rsidRPr="00114113">
        <w:rPr>
          <w:rFonts w:ascii="Times New Roman" w:hAnsi="Times New Roman" w:cs="Times New Roman"/>
          <w:sz w:val="28"/>
          <w:szCs w:val="28"/>
        </w:rPr>
        <w:t xml:space="preserve"> 2635,</w:t>
      </w:r>
    </w:p>
    <w:p w:rsidR="00114113" w:rsidRPr="00114113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4113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осциллограф</w:t>
      </w:r>
      <w:r w:rsidRPr="001141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Tektronix</w:t>
      </w:r>
      <w:r w:rsidRPr="001141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TDS</w:t>
      </w:r>
      <w:r w:rsidRPr="00114113">
        <w:rPr>
          <w:rFonts w:ascii="Times New Roman" w:hAnsi="Times New Roman" w:cs="Times New Roman"/>
          <w:sz w:val="28"/>
          <w:szCs w:val="28"/>
        </w:rPr>
        <w:t xml:space="preserve"> 1012,</w:t>
      </w:r>
    </w:p>
    <w:p w:rsidR="00114113" w:rsidRPr="00114113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4113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осциллограф</w:t>
      </w:r>
      <w:r w:rsidRPr="001141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Tektronix</w:t>
      </w:r>
      <w:r w:rsidRPr="001141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TDS</w:t>
      </w:r>
      <w:r w:rsidRPr="00114113">
        <w:rPr>
          <w:rFonts w:ascii="Times New Roman" w:hAnsi="Times New Roman" w:cs="Times New Roman"/>
          <w:sz w:val="28"/>
          <w:szCs w:val="28"/>
        </w:rPr>
        <w:t xml:space="preserve"> 2012.</w:t>
      </w:r>
    </w:p>
    <w:p w:rsidR="00114113" w:rsidRPr="0009141D" w:rsidRDefault="00114113" w:rsidP="001141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9141D">
        <w:rPr>
          <w:rFonts w:ascii="Times New Roman" w:hAnsi="Times New Roman" w:cs="Times New Roman"/>
          <w:sz w:val="28"/>
          <w:szCs w:val="28"/>
        </w:rPr>
        <w:t>П р и м е ч а н и я - Допускается использовать другие типы приборов, имеющие аналогичные характеристики.</w:t>
      </w:r>
    </w:p>
    <w:p w:rsidR="00114113" w:rsidRPr="00AD389C" w:rsidRDefault="00114113" w:rsidP="00114113">
      <w:pPr>
        <w:pStyle w:val="a3"/>
        <w:numPr>
          <w:ilvl w:val="0"/>
          <w:numId w:val="1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D389C">
        <w:rPr>
          <w:rFonts w:ascii="Times New Roman" w:hAnsi="Times New Roman" w:cs="Times New Roman"/>
          <w:sz w:val="28"/>
          <w:szCs w:val="28"/>
        </w:rPr>
        <w:t>Отчетность</w:t>
      </w:r>
    </w:p>
    <w:p w:rsidR="00114113" w:rsidRDefault="00114113" w:rsidP="00114113">
      <w:pPr>
        <w:pStyle w:val="a3"/>
        <w:numPr>
          <w:ilvl w:val="1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результатам</w:t>
      </w:r>
      <w:r w:rsidRPr="00496D15">
        <w:rPr>
          <w:rFonts w:ascii="Times New Roman" w:hAnsi="Times New Roman" w:cs="Times New Roman"/>
          <w:sz w:val="28"/>
          <w:szCs w:val="28"/>
        </w:rPr>
        <w:t xml:space="preserve"> испытаний НИО-3 с участием ИЦ выпускает отчет.  </w:t>
      </w:r>
    </w:p>
    <w:p w:rsidR="00114113" w:rsidRDefault="00114113" w:rsidP="00114113">
      <w:pPr>
        <w:pStyle w:val="a3"/>
        <w:spacing w:line="360" w:lineRule="auto"/>
        <w:ind w:left="1140"/>
        <w:jc w:val="both"/>
        <w:rPr>
          <w:rFonts w:ascii="Times New Roman" w:hAnsi="Times New Roman" w:cs="Times New Roman"/>
          <w:sz w:val="28"/>
          <w:szCs w:val="28"/>
        </w:rPr>
      </w:pPr>
    </w:p>
    <w:p w:rsidR="00114113" w:rsidRDefault="00114113" w:rsidP="00114113">
      <w:pPr>
        <w:pStyle w:val="a3"/>
        <w:spacing w:line="360" w:lineRule="auto"/>
        <w:ind w:left="1140"/>
        <w:jc w:val="both"/>
        <w:rPr>
          <w:rFonts w:ascii="Times New Roman" w:hAnsi="Times New Roman" w:cs="Times New Roman"/>
          <w:sz w:val="28"/>
          <w:szCs w:val="28"/>
        </w:rPr>
      </w:pPr>
    </w:p>
    <w:p w:rsidR="00114113" w:rsidRDefault="00114113" w:rsidP="00114113">
      <w:pPr>
        <w:pStyle w:val="a3"/>
        <w:spacing w:line="360" w:lineRule="auto"/>
        <w:ind w:left="1140"/>
        <w:jc w:val="both"/>
        <w:rPr>
          <w:rFonts w:ascii="Times New Roman" w:hAnsi="Times New Roman" w:cs="Times New Roman"/>
          <w:sz w:val="28"/>
          <w:szCs w:val="28"/>
        </w:rPr>
      </w:pPr>
    </w:p>
    <w:p w:rsidR="00114113" w:rsidRDefault="00114113" w:rsidP="00114113">
      <w:pPr>
        <w:pStyle w:val="a3"/>
        <w:spacing w:line="360" w:lineRule="auto"/>
        <w:ind w:left="1140"/>
        <w:jc w:val="both"/>
        <w:rPr>
          <w:rFonts w:ascii="Times New Roman" w:hAnsi="Times New Roman" w:cs="Times New Roman"/>
          <w:sz w:val="28"/>
          <w:szCs w:val="28"/>
        </w:rPr>
      </w:pPr>
    </w:p>
    <w:p w:rsidR="00114113" w:rsidRDefault="00114113" w:rsidP="00114113">
      <w:pPr>
        <w:pStyle w:val="a3"/>
        <w:spacing w:line="360" w:lineRule="auto"/>
        <w:ind w:left="1140"/>
        <w:jc w:val="both"/>
        <w:rPr>
          <w:rFonts w:ascii="Times New Roman" w:hAnsi="Times New Roman" w:cs="Times New Roman"/>
          <w:sz w:val="28"/>
          <w:szCs w:val="28"/>
        </w:rPr>
      </w:pPr>
    </w:p>
    <w:p w:rsidR="00114113" w:rsidRPr="00DF2557" w:rsidRDefault="00114113" w:rsidP="00114113">
      <w:pPr>
        <w:pStyle w:val="a3"/>
        <w:spacing w:line="360" w:lineRule="auto"/>
        <w:ind w:left="1140"/>
        <w:jc w:val="both"/>
        <w:rPr>
          <w:rFonts w:ascii="Times New Roman" w:hAnsi="Times New Roman" w:cs="Times New Roman"/>
          <w:sz w:val="28"/>
          <w:szCs w:val="28"/>
        </w:rPr>
      </w:pPr>
    </w:p>
    <w:p w:rsidR="00114113" w:rsidRDefault="00114113" w:rsidP="0011411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8471472" wp14:editId="39E82C96">
            <wp:extent cx="5293360" cy="5819648"/>
            <wp:effectExtent l="0" t="0" r="254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Схема подключения Реле к осциллографу (имитация удара)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3360" cy="5819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4113" w:rsidRDefault="00114113" w:rsidP="00114113">
      <w:pPr>
        <w:rPr>
          <w:rFonts w:ascii="Times New Roman" w:hAnsi="Times New Roman" w:cs="Times New Roman"/>
          <w:sz w:val="28"/>
          <w:szCs w:val="28"/>
        </w:rPr>
      </w:pPr>
    </w:p>
    <w:p w:rsidR="00114113" w:rsidRDefault="00114113" w:rsidP="00114113">
      <w:pPr>
        <w:spacing w:before="240" w:after="0" w:line="240" w:lineRule="auto"/>
        <w:ind w:left="-57" w:right="-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33C79" w:rsidRPr="007D3B89" w:rsidRDefault="00114113" w:rsidP="007D3B89">
      <w:pPr>
        <w:rPr>
          <w:szCs w:val="28"/>
        </w:rPr>
      </w:pPr>
      <w:r>
        <w:rPr>
          <w:szCs w:val="28"/>
        </w:rPr>
        <w:br w:type="page"/>
      </w:r>
    </w:p>
    <w:p w:rsidR="00341963" w:rsidRPr="00114113" w:rsidRDefault="00341963" w:rsidP="00114113">
      <w:pPr>
        <w:pStyle w:val="a3"/>
        <w:numPr>
          <w:ilvl w:val="0"/>
          <w:numId w:val="15"/>
        </w:numPr>
        <w:spacing w:before="240" w:after="0" w:line="240" w:lineRule="auto"/>
        <w:ind w:right="-5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411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Отчет по испытаниям реле РПУ (промежуточный)</w:t>
      </w:r>
    </w:p>
    <w:p w:rsidR="00341963" w:rsidRPr="00C2541C" w:rsidRDefault="00341963" w:rsidP="00341963">
      <w:pPr>
        <w:spacing w:before="240" w:after="0" w:line="240" w:lineRule="auto"/>
        <w:ind w:left="-57" w:right="-5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54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ЕИЛЮ.773611.020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Д2</w:t>
      </w:r>
    </w:p>
    <w:p w:rsidR="00341963" w:rsidRDefault="00341963" w:rsidP="00341963">
      <w:pPr>
        <w:pStyle w:val="a3"/>
        <w:spacing w:before="160"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957037" w:rsidRPr="00957037" w:rsidRDefault="00957037" w:rsidP="00957037">
      <w:pPr>
        <w:pStyle w:val="a3"/>
        <w:numPr>
          <w:ilvl w:val="0"/>
          <w:numId w:val="10"/>
        </w:numPr>
        <w:spacing w:before="160" w:after="0" w:line="360" w:lineRule="auto"/>
        <w:rPr>
          <w:rFonts w:ascii="Times New Roman" w:hAnsi="Times New Roman" w:cs="Times New Roman"/>
          <w:sz w:val="28"/>
          <w:szCs w:val="28"/>
        </w:rPr>
      </w:pPr>
      <w:r w:rsidRPr="00957037">
        <w:rPr>
          <w:rFonts w:ascii="Times New Roman" w:hAnsi="Times New Roman" w:cs="Times New Roman"/>
          <w:sz w:val="28"/>
          <w:szCs w:val="28"/>
        </w:rPr>
        <w:t>Техническое задание</w:t>
      </w:r>
    </w:p>
    <w:p w:rsidR="00957037" w:rsidRPr="00957037" w:rsidRDefault="00957037" w:rsidP="003602B7">
      <w:pPr>
        <w:pStyle w:val="a3"/>
        <w:numPr>
          <w:ilvl w:val="1"/>
          <w:numId w:val="10"/>
        </w:numPr>
        <w:spacing w:before="160"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7037">
        <w:rPr>
          <w:rFonts w:ascii="Times New Roman" w:hAnsi="Times New Roman" w:cs="Times New Roman"/>
          <w:sz w:val="28"/>
          <w:szCs w:val="28"/>
        </w:rPr>
        <w:t>Назначение и основные характеристики:</w:t>
      </w:r>
    </w:p>
    <w:p w:rsidR="00957037" w:rsidRDefault="003561C2" w:rsidP="003602B7">
      <w:pPr>
        <w:pStyle w:val="a3"/>
        <w:widowControl w:val="0"/>
        <w:numPr>
          <w:ilvl w:val="2"/>
          <w:numId w:val="10"/>
        </w:numPr>
        <w:suppressAutoHyphens/>
        <w:autoSpaceDN w:val="0"/>
        <w:spacing w:before="160" w:after="0"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3561C2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ротехническое ударостойкое реле РПУ</w:t>
      </w:r>
      <w:r w:rsidRPr="003561C2">
        <w:rPr>
          <w:rFonts w:ascii="Times New Roman" w:hAnsi="Times New Roman" w:cs="Times New Roman"/>
          <w:sz w:val="28"/>
          <w:szCs w:val="28"/>
        </w:rPr>
        <w:t xml:space="preserve"> предназна</w:t>
      </w:r>
      <w:r>
        <w:rPr>
          <w:rFonts w:ascii="Times New Roman" w:hAnsi="Times New Roman" w:cs="Times New Roman"/>
          <w:sz w:val="28"/>
          <w:szCs w:val="28"/>
        </w:rPr>
        <w:t>чено</w:t>
      </w:r>
      <w:r w:rsidRPr="003561C2">
        <w:rPr>
          <w:rFonts w:ascii="Times New Roman" w:hAnsi="Times New Roman" w:cs="Times New Roman"/>
          <w:sz w:val="28"/>
          <w:szCs w:val="28"/>
        </w:rPr>
        <w:t xml:space="preserve"> для выдачи сигнала в виде размыкания нормально замкнутых контактов и замыкания нормально разомкнутых контактов при </w:t>
      </w:r>
      <w:r>
        <w:rPr>
          <w:rFonts w:ascii="Times New Roman" w:hAnsi="Times New Roman" w:cs="Times New Roman"/>
          <w:sz w:val="28"/>
          <w:szCs w:val="28"/>
        </w:rPr>
        <w:t>подаче на него рабочего напряжения</w:t>
      </w:r>
      <w:r w:rsidR="00957037" w:rsidRPr="00957037">
        <w:rPr>
          <w:rFonts w:ascii="Times New Roman" w:hAnsi="Times New Roman" w:cs="Times New Roman"/>
          <w:sz w:val="28"/>
          <w:szCs w:val="28"/>
        </w:rPr>
        <w:t>;</w:t>
      </w:r>
    </w:p>
    <w:p w:rsidR="00B04A75" w:rsidRPr="00957037" w:rsidRDefault="00B04A75" w:rsidP="003602B7">
      <w:pPr>
        <w:pStyle w:val="a3"/>
        <w:widowControl w:val="0"/>
        <w:numPr>
          <w:ilvl w:val="2"/>
          <w:numId w:val="10"/>
        </w:numPr>
        <w:suppressAutoHyphens/>
        <w:autoSpaceDN w:val="0"/>
        <w:spacing w:before="160" w:after="0"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B04A75">
        <w:rPr>
          <w:rFonts w:ascii="Times New Roman" w:hAnsi="Times New Roman" w:cs="Times New Roman"/>
          <w:sz w:val="28"/>
          <w:szCs w:val="28"/>
        </w:rPr>
        <w:t>Электрическая принципиальная схема реле приведена на рисунке 1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57037" w:rsidRPr="001B7A4E" w:rsidRDefault="005B4453" w:rsidP="003602B7">
      <w:pPr>
        <w:pStyle w:val="a3"/>
        <w:widowControl w:val="0"/>
        <w:numPr>
          <w:ilvl w:val="2"/>
          <w:numId w:val="10"/>
        </w:numPr>
        <w:suppressAutoHyphens/>
        <w:autoSpaceDN w:val="0"/>
        <w:spacing w:before="160" w:after="0"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1B7A4E">
        <w:rPr>
          <w:rFonts w:ascii="Times New Roman" w:hAnsi="Times New Roman" w:cs="Times New Roman"/>
          <w:sz w:val="28"/>
          <w:szCs w:val="28"/>
        </w:rPr>
        <w:t xml:space="preserve">Реле должно замыкать нормально разомкнутые контакты 3, 4 и размыкать нормально замкнутые контакты 5, 6 при подаче на контакты 1, 2 напряжения от 24 до 32 В постоянного </w:t>
      </w:r>
      <w:r w:rsidR="001B7A4E" w:rsidRPr="001B7A4E">
        <w:rPr>
          <w:rFonts w:ascii="Times New Roman" w:hAnsi="Times New Roman" w:cs="Times New Roman"/>
          <w:sz w:val="28"/>
          <w:szCs w:val="28"/>
        </w:rPr>
        <w:t>тока;</w:t>
      </w:r>
    </w:p>
    <w:p w:rsidR="00B04A75" w:rsidRPr="002446F7" w:rsidRDefault="005B4453" w:rsidP="00B04A75">
      <w:pPr>
        <w:pStyle w:val="a3"/>
        <w:widowControl w:val="0"/>
        <w:numPr>
          <w:ilvl w:val="2"/>
          <w:numId w:val="10"/>
        </w:numPr>
        <w:suppressAutoHyphens/>
        <w:autoSpaceDN w:val="0"/>
        <w:spacing w:before="160" w:after="0"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5B4453">
        <w:rPr>
          <w:rFonts w:ascii="Times New Roman" w:hAnsi="Times New Roman" w:cs="Times New Roman"/>
          <w:sz w:val="28"/>
          <w:szCs w:val="28"/>
        </w:rPr>
        <w:t>Время от подачи напряжения на контакты 1, 2 реле или от начала разряда на эту цепь конденсатора до замыкания кон</w:t>
      </w:r>
      <w:r>
        <w:rPr>
          <w:rFonts w:ascii="Times New Roman" w:hAnsi="Times New Roman" w:cs="Times New Roman"/>
          <w:sz w:val="28"/>
          <w:szCs w:val="28"/>
        </w:rPr>
        <w:t>тактов 3, 4 и размыкания контак</w:t>
      </w:r>
      <w:r w:rsidRPr="005B4453">
        <w:rPr>
          <w:rFonts w:ascii="Times New Roman" w:hAnsi="Times New Roman" w:cs="Times New Roman"/>
          <w:sz w:val="28"/>
          <w:szCs w:val="28"/>
        </w:rPr>
        <w:t>тов 5, 6 реле должно находить</w:t>
      </w:r>
      <w:r w:rsidR="002446F7">
        <w:rPr>
          <w:rFonts w:ascii="Times New Roman" w:hAnsi="Times New Roman" w:cs="Times New Roman"/>
          <w:sz w:val="28"/>
          <w:szCs w:val="28"/>
        </w:rPr>
        <w:t xml:space="preserve">ся в диапазоне от 20 до </w:t>
      </w:r>
      <w:r w:rsidR="002446F7" w:rsidRPr="009B06B6">
        <w:rPr>
          <w:rFonts w:ascii="Times New Roman" w:hAnsi="Times New Roman" w:cs="Times New Roman"/>
          <w:sz w:val="28"/>
          <w:szCs w:val="28"/>
        </w:rPr>
        <w:t>100 м</w:t>
      </w:r>
      <w:r w:rsidR="009B06B6">
        <w:rPr>
          <w:rFonts w:ascii="Times New Roman" w:hAnsi="Times New Roman" w:cs="Times New Roman"/>
          <w:sz w:val="28"/>
          <w:szCs w:val="28"/>
        </w:rPr>
        <w:t>с</w:t>
      </w:r>
      <w:r w:rsidR="002446F7" w:rsidRPr="009B06B6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A94B54" w:rsidRPr="002446F7" w:rsidRDefault="006168F1" w:rsidP="002446F7">
      <w:pPr>
        <w:pStyle w:val="a3"/>
        <w:widowControl w:val="0"/>
        <w:numPr>
          <w:ilvl w:val="2"/>
          <w:numId w:val="10"/>
        </w:numPr>
        <w:suppressAutoHyphens/>
        <w:autoSpaceDN w:val="0"/>
        <w:spacing w:before="160" w:after="0"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6168F1">
        <w:rPr>
          <w:rFonts w:ascii="Times New Roman" w:hAnsi="Times New Roman" w:cs="Times New Roman"/>
          <w:sz w:val="28"/>
          <w:szCs w:val="28"/>
        </w:rPr>
        <w:t xml:space="preserve">Реле должно сохранять </w:t>
      </w:r>
      <w:r w:rsidR="00CA5A89">
        <w:rPr>
          <w:rFonts w:ascii="Times New Roman" w:hAnsi="Times New Roman" w:cs="Times New Roman"/>
          <w:sz w:val="28"/>
          <w:szCs w:val="28"/>
        </w:rPr>
        <w:t>работоспособность</w:t>
      </w:r>
      <w:r w:rsidR="00A94B54" w:rsidRPr="00CA5A89">
        <w:rPr>
          <w:rFonts w:ascii="Times New Roman" w:hAnsi="Times New Roman" w:cs="Times New Roman"/>
          <w:sz w:val="28"/>
          <w:szCs w:val="28"/>
        </w:rPr>
        <w:t xml:space="preserve"> при и после воздействия ударных ускорений в направлениях </w:t>
      </w:r>
      <w:r w:rsidR="00A94B54" w:rsidRPr="00A94B54">
        <w:sym w:font="Symbol" w:char="F0B1"/>
      </w:r>
      <w:r w:rsidR="00A94B54" w:rsidRPr="00CA5A89">
        <w:rPr>
          <w:rFonts w:ascii="Times New Roman" w:hAnsi="Times New Roman" w:cs="Times New Roman"/>
          <w:sz w:val="28"/>
          <w:szCs w:val="28"/>
        </w:rPr>
        <w:t xml:space="preserve">OX, OY с параметрами, указанными в </w:t>
      </w:r>
      <w:r w:rsidR="00AF362F">
        <w:rPr>
          <w:rFonts w:ascii="Times New Roman" w:hAnsi="Times New Roman" w:cs="Times New Roman"/>
          <w:sz w:val="28"/>
          <w:szCs w:val="28"/>
        </w:rPr>
        <w:t>таблице 1</w:t>
      </w:r>
      <w:r w:rsidR="00A94B54" w:rsidRPr="00CA5A89">
        <w:rPr>
          <w:rFonts w:ascii="Times New Roman" w:hAnsi="Times New Roman" w:cs="Times New Roman"/>
          <w:sz w:val="28"/>
          <w:szCs w:val="28"/>
        </w:rPr>
        <w:t>;</w:t>
      </w:r>
    </w:p>
    <w:p w:rsidR="00A94B54" w:rsidRPr="00544177" w:rsidRDefault="00544177" w:rsidP="00A94B54">
      <w:pPr>
        <w:rPr>
          <w:rFonts w:ascii="Times New Roman" w:hAnsi="Times New Roman" w:cs="Times New Roman"/>
          <w:spacing w:val="34"/>
          <w:sz w:val="24"/>
        </w:rPr>
      </w:pPr>
      <w:r w:rsidRPr="00544177">
        <w:rPr>
          <w:rFonts w:ascii="Times New Roman" w:hAnsi="Times New Roman" w:cs="Times New Roman"/>
          <w:spacing w:val="34"/>
          <w:sz w:val="24"/>
        </w:rPr>
        <w:t>Таблица 1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203"/>
        <w:gridCol w:w="1203"/>
        <w:gridCol w:w="3118"/>
        <w:gridCol w:w="2127"/>
        <w:gridCol w:w="2409"/>
      </w:tblGrid>
      <w:tr w:rsidR="00A94B54" w:rsidRPr="00A94B54" w:rsidTr="00F44BD0">
        <w:trPr>
          <w:jc w:val="center"/>
        </w:trPr>
        <w:tc>
          <w:tcPr>
            <w:tcW w:w="2406" w:type="dxa"/>
            <w:gridSpan w:val="2"/>
            <w:shd w:val="clear" w:color="auto" w:fill="auto"/>
          </w:tcPr>
          <w:p w:rsidR="00A94B54" w:rsidRPr="00A94B54" w:rsidRDefault="00A94B54" w:rsidP="00AD095A">
            <w:pPr>
              <w:pStyle w:val="2"/>
              <w:spacing w:before="120" w:after="0"/>
              <w:ind w:left="0" w:righ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Пиковое ударное </w:t>
            </w:r>
            <w:r w:rsidRPr="00A94B54">
              <w:rPr>
                <w:sz w:val="24"/>
                <w:szCs w:val="24"/>
              </w:rPr>
              <w:t>ускорение</w:t>
            </w:r>
          </w:p>
        </w:tc>
        <w:tc>
          <w:tcPr>
            <w:tcW w:w="3118" w:type="dxa"/>
            <w:vMerge w:val="restart"/>
            <w:shd w:val="clear" w:color="auto" w:fill="auto"/>
          </w:tcPr>
          <w:p w:rsidR="00A94B54" w:rsidRPr="00A94B54" w:rsidRDefault="00A94B54" w:rsidP="00AD095A">
            <w:pPr>
              <w:spacing w:before="12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Длительность дейст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вия ударного ускорения </w:t>
            </w: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(длительность импульса), мс</w:t>
            </w:r>
          </w:p>
        </w:tc>
        <w:tc>
          <w:tcPr>
            <w:tcW w:w="2127" w:type="dxa"/>
            <w:vMerge w:val="restart"/>
            <w:shd w:val="clear" w:color="auto" w:fill="auto"/>
          </w:tcPr>
          <w:p w:rsidR="00A94B54" w:rsidRPr="00A94B54" w:rsidRDefault="00A94B54" w:rsidP="00AD095A">
            <w:pPr>
              <w:spacing w:before="12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Длительность    нарастания        импульса, мс</w:t>
            </w:r>
          </w:p>
        </w:tc>
        <w:tc>
          <w:tcPr>
            <w:tcW w:w="2409" w:type="dxa"/>
            <w:vMerge w:val="restart"/>
            <w:shd w:val="clear" w:color="auto" w:fill="auto"/>
          </w:tcPr>
          <w:p w:rsidR="00A94B54" w:rsidRPr="00A94B54" w:rsidRDefault="00A94B54" w:rsidP="00AD095A">
            <w:pPr>
              <w:spacing w:before="12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Число ударов по      каждой оси (в каждом    направлении)</w:t>
            </w:r>
          </w:p>
        </w:tc>
      </w:tr>
      <w:tr w:rsidR="00A94B54" w:rsidRPr="00A94B54" w:rsidTr="00F44BD0">
        <w:trPr>
          <w:jc w:val="center"/>
        </w:trPr>
        <w:tc>
          <w:tcPr>
            <w:tcW w:w="1203" w:type="dxa"/>
            <w:tcBorders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м/с</w:t>
            </w:r>
            <w:r w:rsidRPr="00A94B54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03" w:type="dxa"/>
            <w:tcBorders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</w:p>
        </w:tc>
        <w:tc>
          <w:tcPr>
            <w:tcW w:w="3118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B54" w:rsidRPr="00A94B54" w:rsidTr="00F44BD0">
        <w:trPr>
          <w:jc w:val="center"/>
        </w:trPr>
        <w:tc>
          <w:tcPr>
            <w:tcW w:w="1203" w:type="dxa"/>
            <w:tcBorders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203" w:type="dxa"/>
            <w:tcBorders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3118" w:type="dxa"/>
            <w:tcBorders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30-100</w:t>
            </w:r>
          </w:p>
        </w:tc>
        <w:tc>
          <w:tcPr>
            <w:tcW w:w="2127" w:type="dxa"/>
            <w:tcBorders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94B54" w:rsidRPr="00A94B54" w:rsidTr="00F44BD0">
        <w:trPr>
          <w:jc w:val="center"/>
        </w:trPr>
        <w:tc>
          <w:tcPr>
            <w:tcW w:w="120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20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20,0</w:t>
            </w:r>
          </w:p>
        </w:tc>
        <w:tc>
          <w:tcPr>
            <w:tcW w:w="31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30-70</w:t>
            </w:r>
          </w:p>
        </w:tc>
        <w:tc>
          <w:tcPr>
            <w:tcW w:w="24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94B54" w:rsidRPr="00A94B54" w:rsidTr="00F44BD0">
        <w:trPr>
          <w:jc w:val="center"/>
        </w:trPr>
        <w:tc>
          <w:tcPr>
            <w:tcW w:w="120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20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25,0</w:t>
            </w:r>
          </w:p>
        </w:tc>
        <w:tc>
          <w:tcPr>
            <w:tcW w:w="31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94B54" w:rsidRPr="00A94B54" w:rsidTr="00F44BD0">
        <w:trPr>
          <w:jc w:val="center"/>
        </w:trPr>
        <w:tc>
          <w:tcPr>
            <w:tcW w:w="120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300</w:t>
            </w:r>
          </w:p>
        </w:tc>
        <w:tc>
          <w:tcPr>
            <w:tcW w:w="120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30,0</w:t>
            </w:r>
          </w:p>
        </w:tc>
        <w:tc>
          <w:tcPr>
            <w:tcW w:w="31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94B54" w:rsidRPr="00A94B54" w:rsidTr="00F44BD0">
        <w:trPr>
          <w:jc w:val="center"/>
        </w:trPr>
        <w:tc>
          <w:tcPr>
            <w:tcW w:w="120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350</w:t>
            </w:r>
          </w:p>
        </w:tc>
        <w:tc>
          <w:tcPr>
            <w:tcW w:w="120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35,0</w:t>
            </w:r>
          </w:p>
        </w:tc>
        <w:tc>
          <w:tcPr>
            <w:tcW w:w="31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94B54" w:rsidRPr="00A94B54" w:rsidTr="00F44BD0">
        <w:trPr>
          <w:jc w:val="center"/>
        </w:trPr>
        <w:tc>
          <w:tcPr>
            <w:tcW w:w="1203" w:type="dxa"/>
            <w:tcBorders>
              <w:top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491</w:t>
            </w:r>
          </w:p>
        </w:tc>
        <w:tc>
          <w:tcPr>
            <w:tcW w:w="1203" w:type="dxa"/>
            <w:tcBorders>
              <w:top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49,1</w:t>
            </w:r>
          </w:p>
        </w:tc>
        <w:tc>
          <w:tcPr>
            <w:tcW w:w="3118" w:type="dxa"/>
            <w:tcBorders>
              <w:top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27" w:type="dxa"/>
            <w:tcBorders>
              <w:top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</w:tcPr>
          <w:p w:rsidR="00A94B54" w:rsidRPr="00A94B54" w:rsidRDefault="00A94B54" w:rsidP="00AD095A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B5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:rsidR="00007CEB" w:rsidRPr="007F4260" w:rsidRDefault="00007CEB" w:rsidP="005B5926">
      <w:pPr>
        <w:pStyle w:val="a3"/>
        <w:numPr>
          <w:ilvl w:val="0"/>
          <w:numId w:val="10"/>
        </w:numPr>
        <w:spacing w:before="160"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Общие положения</w:t>
      </w:r>
    </w:p>
    <w:p w:rsidR="00007CEB" w:rsidRPr="00007CEB" w:rsidRDefault="001C6175" w:rsidP="003602B7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Испытания проводились в ИЦ </w:t>
      </w:r>
      <w:r w:rsidR="00007CEB" w:rsidRPr="00007CEB">
        <w:rPr>
          <w:rFonts w:ascii="Times New Roman" w:hAnsi="Times New Roman" w:cs="Times New Roman"/>
          <w:sz w:val="28"/>
          <w:szCs w:val="28"/>
        </w:rPr>
        <w:t xml:space="preserve">АО </w:t>
      </w:r>
      <w:r>
        <w:rPr>
          <w:rFonts w:ascii="Times New Roman" w:hAnsi="Times New Roman" w:cs="Times New Roman"/>
          <w:sz w:val="28"/>
          <w:szCs w:val="28"/>
        </w:rPr>
        <w:t>«НИИ ТМ»</w:t>
      </w:r>
      <w:r w:rsidR="0018580B">
        <w:rPr>
          <w:rFonts w:ascii="Times New Roman" w:hAnsi="Times New Roman" w:cs="Times New Roman"/>
          <w:sz w:val="28"/>
          <w:szCs w:val="28"/>
        </w:rPr>
        <w:t xml:space="preserve"> в боксе №1</w:t>
      </w:r>
      <w:r>
        <w:rPr>
          <w:rFonts w:ascii="Times New Roman" w:hAnsi="Times New Roman" w:cs="Times New Roman"/>
          <w:sz w:val="28"/>
          <w:szCs w:val="28"/>
        </w:rPr>
        <w:t xml:space="preserve"> сотрудниками НИО-3 и ИЦ в соответствии с утверждённой программой</w:t>
      </w:r>
      <w:r w:rsidR="00007CEB" w:rsidRPr="00007CEB">
        <w:rPr>
          <w:rFonts w:ascii="Times New Roman" w:hAnsi="Times New Roman" w:cs="Times New Roman"/>
          <w:sz w:val="28"/>
          <w:szCs w:val="28"/>
        </w:rPr>
        <w:t xml:space="preserve"> ЛОИ </w:t>
      </w:r>
      <w:r w:rsidR="00007CEB" w:rsidRPr="00007CEB">
        <w:rPr>
          <w:rFonts w:ascii="Times New Roman" w:eastAsia="Times New Roman" w:hAnsi="Times New Roman" w:cs="Times New Roman"/>
          <w:sz w:val="28"/>
          <w:szCs w:val="28"/>
          <w:lang w:eastAsia="ru-RU"/>
        </w:rPr>
        <w:t>ЕИЛЮ.773611.020 ПМ</w:t>
      </w:r>
      <w:r w:rsidR="0018580B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007CEB" w:rsidRPr="00007CEB" w:rsidRDefault="00007CEB" w:rsidP="003602B7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Объект испытаний – </w:t>
      </w:r>
      <w:r w:rsidR="00C72A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сработанное </w:t>
      </w:r>
      <w:r w:rsidR="001C6175">
        <w:rPr>
          <w:rFonts w:ascii="Times New Roman" w:hAnsi="Times New Roman" w:cs="Times New Roman"/>
          <w:sz w:val="28"/>
          <w:szCs w:val="28"/>
        </w:rPr>
        <w:t>п</w:t>
      </w:r>
      <w:r w:rsidR="001C6175" w:rsidRPr="003561C2">
        <w:rPr>
          <w:rFonts w:ascii="Times New Roman" w:hAnsi="Times New Roman" w:cs="Times New Roman"/>
          <w:sz w:val="28"/>
          <w:szCs w:val="28"/>
        </w:rPr>
        <w:t>и</w:t>
      </w:r>
      <w:r w:rsidR="001C6175">
        <w:rPr>
          <w:rFonts w:ascii="Times New Roman" w:hAnsi="Times New Roman" w:cs="Times New Roman"/>
          <w:sz w:val="28"/>
          <w:szCs w:val="28"/>
        </w:rPr>
        <w:t>ротехническое ударостойкое реле РПУ</w:t>
      </w:r>
      <w:r w:rsidR="00EE6729">
        <w:rPr>
          <w:rFonts w:ascii="Times New Roman" w:hAnsi="Times New Roman" w:cs="Times New Roman"/>
          <w:sz w:val="28"/>
          <w:szCs w:val="28"/>
        </w:rPr>
        <w:t xml:space="preserve"> (рисунок 2)</w:t>
      </w:r>
      <w:r w:rsidR="00EE6729">
        <w:rPr>
          <w:rFonts w:ascii="Times New Roman" w:hAnsi="Times New Roman" w:cs="Times New Roman"/>
          <w:sz w:val="28"/>
        </w:rPr>
        <w:t>. Сборочный чертеж реле</w:t>
      </w:r>
      <w:r w:rsidR="008504BB">
        <w:rPr>
          <w:rFonts w:ascii="Times New Roman" w:hAnsi="Times New Roman" w:cs="Times New Roman"/>
          <w:sz w:val="28"/>
        </w:rPr>
        <w:t xml:space="preserve"> ЕИЛЮ.647649.002 СБ</w:t>
      </w:r>
      <w:r w:rsidR="00EE6729">
        <w:rPr>
          <w:rFonts w:ascii="Times New Roman" w:hAnsi="Times New Roman" w:cs="Times New Roman"/>
          <w:sz w:val="28"/>
        </w:rPr>
        <w:t xml:space="preserve"> изображен на рисунке 3, внешний вид – на рисунке 4;</w:t>
      </w:r>
    </w:p>
    <w:p w:rsidR="00007CEB" w:rsidRDefault="00007CEB" w:rsidP="003602B7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Задача испытаний – </w:t>
      </w:r>
      <w:r w:rsidR="00CA5A89">
        <w:rPr>
          <w:rFonts w:ascii="Times New Roman" w:hAnsi="Times New Roman" w:cs="Times New Roman"/>
          <w:sz w:val="28"/>
        </w:rPr>
        <w:t xml:space="preserve">состояние контактов реле РПУ в процессе и после воздействия перегрузок порядка 40000 </w:t>
      </w:r>
      <w:r w:rsidR="00CA5A89">
        <w:rPr>
          <w:rFonts w:ascii="Times New Roman" w:hAnsi="Times New Roman" w:cs="Times New Roman"/>
          <w:sz w:val="28"/>
          <w:lang w:val="en-US"/>
        </w:rPr>
        <w:t>g</w:t>
      </w:r>
      <w:r w:rsidRPr="001C6175">
        <w:rPr>
          <w:rFonts w:ascii="Times New Roman" w:hAnsi="Times New Roman" w:cs="Times New Roman"/>
          <w:sz w:val="28"/>
        </w:rPr>
        <w:t>.</w:t>
      </w:r>
    </w:p>
    <w:p w:rsidR="007F4260" w:rsidRPr="001C6175" w:rsidRDefault="007F4260" w:rsidP="007F4260">
      <w:pPr>
        <w:pStyle w:val="a3"/>
        <w:spacing w:line="360" w:lineRule="auto"/>
        <w:ind w:left="792"/>
        <w:rPr>
          <w:rFonts w:ascii="Times New Roman" w:hAnsi="Times New Roman" w:cs="Times New Roman"/>
          <w:sz w:val="28"/>
        </w:rPr>
      </w:pPr>
    </w:p>
    <w:p w:rsidR="00007CEB" w:rsidRPr="00007CEB" w:rsidRDefault="00007CEB" w:rsidP="00957037">
      <w:pPr>
        <w:pStyle w:val="a3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>Условия испытаний</w:t>
      </w:r>
    </w:p>
    <w:p w:rsidR="00007CEB" w:rsidRPr="008C3507" w:rsidRDefault="008C3507" w:rsidP="003602B7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="00AD095A">
        <w:rPr>
          <w:rFonts w:ascii="Times New Roman" w:hAnsi="Times New Roman" w:cs="Times New Roman"/>
          <w:sz w:val="28"/>
        </w:rPr>
        <w:t>проверки на ударостойкость</w:t>
      </w:r>
      <w:r>
        <w:rPr>
          <w:rFonts w:ascii="Times New Roman" w:hAnsi="Times New Roman" w:cs="Times New Roman"/>
          <w:sz w:val="28"/>
        </w:rPr>
        <w:t xml:space="preserve"> </w:t>
      </w:r>
      <w:r w:rsidR="0018580B">
        <w:rPr>
          <w:rFonts w:ascii="Times New Roman" w:hAnsi="Times New Roman" w:cs="Times New Roman"/>
          <w:sz w:val="28"/>
        </w:rPr>
        <w:t>реле</w:t>
      </w:r>
      <w:r w:rsidR="009A45B4">
        <w:rPr>
          <w:rFonts w:ascii="Times New Roman" w:hAnsi="Times New Roman" w:cs="Times New Roman"/>
          <w:sz w:val="28"/>
        </w:rPr>
        <w:t>, залитое и установленное в приспособление,</w:t>
      </w:r>
      <w:r w:rsidR="0018580B">
        <w:rPr>
          <w:rFonts w:ascii="Times New Roman" w:hAnsi="Times New Roman" w:cs="Times New Roman"/>
          <w:sz w:val="28"/>
        </w:rPr>
        <w:t xml:space="preserve"> помещается на копёр </w:t>
      </w:r>
      <w:r>
        <w:rPr>
          <w:rFonts w:ascii="Times New Roman" w:hAnsi="Times New Roman" w:cs="Times New Roman"/>
          <w:sz w:val="28"/>
        </w:rPr>
        <w:t>Мас</w:t>
      </w:r>
      <w:r w:rsidR="0018580B">
        <w:rPr>
          <w:rFonts w:ascii="Times New Roman" w:hAnsi="Times New Roman" w:cs="Times New Roman"/>
          <w:sz w:val="28"/>
        </w:rPr>
        <w:t>сет</w:t>
      </w:r>
      <w:r w:rsidR="00AD095A">
        <w:rPr>
          <w:rFonts w:ascii="Times New Roman" w:hAnsi="Times New Roman" w:cs="Times New Roman"/>
          <w:sz w:val="28"/>
        </w:rPr>
        <w:t xml:space="preserve"> (рисунок 5)</w:t>
      </w:r>
      <w:r w:rsidR="00593DDA">
        <w:rPr>
          <w:rFonts w:ascii="Times New Roman" w:hAnsi="Times New Roman" w:cs="Times New Roman"/>
          <w:sz w:val="28"/>
        </w:rPr>
        <w:t xml:space="preserve">. Стенд позволяет создать ударный импульс с </w:t>
      </w:r>
      <w:r w:rsidR="00593DDA" w:rsidRPr="00B35964">
        <w:rPr>
          <w:rFonts w:ascii="Times New Roman" w:hAnsi="Times New Roman" w:cs="Times New Roman"/>
          <w:sz w:val="28"/>
        </w:rPr>
        <w:t>макс</w:t>
      </w:r>
      <w:r w:rsidR="00B35964" w:rsidRPr="00B35964">
        <w:rPr>
          <w:rFonts w:ascii="Times New Roman" w:hAnsi="Times New Roman" w:cs="Times New Roman"/>
          <w:sz w:val="28"/>
        </w:rPr>
        <w:t>имальной перегрузкой</w:t>
      </w:r>
      <w:r w:rsidR="00D44101" w:rsidRPr="00B35964">
        <w:rPr>
          <w:rFonts w:ascii="Times New Roman" w:hAnsi="Times New Roman" w:cs="Times New Roman"/>
          <w:sz w:val="28"/>
        </w:rPr>
        <w:t xml:space="preserve"> </w:t>
      </w:r>
      <w:r w:rsidR="00D44101">
        <w:rPr>
          <w:rFonts w:ascii="Times New Roman" w:hAnsi="Times New Roman" w:cs="Times New Roman"/>
          <w:sz w:val="28"/>
        </w:rPr>
        <w:t>при встрече с преградой</w:t>
      </w:r>
      <w:r w:rsidR="00593DDA">
        <w:rPr>
          <w:rFonts w:ascii="Times New Roman" w:hAnsi="Times New Roman" w:cs="Times New Roman"/>
          <w:sz w:val="28"/>
        </w:rPr>
        <w:t>;</w:t>
      </w:r>
    </w:p>
    <w:p w:rsidR="008C3507" w:rsidRPr="00275C93" w:rsidRDefault="008C3507" w:rsidP="003602B7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303F">
        <w:rPr>
          <w:rFonts w:ascii="Times New Roman" w:hAnsi="Times New Roman" w:cs="Times New Roman"/>
          <w:sz w:val="28"/>
        </w:rPr>
        <w:t xml:space="preserve">Действующие перегрузки </w:t>
      </w:r>
      <w:r>
        <w:rPr>
          <w:rFonts w:ascii="Times New Roman" w:hAnsi="Times New Roman" w:cs="Times New Roman"/>
          <w:sz w:val="28"/>
        </w:rPr>
        <w:t xml:space="preserve">лежат в пределах 40000 </w:t>
      </w:r>
      <w:r>
        <w:rPr>
          <w:rFonts w:ascii="Times New Roman" w:hAnsi="Times New Roman" w:cs="Times New Roman"/>
          <w:sz w:val="28"/>
          <w:lang w:val="en-US"/>
        </w:rPr>
        <w:t>g</w:t>
      </w:r>
      <w:r w:rsidR="0018580B">
        <w:rPr>
          <w:rFonts w:ascii="Times New Roman" w:hAnsi="Times New Roman" w:cs="Times New Roman"/>
          <w:sz w:val="28"/>
        </w:rPr>
        <w:t>;</w:t>
      </w:r>
    </w:p>
    <w:p w:rsidR="0018580B" w:rsidRDefault="0018580B" w:rsidP="003602B7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580B">
        <w:rPr>
          <w:rFonts w:ascii="Times New Roman" w:hAnsi="Times New Roman" w:cs="Times New Roman"/>
          <w:sz w:val="28"/>
          <w:szCs w:val="28"/>
        </w:rPr>
        <w:t>Испытания изделий проводятся в нормальных климатических условиях (температура окружающего воздуха – от 15˚С до 35˚С, относительная влажность воздуха – от 45% до 75%, атмосферное давление – от 650 до 800 мм рт. ст.)</w:t>
      </w:r>
      <w:r w:rsidR="00CE27FE">
        <w:rPr>
          <w:rFonts w:ascii="Times New Roman" w:hAnsi="Times New Roman" w:cs="Times New Roman"/>
          <w:sz w:val="28"/>
          <w:szCs w:val="28"/>
        </w:rPr>
        <w:t>;</w:t>
      </w:r>
    </w:p>
    <w:p w:rsidR="00992EB5" w:rsidRPr="00CA5A89" w:rsidRDefault="00992EB5" w:rsidP="00223CC4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5A89">
        <w:rPr>
          <w:rFonts w:ascii="Times New Roman" w:hAnsi="Times New Roman" w:cs="Times New Roman"/>
          <w:sz w:val="28"/>
          <w:szCs w:val="28"/>
        </w:rPr>
        <w:t xml:space="preserve">Количество реле РПУ – 2 </w:t>
      </w:r>
      <w:r w:rsidR="00223CC4" w:rsidRPr="00CA5A89">
        <w:rPr>
          <w:rFonts w:ascii="Times New Roman" w:hAnsi="Times New Roman" w:cs="Times New Roman"/>
          <w:sz w:val="28"/>
          <w:szCs w:val="28"/>
        </w:rPr>
        <w:t xml:space="preserve">штуки. </w:t>
      </w:r>
      <w:r w:rsidR="00CA5A89">
        <w:rPr>
          <w:rFonts w:ascii="Times New Roman" w:hAnsi="Times New Roman" w:cs="Times New Roman"/>
          <w:sz w:val="28"/>
          <w:szCs w:val="28"/>
        </w:rPr>
        <w:t>Одно реле установлено гибкими выводами вверх, другое – гибкими выводами вниз</w:t>
      </w:r>
      <w:r w:rsidR="00EF61DF" w:rsidRPr="00CA5A89">
        <w:rPr>
          <w:rFonts w:ascii="Times New Roman" w:hAnsi="Times New Roman" w:cs="Times New Roman"/>
          <w:sz w:val="28"/>
          <w:szCs w:val="28"/>
        </w:rPr>
        <w:t>;</w:t>
      </w:r>
    </w:p>
    <w:p w:rsidR="00EF61DF" w:rsidRDefault="00EF61DF" w:rsidP="00223CC4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="000E29C5">
        <w:rPr>
          <w:rFonts w:ascii="Times New Roman" w:hAnsi="Times New Roman" w:cs="Times New Roman"/>
          <w:sz w:val="28"/>
          <w:szCs w:val="28"/>
        </w:rPr>
        <w:t>достижения</w:t>
      </w:r>
      <w:r>
        <w:rPr>
          <w:rFonts w:ascii="Times New Roman" w:hAnsi="Times New Roman" w:cs="Times New Roman"/>
          <w:sz w:val="28"/>
          <w:szCs w:val="28"/>
        </w:rPr>
        <w:t xml:space="preserve"> перегрузок порядка 40000 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 w:rsidR="0095547B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2589">
        <w:rPr>
          <w:rFonts w:ascii="Times New Roman" w:hAnsi="Times New Roman" w:cs="Times New Roman"/>
          <w:sz w:val="28"/>
          <w:szCs w:val="28"/>
        </w:rPr>
        <w:t>рычаг</w:t>
      </w:r>
      <w:r>
        <w:rPr>
          <w:rFonts w:ascii="Times New Roman" w:hAnsi="Times New Roman" w:cs="Times New Roman"/>
          <w:sz w:val="28"/>
          <w:szCs w:val="28"/>
        </w:rPr>
        <w:t xml:space="preserve"> стенда Массет устанавливается на 19</w:t>
      </w:r>
      <w:r w:rsidR="00F06532">
        <w:rPr>
          <w:rFonts w:ascii="Times New Roman" w:hAnsi="Times New Roman" w:cs="Times New Roman"/>
          <w:sz w:val="28"/>
          <w:szCs w:val="28"/>
        </w:rPr>
        <w:t>-ый</w:t>
      </w:r>
      <w:r w:rsidR="00177D75">
        <w:rPr>
          <w:rFonts w:ascii="Times New Roman" w:hAnsi="Times New Roman" w:cs="Times New Roman"/>
          <w:sz w:val="28"/>
          <w:szCs w:val="28"/>
        </w:rPr>
        <w:t xml:space="preserve"> зуб;</w:t>
      </w:r>
    </w:p>
    <w:p w:rsidR="00177D75" w:rsidRDefault="00177D75" w:rsidP="00223CC4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70011">
        <w:rPr>
          <w:rFonts w:ascii="Times New Roman" w:hAnsi="Times New Roman" w:cs="Times New Roman"/>
          <w:sz w:val="28"/>
          <w:szCs w:val="28"/>
        </w:rPr>
        <w:t xml:space="preserve">Для контроля состояния </w:t>
      </w:r>
      <w:r w:rsidR="00F3061C" w:rsidRPr="00F3061C">
        <w:rPr>
          <w:rFonts w:ascii="Times New Roman" w:hAnsi="Times New Roman" w:cs="Times New Roman"/>
          <w:sz w:val="28"/>
          <w:szCs w:val="28"/>
        </w:rPr>
        <w:t>замкнутых и разомкнутых</w:t>
      </w:r>
      <w:r w:rsidRPr="00F3061C">
        <w:rPr>
          <w:rFonts w:ascii="Times New Roman" w:hAnsi="Times New Roman" w:cs="Times New Roman"/>
          <w:sz w:val="28"/>
          <w:szCs w:val="28"/>
        </w:rPr>
        <w:t xml:space="preserve"> </w:t>
      </w:r>
      <w:r w:rsidRPr="00670011">
        <w:rPr>
          <w:rFonts w:ascii="Times New Roman" w:hAnsi="Times New Roman" w:cs="Times New Roman"/>
          <w:sz w:val="28"/>
          <w:szCs w:val="28"/>
        </w:rPr>
        <w:t>контактов до, в проц</w:t>
      </w:r>
      <w:r>
        <w:rPr>
          <w:rFonts w:ascii="Times New Roman" w:hAnsi="Times New Roman" w:cs="Times New Roman"/>
          <w:sz w:val="28"/>
          <w:szCs w:val="28"/>
        </w:rPr>
        <w:t xml:space="preserve">ессе и после удара собирается схема согласно рисунку </w:t>
      </w:r>
      <w:r w:rsidRPr="005F303F">
        <w:rPr>
          <w:rFonts w:ascii="Times New Roman" w:hAnsi="Times New Roman" w:cs="Times New Roman"/>
          <w:sz w:val="28"/>
          <w:szCs w:val="28"/>
        </w:rPr>
        <w:t>11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F4260" w:rsidRPr="008C3507" w:rsidRDefault="007F4260" w:rsidP="007F4260">
      <w:pPr>
        <w:pStyle w:val="a3"/>
        <w:spacing w:line="360" w:lineRule="auto"/>
        <w:ind w:left="792"/>
        <w:rPr>
          <w:rFonts w:ascii="Times New Roman" w:hAnsi="Times New Roman" w:cs="Times New Roman"/>
          <w:sz w:val="28"/>
          <w:szCs w:val="28"/>
        </w:rPr>
      </w:pPr>
    </w:p>
    <w:p w:rsidR="008C3507" w:rsidRDefault="008C3507" w:rsidP="007F4260">
      <w:pPr>
        <w:pStyle w:val="a3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Перечень приборов</w:t>
      </w:r>
      <w:r w:rsidR="007F4260">
        <w:rPr>
          <w:rFonts w:ascii="Times New Roman" w:hAnsi="Times New Roman" w:cs="Times New Roman"/>
          <w:sz w:val="28"/>
          <w:szCs w:val="28"/>
        </w:rPr>
        <w:t xml:space="preserve"> и приспособлений</w:t>
      </w:r>
      <w:r>
        <w:rPr>
          <w:rFonts w:ascii="Times New Roman" w:hAnsi="Times New Roman" w:cs="Times New Roman"/>
          <w:sz w:val="28"/>
          <w:szCs w:val="28"/>
        </w:rPr>
        <w:t>, использованных при испытаниях</w:t>
      </w:r>
    </w:p>
    <w:p w:rsidR="008C3507" w:rsidRDefault="007F4260" w:rsidP="003602B7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Перечень измерительных приборов:</w:t>
      </w:r>
    </w:p>
    <w:p w:rsidR="007F4260" w:rsidRPr="007F4260" w:rsidRDefault="007F4260" w:rsidP="003602B7">
      <w:pPr>
        <w:pStyle w:val="a3"/>
        <w:numPr>
          <w:ilvl w:val="2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4260">
        <w:rPr>
          <w:rFonts w:ascii="Times New Roman" w:hAnsi="Times New Roman" w:cs="Times New Roman"/>
          <w:sz w:val="28"/>
          <w:szCs w:val="28"/>
        </w:rPr>
        <w:t>Цифровой запоминающий осциллограф фирмы Tektronix серия TDS 2012;</w:t>
      </w:r>
    </w:p>
    <w:p w:rsidR="007F4260" w:rsidRDefault="007F4260" w:rsidP="003602B7">
      <w:pPr>
        <w:pStyle w:val="a3"/>
        <w:numPr>
          <w:ilvl w:val="2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Источник питания Б5-71\3 М;</w:t>
      </w:r>
    </w:p>
    <w:p w:rsidR="007F4260" w:rsidRPr="007F4260" w:rsidRDefault="007F4260" w:rsidP="003602B7">
      <w:pPr>
        <w:pStyle w:val="a3"/>
        <w:numPr>
          <w:ilvl w:val="2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4260">
        <w:rPr>
          <w:rFonts w:ascii="Times New Roman" w:hAnsi="Times New Roman" w:cs="Times New Roman"/>
          <w:sz w:val="28"/>
          <w:szCs w:val="28"/>
        </w:rPr>
        <w:t>Цифровой запоминающий осциллограф фирмы Tektronix серия TDS 1012;</w:t>
      </w:r>
    </w:p>
    <w:p w:rsidR="007F4260" w:rsidRPr="007F4260" w:rsidRDefault="007F4260" w:rsidP="003602B7">
      <w:pPr>
        <w:pStyle w:val="a3"/>
        <w:numPr>
          <w:ilvl w:val="2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4260">
        <w:rPr>
          <w:rFonts w:ascii="Times New Roman" w:hAnsi="Times New Roman" w:cs="Times New Roman"/>
          <w:sz w:val="28"/>
          <w:szCs w:val="28"/>
        </w:rPr>
        <w:t>Усилитель Bruel &amp; Kjaer TYPE 2635;</w:t>
      </w:r>
    </w:p>
    <w:p w:rsidR="007F4260" w:rsidRPr="007F4260" w:rsidRDefault="007F4260" w:rsidP="003602B7">
      <w:pPr>
        <w:pStyle w:val="a3"/>
        <w:numPr>
          <w:ilvl w:val="2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4260">
        <w:rPr>
          <w:rFonts w:ascii="Times New Roman" w:hAnsi="Times New Roman" w:cs="Times New Roman"/>
          <w:sz w:val="28"/>
          <w:szCs w:val="28"/>
        </w:rPr>
        <w:t>Датчик для измерения перегрузок Bruel &amp; Kjaer TYPE 8309</w:t>
      </w:r>
      <w:r w:rsidR="009B7F15">
        <w:rPr>
          <w:rFonts w:ascii="Times New Roman" w:hAnsi="Times New Roman" w:cs="Times New Roman"/>
          <w:sz w:val="28"/>
          <w:szCs w:val="28"/>
        </w:rPr>
        <w:t xml:space="preserve"> (рисунок 6)</w:t>
      </w:r>
      <w:r w:rsidRPr="007F4260">
        <w:rPr>
          <w:rFonts w:ascii="Times New Roman" w:hAnsi="Times New Roman" w:cs="Times New Roman"/>
          <w:sz w:val="28"/>
          <w:szCs w:val="28"/>
        </w:rPr>
        <w:t>;</w:t>
      </w:r>
    </w:p>
    <w:p w:rsidR="008C3507" w:rsidRDefault="007F4260" w:rsidP="003602B7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Перечень приспособлений:</w:t>
      </w:r>
    </w:p>
    <w:p w:rsidR="007F4260" w:rsidRDefault="00ED0E59" w:rsidP="003602B7">
      <w:pPr>
        <w:pStyle w:val="a3"/>
        <w:numPr>
          <w:ilvl w:val="2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Втулка ЕИЛЮ.711561.001 Э</w:t>
      </w:r>
      <w:r w:rsidR="009B7F15">
        <w:rPr>
          <w:rFonts w:ascii="Times New Roman" w:hAnsi="Times New Roman" w:cs="Times New Roman"/>
          <w:sz w:val="28"/>
          <w:szCs w:val="28"/>
        </w:rPr>
        <w:t xml:space="preserve"> (рисунок 7</w:t>
      </w:r>
      <w:r w:rsidR="008A346A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D0E59" w:rsidRDefault="00ED0E59" w:rsidP="003602B7">
      <w:pPr>
        <w:pStyle w:val="a3"/>
        <w:numPr>
          <w:ilvl w:val="2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Основание ЕИЛЮ.711564.001 Э</w:t>
      </w:r>
      <w:r w:rsidR="009B7F15">
        <w:rPr>
          <w:rFonts w:ascii="Times New Roman" w:hAnsi="Times New Roman" w:cs="Times New Roman"/>
          <w:sz w:val="28"/>
          <w:szCs w:val="28"/>
        </w:rPr>
        <w:t xml:space="preserve"> (рисунок 8</w:t>
      </w:r>
      <w:r w:rsidR="008A346A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D0E59" w:rsidRDefault="00BE53BB" w:rsidP="003602B7">
      <w:pPr>
        <w:pStyle w:val="a3"/>
        <w:numPr>
          <w:ilvl w:val="2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Корпус ЕИЛЮ.713551.002 Э</w:t>
      </w:r>
      <w:r w:rsidR="009B7F15">
        <w:rPr>
          <w:rFonts w:ascii="Times New Roman" w:hAnsi="Times New Roman" w:cs="Times New Roman"/>
          <w:sz w:val="28"/>
          <w:szCs w:val="28"/>
        </w:rPr>
        <w:t xml:space="preserve"> (рисунок 9</w:t>
      </w:r>
      <w:r w:rsidR="008A346A">
        <w:rPr>
          <w:rFonts w:ascii="Times New Roman" w:hAnsi="Times New Roman" w:cs="Times New Roman"/>
          <w:sz w:val="28"/>
          <w:szCs w:val="28"/>
        </w:rPr>
        <w:t>)</w:t>
      </w:r>
      <w:r w:rsidR="00ED0E59">
        <w:rPr>
          <w:rFonts w:ascii="Times New Roman" w:hAnsi="Times New Roman" w:cs="Times New Roman"/>
          <w:sz w:val="28"/>
          <w:szCs w:val="28"/>
        </w:rPr>
        <w:t>;</w:t>
      </w:r>
    </w:p>
    <w:p w:rsidR="00ED0E59" w:rsidRDefault="00ED0E59" w:rsidP="003602B7">
      <w:pPr>
        <w:pStyle w:val="a3"/>
        <w:numPr>
          <w:ilvl w:val="2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0E59">
        <w:rPr>
          <w:rFonts w:ascii="Times New Roman" w:hAnsi="Times New Roman" w:cs="Times New Roman"/>
          <w:sz w:val="28"/>
          <w:szCs w:val="28"/>
        </w:rPr>
        <w:t>2 провода МГШВЭ–1  2×0,5 ТУ 16.505.437-82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E30AC" w:rsidRDefault="008E30AC" w:rsidP="008E30AC">
      <w:pPr>
        <w:pStyle w:val="a3"/>
        <w:spacing w:line="360" w:lineRule="auto"/>
        <w:ind w:left="12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Внешний вид </w:t>
      </w:r>
      <w:r w:rsidR="00474F9A">
        <w:rPr>
          <w:rFonts w:ascii="Times New Roman" w:hAnsi="Times New Roman" w:cs="Times New Roman"/>
          <w:sz w:val="28"/>
          <w:szCs w:val="28"/>
        </w:rPr>
        <w:t>реле РПУ, залитого и установленного в приспособление, представлен на рисунке 10.</w:t>
      </w:r>
    </w:p>
    <w:p w:rsidR="00DD1575" w:rsidRPr="008C3507" w:rsidRDefault="00DD1575" w:rsidP="008E30AC">
      <w:pPr>
        <w:pStyle w:val="a3"/>
        <w:spacing w:line="360" w:lineRule="auto"/>
        <w:ind w:left="1224"/>
        <w:jc w:val="both"/>
        <w:rPr>
          <w:rFonts w:ascii="Times New Roman" w:hAnsi="Times New Roman" w:cs="Times New Roman"/>
          <w:sz w:val="28"/>
          <w:szCs w:val="28"/>
        </w:rPr>
      </w:pPr>
    </w:p>
    <w:p w:rsidR="00DD1575" w:rsidRDefault="008C3507" w:rsidP="00DD1575">
      <w:pPr>
        <w:pStyle w:val="a3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>Результаты испытаний</w:t>
      </w:r>
      <w:r w:rsidR="00DD1575" w:rsidRPr="00DD1575">
        <w:rPr>
          <w:rFonts w:ascii="Times New Roman" w:hAnsi="Times New Roman" w:cs="Times New Roman"/>
          <w:sz w:val="28"/>
        </w:rPr>
        <w:tab/>
      </w:r>
    </w:p>
    <w:p w:rsidR="008C3507" w:rsidRPr="00D76761" w:rsidRDefault="008C3507" w:rsidP="00670011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>Результаты оп</w:t>
      </w:r>
      <w:r w:rsidR="00DB749E">
        <w:rPr>
          <w:rFonts w:ascii="Times New Roman" w:hAnsi="Times New Roman" w:cs="Times New Roman"/>
          <w:sz w:val="28"/>
        </w:rPr>
        <w:t>ытов представлены на осциллограммах (</w:t>
      </w:r>
      <w:r w:rsidR="00474F9A">
        <w:rPr>
          <w:rFonts w:ascii="Times New Roman" w:hAnsi="Times New Roman" w:cs="Times New Roman"/>
          <w:sz w:val="28"/>
        </w:rPr>
        <w:t>рисунки 12-17</w:t>
      </w:r>
      <w:r w:rsidR="00DB749E"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>.</w:t>
      </w:r>
    </w:p>
    <w:p w:rsidR="00D85895" w:rsidRDefault="00D85895" w:rsidP="00670011">
      <w:pPr>
        <w:pStyle w:val="a3"/>
        <w:numPr>
          <w:ilvl w:val="1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Анализ </w:t>
      </w:r>
      <w:r w:rsidR="002528F4">
        <w:rPr>
          <w:rFonts w:ascii="Times New Roman" w:hAnsi="Times New Roman" w:cs="Times New Roman"/>
          <w:sz w:val="28"/>
          <w:szCs w:val="28"/>
        </w:rPr>
        <w:t xml:space="preserve">полученных </w:t>
      </w:r>
      <w:r>
        <w:rPr>
          <w:rFonts w:ascii="Times New Roman" w:hAnsi="Times New Roman" w:cs="Times New Roman"/>
          <w:sz w:val="28"/>
          <w:szCs w:val="28"/>
        </w:rPr>
        <w:t>рез</w:t>
      </w:r>
      <w:r w:rsidR="002528F4">
        <w:rPr>
          <w:rFonts w:ascii="Times New Roman" w:hAnsi="Times New Roman" w:cs="Times New Roman"/>
          <w:sz w:val="28"/>
          <w:szCs w:val="28"/>
        </w:rPr>
        <w:t>ультатов</w:t>
      </w:r>
    </w:p>
    <w:p w:rsidR="00E345AC" w:rsidRDefault="00474F9A" w:rsidP="00232CD4">
      <w:pPr>
        <w:pStyle w:val="a3"/>
        <w:spacing w:line="360" w:lineRule="auto"/>
        <w:ind w:left="79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рисунке 13</w:t>
      </w:r>
      <w:r w:rsidR="000563E6" w:rsidRPr="000563E6">
        <w:rPr>
          <w:rFonts w:ascii="Times New Roman" w:hAnsi="Times New Roman" w:cs="Times New Roman"/>
          <w:sz w:val="28"/>
          <w:szCs w:val="28"/>
        </w:rPr>
        <w:t xml:space="preserve"> показана осциллограмма </w:t>
      </w:r>
      <w:r w:rsidR="00E345AC">
        <w:rPr>
          <w:rFonts w:ascii="Times New Roman" w:hAnsi="Times New Roman" w:cs="Times New Roman"/>
          <w:sz w:val="28"/>
          <w:szCs w:val="28"/>
        </w:rPr>
        <w:t>состояния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 </w:t>
      </w:r>
      <w:r w:rsidR="007B4F00">
        <w:rPr>
          <w:rFonts w:ascii="Times New Roman" w:hAnsi="Times New Roman" w:cs="Times New Roman"/>
          <w:sz w:val="28"/>
          <w:szCs w:val="28"/>
        </w:rPr>
        <w:t>замкнутого и разомкнутого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 контактов реле РПУ, установленное гибкими выводами </w:t>
      </w:r>
      <w:r w:rsidR="00E345AC" w:rsidRPr="006F5FB1">
        <w:rPr>
          <w:rFonts w:ascii="Times New Roman" w:hAnsi="Times New Roman" w:cs="Times New Roman"/>
          <w:sz w:val="28"/>
          <w:szCs w:val="28"/>
        </w:rPr>
        <w:t>вниз</w:t>
      </w:r>
      <w:r w:rsidR="00E345AC" w:rsidRPr="00E345AC">
        <w:rPr>
          <w:rFonts w:ascii="Times New Roman" w:hAnsi="Times New Roman" w:cs="Times New Roman"/>
          <w:sz w:val="28"/>
          <w:szCs w:val="28"/>
        </w:rPr>
        <w:t>, пос</w:t>
      </w:r>
      <w:r w:rsidR="00B35964">
        <w:rPr>
          <w:rFonts w:ascii="Times New Roman" w:hAnsi="Times New Roman" w:cs="Times New Roman"/>
          <w:sz w:val="28"/>
          <w:szCs w:val="28"/>
        </w:rPr>
        <w:t>ле первого ударного воздействия,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 </w:t>
      </w:r>
      <w:r w:rsidR="00B35964" w:rsidRPr="00B35964">
        <w:rPr>
          <w:rFonts w:ascii="Times New Roman" w:hAnsi="Times New Roman" w:cs="Times New Roman"/>
          <w:sz w:val="28"/>
          <w:szCs w:val="28"/>
        </w:rPr>
        <w:t>т</w:t>
      </w:r>
      <w:r w:rsidR="00E345AC" w:rsidRPr="00B35964">
        <w:rPr>
          <w:rFonts w:ascii="Times New Roman" w:hAnsi="Times New Roman" w:cs="Times New Roman"/>
          <w:sz w:val="28"/>
          <w:szCs w:val="28"/>
        </w:rPr>
        <w:t xml:space="preserve">.е. во время первого 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ударного воздействия на </w:t>
      </w:r>
      <w:r w:rsidR="007B4F00">
        <w:rPr>
          <w:rFonts w:ascii="Times New Roman" w:hAnsi="Times New Roman" w:cs="Times New Roman"/>
          <w:sz w:val="28"/>
          <w:szCs w:val="28"/>
        </w:rPr>
        <w:t>замкнутые и разомкнутые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 контакты реле подается напряжение +27В, и состояние этих контактов выводится на осциллограф. На осциллограмме видно, что во время ударного воздействия происходит замыкание </w:t>
      </w:r>
      <w:r w:rsidR="007B4F00">
        <w:rPr>
          <w:rFonts w:ascii="Times New Roman" w:hAnsi="Times New Roman" w:cs="Times New Roman"/>
          <w:sz w:val="28"/>
          <w:szCs w:val="28"/>
        </w:rPr>
        <w:t>замкнутого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 контакта на 30 мс с </w:t>
      </w:r>
      <w:r w:rsidR="00E345AC" w:rsidRPr="00E345AC">
        <w:rPr>
          <w:rFonts w:ascii="Times New Roman" w:hAnsi="Times New Roman" w:cs="Times New Roman"/>
          <w:sz w:val="28"/>
          <w:szCs w:val="28"/>
        </w:rPr>
        <w:lastRenderedPageBreak/>
        <w:t xml:space="preserve">амплитудой 80 В и размыкание </w:t>
      </w:r>
      <w:r w:rsidR="007B4F00">
        <w:rPr>
          <w:rFonts w:ascii="Times New Roman" w:hAnsi="Times New Roman" w:cs="Times New Roman"/>
          <w:sz w:val="28"/>
          <w:szCs w:val="28"/>
        </w:rPr>
        <w:t>разомкнутого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 контакта на 10 мс с амплитудой 24 В.</w:t>
      </w:r>
    </w:p>
    <w:p w:rsid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832D1F9">
            <wp:extent cx="5419230" cy="406717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3800" cy="4070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2E28" w:rsidRP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4"/>
          <w:szCs w:val="28"/>
        </w:rPr>
      </w:pPr>
      <w:r w:rsidRPr="00592E28">
        <w:rPr>
          <w:rFonts w:ascii="Times New Roman" w:hAnsi="Times New Roman" w:cs="Times New Roman"/>
          <w:sz w:val="24"/>
          <w:szCs w:val="28"/>
        </w:rPr>
        <w:t>Рисунок 13 – Состояние НР и НЗ контактов реле РПУ, гибкие выводы которого расположены внизу, во время первого ударного воздействия</w:t>
      </w:r>
    </w:p>
    <w:p w:rsidR="00592E28" w:rsidRP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8"/>
          <w:szCs w:val="28"/>
        </w:rPr>
      </w:pPr>
    </w:p>
    <w:p w:rsidR="000563E6" w:rsidRDefault="00474F9A" w:rsidP="00232CD4">
      <w:pPr>
        <w:pStyle w:val="a3"/>
        <w:spacing w:line="360" w:lineRule="auto"/>
        <w:ind w:left="79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рисунке 14</w:t>
      </w:r>
      <w:r w:rsidR="000563E6" w:rsidRPr="000563E6">
        <w:rPr>
          <w:rFonts w:ascii="Times New Roman" w:hAnsi="Times New Roman" w:cs="Times New Roman"/>
          <w:sz w:val="28"/>
          <w:szCs w:val="28"/>
        </w:rPr>
        <w:t xml:space="preserve"> показана осциллограмма </w:t>
      </w:r>
      <w:r w:rsidR="00E345AC">
        <w:rPr>
          <w:rFonts w:ascii="Times New Roman" w:hAnsi="Times New Roman" w:cs="Times New Roman"/>
          <w:sz w:val="28"/>
          <w:szCs w:val="28"/>
        </w:rPr>
        <w:t>с</w:t>
      </w:r>
      <w:r w:rsidR="00E345AC" w:rsidRPr="00E345AC">
        <w:rPr>
          <w:rFonts w:ascii="Times New Roman" w:hAnsi="Times New Roman" w:cs="Times New Roman"/>
          <w:sz w:val="28"/>
          <w:szCs w:val="28"/>
        </w:rPr>
        <w:t>остояни</w:t>
      </w:r>
      <w:r w:rsidR="00E345AC">
        <w:rPr>
          <w:rFonts w:ascii="Times New Roman" w:hAnsi="Times New Roman" w:cs="Times New Roman"/>
          <w:sz w:val="28"/>
          <w:szCs w:val="28"/>
        </w:rPr>
        <w:t>я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 </w:t>
      </w:r>
      <w:r w:rsidR="007B4F00">
        <w:rPr>
          <w:rFonts w:ascii="Times New Roman" w:hAnsi="Times New Roman" w:cs="Times New Roman"/>
          <w:sz w:val="28"/>
          <w:szCs w:val="28"/>
        </w:rPr>
        <w:t>замкнутого и разомкнутого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 контактов реле РПУ, установленное гибкими выводами вниз, пос</w:t>
      </w:r>
      <w:r w:rsidR="00B35964">
        <w:rPr>
          <w:rFonts w:ascii="Times New Roman" w:hAnsi="Times New Roman" w:cs="Times New Roman"/>
          <w:sz w:val="28"/>
          <w:szCs w:val="28"/>
        </w:rPr>
        <w:t>ле второго ударного воздействия,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 </w:t>
      </w:r>
      <w:r w:rsidR="00B35964" w:rsidRPr="00B35964">
        <w:rPr>
          <w:rFonts w:ascii="Times New Roman" w:hAnsi="Times New Roman" w:cs="Times New Roman"/>
          <w:sz w:val="28"/>
          <w:szCs w:val="28"/>
        </w:rPr>
        <w:t>т</w:t>
      </w:r>
      <w:r w:rsidR="00E345AC" w:rsidRPr="00B35964">
        <w:rPr>
          <w:rFonts w:ascii="Times New Roman" w:hAnsi="Times New Roman" w:cs="Times New Roman"/>
          <w:sz w:val="28"/>
          <w:szCs w:val="28"/>
        </w:rPr>
        <w:t xml:space="preserve">.е. во время второго 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ударного воздействия на </w:t>
      </w:r>
      <w:r w:rsidR="007B4F00">
        <w:rPr>
          <w:rFonts w:ascii="Times New Roman" w:hAnsi="Times New Roman" w:cs="Times New Roman"/>
          <w:sz w:val="28"/>
          <w:szCs w:val="28"/>
        </w:rPr>
        <w:t>замкнутый и разомкнутый</w:t>
      </w:r>
      <w:r w:rsidR="00E345AC" w:rsidRPr="00E345AC">
        <w:rPr>
          <w:rFonts w:ascii="Times New Roman" w:hAnsi="Times New Roman" w:cs="Times New Roman"/>
          <w:sz w:val="28"/>
          <w:szCs w:val="28"/>
        </w:rPr>
        <w:t xml:space="preserve"> контакты реле подается напряжение +27В, и состояние этих контактов выводится на осциллограф. На осциллограмме видно, что реле неустойчиво к дальнейшим ударным воздействиям.</w:t>
      </w:r>
    </w:p>
    <w:p w:rsid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5DA84CD">
            <wp:extent cx="5381155" cy="40386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847" cy="4040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2E28" w:rsidRP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4"/>
          <w:szCs w:val="28"/>
        </w:rPr>
      </w:pPr>
      <w:r w:rsidRPr="00592E28">
        <w:rPr>
          <w:rFonts w:ascii="Times New Roman" w:hAnsi="Times New Roman" w:cs="Times New Roman"/>
          <w:sz w:val="24"/>
          <w:szCs w:val="28"/>
        </w:rPr>
        <w:t>Рисунок 14 – Состояние НР и НЗ контактов реле РПУ, гибкие выводы которого расположены внизу, во время второго ударного воздействия</w:t>
      </w:r>
    </w:p>
    <w:p w:rsid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8"/>
          <w:szCs w:val="28"/>
        </w:rPr>
      </w:pPr>
    </w:p>
    <w:p w:rsidR="006A1962" w:rsidRDefault="00474F9A" w:rsidP="006A1962">
      <w:pPr>
        <w:pStyle w:val="a3"/>
        <w:spacing w:line="360" w:lineRule="auto"/>
        <w:ind w:left="79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рисунке 15</w:t>
      </w:r>
      <w:r w:rsidR="006A1962">
        <w:rPr>
          <w:rFonts w:ascii="Times New Roman" w:hAnsi="Times New Roman" w:cs="Times New Roman"/>
          <w:sz w:val="28"/>
          <w:szCs w:val="28"/>
        </w:rPr>
        <w:t xml:space="preserve"> показана осциллограмма состояния</w:t>
      </w:r>
      <w:r w:rsidR="006A1962" w:rsidRPr="00154BC8">
        <w:rPr>
          <w:rFonts w:ascii="Times New Roman" w:hAnsi="Times New Roman" w:cs="Times New Roman"/>
          <w:sz w:val="28"/>
          <w:szCs w:val="28"/>
        </w:rPr>
        <w:t xml:space="preserve"> </w:t>
      </w:r>
      <w:r w:rsidR="007B4F00" w:rsidRPr="007B4F00">
        <w:rPr>
          <w:rFonts w:ascii="Times New Roman" w:hAnsi="Times New Roman" w:cs="Times New Roman"/>
          <w:sz w:val="28"/>
          <w:szCs w:val="28"/>
        </w:rPr>
        <w:t>замкнутого и разомкнутого</w:t>
      </w:r>
      <w:r w:rsidR="006A1962" w:rsidRPr="007B4F00">
        <w:rPr>
          <w:rFonts w:ascii="Times New Roman" w:hAnsi="Times New Roman" w:cs="Times New Roman"/>
          <w:sz w:val="28"/>
          <w:szCs w:val="28"/>
        </w:rPr>
        <w:t xml:space="preserve"> </w:t>
      </w:r>
      <w:r w:rsidR="006A1962" w:rsidRPr="00154BC8">
        <w:rPr>
          <w:rFonts w:ascii="Times New Roman" w:hAnsi="Times New Roman" w:cs="Times New Roman"/>
          <w:sz w:val="28"/>
          <w:szCs w:val="28"/>
        </w:rPr>
        <w:t>контактов реле РПУ</w:t>
      </w:r>
      <w:r w:rsidR="006A1962">
        <w:rPr>
          <w:rFonts w:ascii="Times New Roman" w:hAnsi="Times New Roman" w:cs="Times New Roman"/>
          <w:sz w:val="28"/>
          <w:szCs w:val="28"/>
        </w:rPr>
        <w:t>, гибкие выводы которого расположены наверху,</w:t>
      </w:r>
      <w:r w:rsidR="006A1962" w:rsidRPr="00154BC8">
        <w:rPr>
          <w:rFonts w:ascii="Times New Roman" w:hAnsi="Times New Roman" w:cs="Times New Roman"/>
          <w:sz w:val="28"/>
          <w:szCs w:val="28"/>
        </w:rPr>
        <w:t xml:space="preserve"> до ударного воздействия</w:t>
      </w:r>
      <w:r w:rsidR="00B35964">
        <w:rPr>
          <w:rFonts w:ascii="Times New Roman" w:hAnsi="Times New Roman" w:cs="Times New Roman"/>
          <w:sz w:val="28"/>
          <w:szCs w:val="28"/>
        </w:rPr>
        <w:t>,</w:t>
      </w:r>
      <w:r w:rsidR="006A1962">
        <w:rPr>
          <w:rFonts w:ascii="Times New Roman" w:hAnsi="Times New Roman" w:cs="Times New Roman"/>
          <w:sz w:val="28"/>
          <w:szCs w:val="28"/>
        </w:rPr>
        <w:t xml:space="preserve"> </w:t>
      </w:r>
      <w:r w:rsidR="00B35964">
        <w:rPr>
          <w:rFonts w:ascii="Times New Roman" w:hAnsi="Times New Roman" w:cs="Times New Roman"/>
          <w:sz w:val="28"/>
          <w:szCs w:val="28"/>
        </w:rPr>
        <w:t>т</w:t>
      </w:r>
      <w:r w:rsidR="006A1962" w:rsidRPr="007B4F00">
        <w:rPr>
          <w:rFonts w:ascii="Times New Roman" w:hAnsi="Times New Roman" w:cs="Times New Roman"/>
          <w:sz w:val="28"/>
          <w:szCs w:val="28"/>
        </w:rPr>
        <w:t xml:space="preserve">.е. до ударного воздействия на </w:t>
      </w:r>
      <w:r w:rsidR="007B4F00" w:rsidRPr="007B4F00">
        <w:rPr>
          <w:rFonts w:ascii="Times New Roman" w:hAnsi="Times New Roman" w:cs="Times New Roman"/>
          <w:sz w:val="28"/>
          <w:szCs w:val="28"/>
        </w:rPr>
        <w:t>замкнутый и разомкнутый</w:t>
      </w:r>
      <w:r w:rsidR="006A1962" w:rsidRPr="007B4F00">
        <w:rPr>
          <w:rFonts w:ascii="Times New Roman" w:hAnsi="Times New Roman" w:cs="Times New Roman"/>
          <w:sz w:val="28"/>
          <w:szCs w:val="28"/>
        </w:rPr>
        <w:t xml:space="preserve"> </w:t>
      </w:r>
      <w:r w:rsidR="006A1962">
        <w:rPr>
          <w:rFonts w:ascii="Times New Roman" w:hAnsi="Times New Roman" w:cs="Times New Roman"/>
          <w:sz w:val="28"/>
          <w:szCs w:val="28"/>
        </w:rPr>
        <w:t>контакты реле подается напряжение +27В, и состояние этих контактов выводится на осциллограф. К первому кан</w:t>
      </w:r>
      <w:r w:rsidR="0029038B">
        <w:rPr>
          <w:rFonts w:ascii="Times New Roman" w:hAnsi="Times New Roman" w:cs="Times New Roman"/>
          <w:sz w:val="28"/>
          <w:szCs w:val="28"/>
        </w:rPr>
        <w:t xml:space="preserve">алу подключен </w:t>
      </w:r>
      <w:r w:rsidR="007B4F00">
        <w:rPr>
          <w:rFonts w:ascii="Times New Roman" w:hAnsi="Times New Roman" w:cs="Times New Roman"/>
          <w:sz w:val="28"/>
          <w:szCs w:val="28"/>
        </w:rPr>
        <w:t>замкнутый</w:t>
      </w:r>
      <w:r w:rsidR="0029038B">
        <w:rPr>
          <w:rFonts w:ascii="Times New Roman" w:hAnsi="Times New Roman" w:cs="Times New Roman"/>
          <w:sz w:val="28"/>
          <w:szCs w:val="28"/>
        </w:rPr>
        <w:t xml:space="preserve"> контакт (верхняя</w:t>
      </w:r>
      <w:r w:rsidR="006A1962">
        <w:rPr>
          <w:rFonts w:ascii="Times New Roman" w:hAnsi="Times New Roman" w:cs="Times New Roman"/>
          <w:sz w:val="28"/>
          <w:szCs w:val="28"/>
        </w:rPr>
        <w:t xml:space="preserve"> линия), </w:t>
      </w:r>
      <w:r w:rsidR="0029038B">
        <w:rPr>
          <w:rFonts w:ascii="Times New Roman" w:hAnsi="Times New Roman" w:cs="Times New Roman"/>
          <w:sz w:val="28"/>
          <w:szCs w:val="28"/>
        </w:rPr>
        <w:t xml:space="preserve">а ко второму – </w:t>
      </w:r>
      <w:r w:rsidR="007B4F00">
        <w:rPr>
          <w:rFonts w:ascii="Times New Roman" w:hAnsi="Times New Roman" w:cs="Times New Roman"/>
          <w:sz w:val="28"/>
          <w:szCs w:val="28"/>
        </w:rPr>
        <w:t>разомкнутый</w:t>
      </w:r>
      <w:r w:rsidR="0029038B">
        <w:rPr>
          <w:rFonts w:ascii="Times New Roman" w:hAnsi="Times New Roman" w:cs="Times New Roman"/>
          <w:sz w:val="28"/>
          <w:szCs w:val="28"/>
        </w:rPr>
        <w:t xml:space="preserve"> контакт (нижняя</w:t>
      </w:r>
      <w:r w:rsidR="006A1962">
        <w:rPr>
          <w:rFonts w:ascii="Times New Roman" w:hAnsi="Times New Roman" w:cs="Times New Roman"/>
          <w:sz w:val="28"/>
          <w:szCs w:val="28"/>
        </w:rPr>
        <w:t xml:space="preserve"> линия). На осциллограмме видно, что на </w:t>
      </w:r>
      <w:r w:rsidR="007B4F00">
        <w:rPr>
          <w:rFonts w:ascii="Times New Roman" w:hAnsi="Times New Roman" w:cs="Times New Roman"/>
          <w:sz w:val="28"/>
          <w:szCs w:val="28"/>
        </w:rPr>
        <w:t>замкнутом</w:t>
      </w:r>
      <w:r w:rsidR="006A1962">
        <w:rPr>
          <w:rFonts w:ascii="Times New Roman" w:hAnsi="Times New Roman" w:cs="Times New Roman"/>
          <w:sz w:val="28"/>
          <w:szCs w:val="28"/>
        </w:rPr>
        <w:t xml:space="preserve"> контакте (желтый) </w:t>
      </w:r>
      <w:r w:rsidR="006A1962" w:rsidRPr="00E345AC">
        <w:rPr>
          <w:rFonts w:ascii="Times New Roman" w:hAnsi="Times New Roman" w:cs="Times New Roman"/>
          <w:sz w:val="28"/>
          <w:szCs w:val="28"/>
        </w:rPr>
        <w:t xml:space="preserve">напряжение 1,6 В, а на </w:t>
      </w:r>
      <w:r w:rsidR="007B4F00">
        <w:rPr>
          <w:rFonts w:ascii="Times New Roman" w:hAnsi="Times New Roman" w:cs="Times New Roman"/>
          <w:sz w:val="28"/>
          <w:szCs w:val="28"/>
        </w:rPr>
        <w:t>разомкнутом</w:t>
      </w:r>
      <w:r w:rsidR="006A1962" w:rsidRPr="00E345AC">
        <w:rPr>
          <w:rFonts w:ascii="Times New Roman" w:hAnsi="Times New Roman" w:cs="Times New Roman"/>
          <w:sz w:val="28"/>
          <w:szCs w:val="28"/>
        </w:rPr>
        <w:t xml:space="preserve"> (синий) – 27,2 В. Напряжение (1,6 В)</w:t>
      </w:r>
      <w:r w:rsidR="006A1962" w:rsidRPr="001C3C00">
        <w:rPr>
          <w:rFonts w:ascii="Times New Roman" w:hAnsi="Times New Roman" w:cs="Times New Roman"/>
          <w:color w:val="FFC000"/>
          <w:sz w:val="28"/>
          <w:szCs w:val="28"/>
        </w:rPr>
        <w:t xml:space="preserve"> </w:t>
      </w:r>
      <w:r w:rsidR="006A1962">
        <w:rPr>
          <w:rFonts w:ascii="Times New Roman" w:hAnsi="Times New Roman" w:cs="Times New Roman"/>
          <w:sz w:val="28"/>
          <w:szCs w:val="28"/>
        </w:rPr>
        <w:t xml:space="preserve">на </w:t>
      </w:r>
      <w:r w:rsidR="007B4F00">
        <w:rPr>
          <w:rFonts w:ascii="Times New Roman" w:hAnsi="Times New Roman" w:cs="Times New Roman"/>
          <w:sz w:val="28"/>
          <w:szCs w:val="28"/>
        </w:rPr>
        <w:t>замкнутом</w:t>
      </w:r>
      <w:r w:rsidR="006A1962">
        <w:rPr>
          <w:rFonts w:ascii="Times New Roman" w:hAnsi="Times New Roman" w:cs="Times New Roman"/>
          <w:sz w:val="28"/>
          <w:szCs w:val="28"/>
        </w:rPr>
        <w:t xml:space="preserve"> контакте объясняется наличием наводки на проводах.</w:t>
      </w:r>
    </w:p>
    <w:p w:rsid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6725FF3">
            <wp:extent cx="5371342" cy="3943350"/>
            <wp:effectExtent l="0" t="0" r="127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809" cy="39480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2E28" w:rsidRP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4"/>
          <w:szCs w:val="28"/>
        </w:rPr>
      </w:pPr>
      <w:r w:rsidRPr="00592E28">
        <w:rPr>
          <w:rFonts w:ascii="Times New Roman" w:hAnsi="Times New Roman" w:cs="Times New Roman"/>
          <w:sz w:val="24"/>
          <w:szCs w:val="28"/>
        </w:rPr>
        <w:t>Рисунок 15 - Состояние НР и НЗ контактов реле РПУ, гибкие выводы которого расположены наверху, до ударного воздействия</w:t>
      </w:r>
    </w:p>
    <w:p w:rsidR="00592E28" w:rsidRPr="006A1962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8"/>
          <w:szCs w:val="28"/>
        </w:rPr>
      </w:pPr>
    </w:p>
    <w:p w:rsidR="00E345AC" w:rsidRDefault="00516C79" w:rsidP="00561609">
      <w:pPr>
        <w:pStyle w:val="a3"/>
        <w:spacing w:line="360" w:lineRule="auto"/>
        <w:ind w:left="79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</w:t>
      </w:r>
      <w:r w:rsidR="00474F9A">
        <w:rPr>
          <w:rFonts w:ascii="Times New Roman" w:hAnsi="Times New Roman" w:cs="Times New Roman"/>
          <w:sz w:val="28"/>
          <w:szCs w:val="28"/>
        </w:rPr>
        <w:t>ке 16</w:t>
      </w:r>
      <w:r w:rsidRPr="00516C79">
        <w:rPr>
          <w:rFonts w:ascii="Times New Roman" w:hAnsi="Times New Roman" w:cs="Times New Roman"/>
          <w:sz w:val="28"/>
          <w:szCs w:val="28"/>
        </w:rPr>
        <w:t xml:space="preserve"> показана осциллограмма состояния </w:t>
      </w:r>
      <w:r w:rsidR="007B4F00">
        <w:rPr>
          <w:rFonts w:ascii="Times New Roman" w:hAnsi="Times New Roman" w:cs="Times New Roman"/>
          <w:sz w:val="28"/>
          <w:szCs w:val="28"/>
        </w:rPr>
        <w:t>замкнутого и разомкнутого</w:t>
      </w:r>
      <w:r w:rsidRPr="00516C79">
        <w:rPr>
          <w:rFonts w:ascii="Times New Roman" w:hAnsi="Times New Roman" w:cs="Times New Roman"/>
          <w:sz w:val="28"/>
          <w:szCs w:val="28"/>
        </w:rPr>
        <w:t xml:space="preserve"> контактов реле РПУ, гибкие в</w:t>
      </w:r>
      <w:r w:rsidR="004E2D05">
        <w:rPr>
          <w:rFonts w:ascii="Times New Roman" w:hAnsi="Times New Roman" w:cs="Times New Roman"/>
          <w:sz w:val="28"/>
          <w:szCs w:val="28"/>
        </w:rPr>
        <w:t>ыводы которого расположены наверху, после первого</w:t>
      </w:r>
      <w:r w:rsidRPr="00516C79">
        <w:rPr>
          <w:rFonts w:ascii="Times New Roman" w:hAnsi="Times New Roman" w:cs="Times New Roman"/>
          <w:sz w:val="28"/>
          <w:szCs w:val="28"/>
        </w:rPr>
        <w:t xml:space="preserve"> </w:t>
      </w:r>
      <w:r w:rsidR="00B35964">
        <w:rPr>
          <w:rFonts w:ascii="Times New Roman" w:hAnsi="Times New Roman" w:cs="Times New Roman"/>
          <w:sz w:val="28"/>
          <w:szCs w:val="28"/>
        </w:rPr>
        <w:t>ударного воздействия, т</w:t>
      </w:r>
      <w:r w:rsidR="004D17FD">
        <w:rPr>
          <w:rFonts w:ascii="Times New Roman" w:hAnsi="Times New Roman" w:cs="Times New Roman"/>
          <w:sz w:val="28"/>
          <w:szCs w:val="28"/>
        </w:rPr>
        <w:t>.е. во время</w:t>
      </w:r>
      <w:r w:rsidRPr="00516C79">
        <w:rPr>
          <w:rFonts w:ascii="Times New Roman" w:hAnsi="Times New Roman" w:cs="Times New Roman"/>
          <w:sz w:val="28"/>
          <w:szCs w:val="28"/>
        </w:rPr>
        <w:t xml:space="preserve"> первого ударного воздействия на </w:t>
      </w:r>
      <w:r w:rsidR="007B4F00">
        <w:rPr>
          <w:rFonts w:ascii="Times New Roman" w:hAnsi="Times New Roman" w:cs="Times New Roman"/>
          <w:sz w:val="28"/>
          <w:szCs w:val="28"/>
        </w:rPr>
        <w:t>замкнутый и разомкнутый</w:t>
      </w:r>
      <w:r w:rsidRPr="00516C79">
        <w:rPr>
          <w:rFonts w:ascii="Times New Roman" w:hAnsi="Times New Roman" w:cs="Times New Roman"/>
          <w:sz w:val="28"/>
          <w:szCs w:val="28"/>
        </w:rPr>
        <w:t xml:space="preserve"> контакты реле подается напряжение +27В, и состояние этих контактов выводится на осциллограф. </w:t>
      </w:r>
      <w:r w:rsidR="00E345AC" w:rsidRPr="00E345AC">
        <w:rPr>
          <w:rFonts w:ascii="Times New Roman" w:hAnsi="Times New Roman" w:cs="Times New Roman"/>
          <w:sz w:val="28"/>
          <w:szCs w:val="28"/>
        </w:rPr>
        <w:t>Получены некорректные результаты – необходимо провести новые испытания со следующим реле РПУ.</w:t>
      </w:r>
      <w:r w:rsidR="00E345A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487D862">
            <wp:extent cx="5406538" cy="4057650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492" cy="4063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2E28" w:rsidRP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4"/>
          <w:szCs w:val="28"/>
        </w:rPr>
      </w:pPr>
      <w:r w:rsidRPr="00592E28">
        <w:rPr>
          <w:rFonts w:ascii="Times New Roman" w:hAnsi="Times New Roman" w:cs="Times New Roman"/>
          <w:sz w:val="24"/>
          <w:szCs w:val="28"/>
        </w:rPr>
        <w:t>Рисунок 16 – Состояние НР и НЗ контактов реле РПУ, гибкие выводы которого расположены наверху, во время первого ударного воздействия</w:t>
      </w:r>
    </w:p>
    <w:p w:rsid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8"/>
          <w:szCs w:val="28"/>
        </w:rPr>
      </w:pPr>
    </w:p>
    <w:p w:rsidR="006658C3" w:rsidRDefault="00561609" w:rsidP="00561609">
      <w:pPr>
        <w:pStyle w:val="a3"/>
        <w:spacing w:line="360" w:lineRule="auto"/>
        <w:ind w:left="79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рисунке 1</w:t>
      </w:r>
      <w:r w:rsidR="00474F9A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показан график </w:t>
      </w:r>
      <w:r w:rsidRPr="00561609">
        <w:rPr>
          <w:rFonts w:ascii="Times New Roman" w:hAnsi="Times New Roman" w:cs="Times New Roman"/>
          <w:sz w:val="28"/>
          <w:szCs w:val="28"/>
        </w:rPr>
        <w:t xml:space="preserve">перегрузок, полученный </w:t>
      </w:r>
      <w:r w:rsidR="005F303F">
        <w:rPr>
          <w:rFonts w:ascii="Times New Roman" w:hAnsi="Times New Roman" w:cs="Times New Roman"/>
          <w:sz w:val="28"/>
          <w:szCs w:val="28"/>
        </w:rPr>
        <w:t>на осциллографе</w:t>
      </w:r>
      <w:r>
        <w:rPr>
          <w:rFonts w:ascii="Times New Roman" w:hAnsi="Times New Roman" w:cs="Times New Roman"/>
          <w:sz w:val="28"/>
          <w:szCs w:val="28"/>
        </w:rPr>
        <w:t xml:space="preserve"> от датчика перегрузок</w:t>
      </w:r>
      <w:r w:rsidR="005F303F">
        <w:rPr>
          <w:rFonts w:ascii="Times New Roman" w:hAnsi="Times New Roman" w:cs="Times New Roman"/>
          <w:sz w:val="28"/>
          <w:szCs w:val="28"/>
        </w:rPr>
        <w:t xml:space="preserve"> во время</w:t>
      </w:r>
      <w:r w:rsidRPr="00561609">
        <w:rPr>
          <w:rFonts w:ascii="Times New Roman" w:hAnsi="Times New Roman" w:cs="Times New Roman"/>
          <w:sz w:val="28"/>
          <w:szCs w:val="28"/>
        </w:rPr>
        <w:t xml:space="preserve"> ударного воздействия</w:t>
      </w:r>
      <w:r>
        <w:rPr>
          <w:rFonts w:ascii="Times New Roman" w:hAnsi="Times New Roman" w:cs="Times New Roman"/>
          <w:sz w:val="28"/>
          <w:szCs w:val="28"/>
        </w:rPr>
        <w:t xml:space="preserve"> на реле.</w:t>
      </w:r>
      <w:r w:rsidR="00E345AC">
        <w:rPr>
          <w:rFonts w:ascii="Times New Roman" w:hAnsi="Times New Roman" w:cs="Times New Roman"/>
          <w:sz w:val="28"/>
          <w:szCs w:val="28"/>
        </w:rPr>
        <w:t xml:space="preserve"> На оси абсцисс указано время (мс), на оси ординат перегрузки </w:t>
      </w:r>
      <w:r w:rsidR="00E345AC" w:rsidRPr="00E345AC">
        <w:rPr>
          <w:rFonts w:ascii="Times New Roman" w:hAnsi="Times New Roman" w:cs="Times New Roman"/>
          <w:sz w:val="28"/>
          <w:szCs w:val="28"/>
        </w:rPr>
        <w:t>(</w:t>
      </w:r>
      <w:r w:rsidR="00E345AC">
        <w:rPr>
          <w:rFonts w:ascii="Times New Roman" w:hAnsi="Times New Roman" w:cs="Times New Roman"/>
          <w:sz w:val="28"/>
          <w:szCs w:val="28"/>
          <w:lang w:val="en-US"/>
        </w:rPr>
        <w:t>g</w:t>
      </w:r>
      <w:r w:rsidR="00E345AC">
        <w:rPr>
          <w:rFonts w:ascii="Times New Roman" w:hAnsi="Times New Roman" w:cs="Times New Roman"/>
          <w:sz w:val="28"/>
          <w:szCs w:val="28"/>
        </w:rPr>
        <w:t>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F2A1D">
        <w:rPr>
          <w:rFonts w:ascii="Times New Roman" w:hAnsi="Times New Roman" w:cs="Times New Roman"/>
          <w:sz w:val="28"/>
          <w:szCs w:val="28"/>
        </w:rPr>
        <w:t>На осциллограмме видно, что ударное воздействие достигло порядка 44000</w:t>
      </w:r>
      <w:r w:rsidR="005F2A1D" w:rsidRPr="005F2A1D">
        <w:rPr>
          <w:rFonts w:ascii="Times New Roman" w:hAnsi="Times New Roman" w:cs="Times New Roman"/>
          <w:sz w:val="28"/>
          <w:szCs w:val="28"/>
        </w:rPr>
        <w:t xml:space="preserve"> </w:t>
      </w:r>
      <w:r w:rsidR="005F2A1D">
        <w:rPr>
          <w:rFonts w:ascii="Times New Roman" w:hAnsi="Times New Roman" w:cs="Times New Roman"/>
          <w:sz w:val="28"/>
          <w:szCs w:val="28"/>
          <w:lang w:val="en-US"/>
        </w:rPr>
        <w:t>g</w:t>
      </w:r>
      <w:r w:rsidR="005F2A1D">
        <w:rPr>
          <w:rFonts w:ascii="Times New Roman" w:hAnsi="Times New Roman" w:cs="Times New Roman"/>
          <w:sz w:val="28"/>
          <w:szCs w:val="28"/>
        </w:rPr>
        <w:t xml:space="preserve"> с длительностью импульса 61 мкс.</w:t>
      </w:r>
    </w:p>
    <w:p w:rsidR="00592E28" w:rsidRDefault="00592E28" w:rsidP="00592E28">
      <w:pPr>
        <w:pStyle w:val="a3"/>
        <w:spacing w:line="360" w:lineRule="auto"/>
        <w:ind w:left="79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579241E">
            <wp:extent cx="5419230" cy="406717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4585" cy="40711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C305A" w:rsidRPr="00592E28" w:rsidRDefault="00592E28" w:rsidP="00592E28">
      <w:pPr>
        <w:pStyle w:val="a3"/>
        <w:spacing w:line="360" w:lineRule="auto"/>
        <w:ind w:left="794" w:firstLine="709"/>
        <w:jc w:val="center"/>
        <w:rPr>
          <w:rFonts w:ascii="Times New Roman" w:hAnsi="Times New Roman" w:cs="Times New Roman"/>
          <w:sz w:val="24"/>
          <w:szCs w:val="28"/>
        </w:rPr>
      </w:pPr>
      <w:r w:rsidRPr="00592E28">
        <w:rPr>
          <w:rFonts w:ascii="Times New Roman" w:hAnsi="Times New Roman" w:cs="Times New Roman"/>
          <w:sz w:val="24"/>
          <w:szCs w:val="28"/>
        </w:rPr>
        <w:t>Рисунок 17 – График перегрузок, полученный на осциллографе во время ударного воздействия</w:t>
      </w:r>
    </w:p>
    <w:p w:rsidR="005133BD" w:rsidRDefault="005133BD" w:rsidP="00561609">
      <w:pPr>
        <w:pStyle w:val="a3"/>
        <w:spacing w:line="360" w:lineRule="auto"/>
        <w:ind w:left="79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133BD" w:rsidRPr="005F2A1D" w:rsidRDefault="005133BD" w:rsidP="00561609">
      <w:pPr>
        <w:pStyle w:val="a3"/>
        <w:spacing w:line="360" w:lineRule="auto"/>
        <w:ind w:left="79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C0825" w:rsidRDefault="000C0825" w:rsidP="00561609">
      <w:pPr>
        <w:pStyle w:val="a3"/>
        <w:numPr>
          <w:ilvl w:val="0"/>
          <w:numId w:val="10"/>
        </w:numPr>
        <w:spacing w:after="12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Заключение</w:t>
      </w:r>
    </w:p>
    <w:p w:rsidR="004728E8" w:rsidRPr="002204DA" w:rsidRDefault="00CE3D02" w:rsidP="003A113A">
      <w:pPr>
        <w:pStyle w:val="a3"/>
        <w:spacing w:after="120" w:line="360" w:lineRule="auto"/>
        <w:ind w:left="357" w:firstLine="709"/>
        <w:jc w:val="both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sz w:val="28"/>
        </w:rPr>
        <w:t xml:space="preserve">Испытания, проведенные с реле РПУ, </w:t>
      </w:r>
      <w:r w:rsidRPr="00CE3D02">
        <w:rPr>
          <w:rFonts w:ascii="Times New Roman" w:hAnsi="Times New Roman" w:cs="Times New Roman"/>
          <w:sz w:val="28"/>
        </w:rPr>
        <w:t>гибкие выводы которого расположены внизу</w:t>
      </w:r>
      <w:r>
        <w:rPr>
          <w:rFonts w:ascii="Times New Roman" w:hAnsi="Times New Roman" w:cs="Times New Roman"/>
          <w:sz w:val="28"/>
        </w:rPr>
        <w:t xml:space="preserve">, </w:t>
      </w:r>
      <w:r w:rsidR="003A113A" w:rsidRPr="005F303F">
        <w:rPr>
          <w:rFonts w:ascii="Times New Roman" w:hAnsi="Times New Roman" w:cs="Times New Roman"/>
          <w:sz w:val="28"/>
        </w:rPr>
        <w:t>показали</w:t>
      </w:r>
      <w:r w:rsidR="005F303F">
        <w:rPr>
          <w:rFonts w:ascii="Times New Roman" w:hAnsi="Times New Roman" w:cs="Times New Roman"/>
          <w:sz w:val="28"/>
        </w:rPr>
        <w:t xml:space="preserve"> отрицательный результат, т.к. длительность импульса при</w:t>
      </w:r>
      <w:r w:rsidR="004E0AC8">
        <w:rPr>
          <w:rFonts w:ascii="Times New Roman" w:hAnsi="Times New Roman" w:cs="Times New Roman"/>
          <w:sz w:val="28"/>
        </w:rPr>
        <w:t xml:space="preserve"> ударном воздействии 61 мкс, а замыкание и размыкание контактов реле происходит за 10-30 мс.</w:t>
      </w:r>
      <w:r w:rsidR="00E13343">
        <w:rPr>
          <w:rFonts w:ascii="Times New Roman" w:hAnsi="Times New Roman" w:cs="Times New Roman"/>
          <w:sz w:val="28"/>
        </w:rPr>
        <w:t xml:space="preserve"> Значения различаются на порядок.</w:t>
      </w:r>
    </w:p>
    <w:p w:rsidR="00EB6205" w:rsidRPr="00EB6205" w:rsidRDefault="00862D89" w:rsidP="003A113A">
      <w:pPr>
        <w:pStyle w:val="a3"/>
        <w:spacing w:after="120" w:line="360" w:lineRule="auto"/>
        <w:ind w:left="357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 и</w:t>
      </w:r>
      <w:r w:rsidR="00EB6205" w:rsidRPr="00EB6205">
        <w:rPr>
          <w:rFonts w:ascii="Times New Roman" w:hAnsi="Times New Roman" w:cs="Times New Roman"/>
          <w:sz w:val="28"/>
        </w:rPr>
        <w:t>спытания</w:t>
      </w:r>
      <w:r>
        <w:rPr>
          <w:rFonts w:ascii="Times New Roman" w:hAnsi="Times New Roman" w:cs="Times New Roman"/>
          <w:sz w:val="28"/>
        </w:rPr>
        <w:t>х, проведенных</w:t>
      </w:r>
      <w:r w:rsidR="00EB6205" w:rsidRPr="00EB6205">
        <w:rPr>
          <w:rFonts w:ascii="Times New Roman" w:hAnsi="Times New Roman" w:cs="Times New Roman"/>
          <w:sz w:val="28"/>
        </w:rPr>
        <w:t xml:space="preserve"> с реле РПУ, гибкие в</w:t>
      </w:r>
      <w:r w:rsidR="00EB6205">
        <w:rPr>
          <w:rFonts w:ascii="Times New Roman" w:hAnsi="Times New Roman" w:cs="Times New Roman"/>
          <w:sz w:val="28"/>
        </w:rPr>
        <w:t>ыводы которого расположены наверху</w:t>
      </w:r>
      <w:r w:rsidR="00EB6205" w:rsidRPr="00EB6205">
        <w:rPr>
          <w:rFonts w:ascii="Times New Roman" w:hAnsi="Times New Roman" w:cs="Times New Roman"/>
          <w:sz w:val="28"/>
        </w:rPr>
        <w:t xml:space="preserve">, </w:t>
      </w:r>
      <w:r>
        <w:rPr>
          <w:rFonts w:ascii="Times New Roman" w:hAnsi="Times New Roman" w:cs="Times New Roman"/>
          <w:sz w:val="28"/>
        </w:rPr>
        <w:t>были получены некорректные результаты. Необходимо провести новые испытания со следующим реле РПУ.</w:t>
      </w:r>
    </w:p>
    <w:p w:rsidR="00214F71" w:rsidRPr="00176B65" w:rsidRDefault="00214F7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br w:type="page"/>
      </w:r>
    </w:p>
    <w:p w:rsidR="000E5AEA" w:rsidRPr="00751736" w:rsidRDefault="00214F71" w:rsidP="0027706D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751736">
        <w:rPr>
          <w:rFonts w:ascii="Times New Roman" w:hAnsi="Times New Roman" w:cs="Times New Roman"/>
          <w:b/>
          <w:sz w:val="32"/>
          <w:szCs w:val="28"/>
        </w:rPr>
        <w:lastRenderedPageBreak/>
        <w:t>Заключение</w:t>
      </w:r>
    </w:p>
    <w:p w:rsidR="00751736" w:rsidRPr="00751736" w:rsidRDefault="00751736" w:rsidP="0027706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751736">
        <w:rPr>
          <w:rFonts w:ascii="Times New Roman" w:hAnsi="Times New Roman" w:cs="Times New Roman"/>
          <w:sz w:val="28"/>
        </w:rPr>
        <w:t>В данной работе был</w:t>
      </w:r>
      <w:r w:rsidR="00066C62">
        <w:rPr>
          <w:rFonts w:ascii="Times New Roman" w:hAnsi="Times New Roman" w:cs="Times New Roman"/>
          <w:sz w:val="28"/>
        </w:rPr>
        <w:t>а</w:t>
      </w:r>
      <w:r w:rsidR="00A77235" w:rsidRPr="00A77235">
        <w:rPr>
          <w:rFonts w:ascii="Times New Roman" w:hAnsi="Times New Roman" w:cs="Times New Roman"/>
          <w:sz w:val="28"/>
        </w:rPr>
        <w:t xml:space="preserve"> </w:t>
      </w:r>
      <w:r w:rsidR="00A77235">
        <w:rPr>
          <w:rFonts w:ascii="Times New Roman" w:hAnsi="Times New Roman" w:cs="Times New Roman"/>
          <w:sz w:val="28"/>
        </w:rPr>
        <w:t>разработан</w:t>
      </w:r>
      <w:r w:rsidR="00066C62">
        <w:rPr>
          <w:rFonts w:ascii="Times New Roman" w:hAnsi="Times New Roman" w:cs="Times New Roman"/>
          <w:sz w:val="28"/>
        </w:rPr>
        <w:t>а</w:t>
      </w:r>
      <w:r w:rsidR="00462DEB">
        <w:rPr>
          <w:rFonts w:ascii="Times New Roman" w:hAnsi="Times New Roman" w:cs="Times New Roman"/>
          <w:sz w:val="28"/>
        </w:rPr>
        <w:t xml:space="preserve"> программа</w:t>
      </w:r>
      <w:r w:rsidR="00066C62">
        <w:rPr>
          <w:rFonts w:ascii="Times New Roman" w:hAnsi="Times New Roman" w:cs="Times New Roman"/>
          <w:sz w:val="28"/>
        </w:rPr>
        <w:t xml:space="preserve"> </w:t>
      </w:r>
      <w:r w:rsidR="00462DEB">
        <w:rPr>
          <w:rFonts w:ascii="Times New Roman" w:hAnsi="Times New Roman" w:cs="Times New Roman"/>
          <w:sz w:val="28"/>
        </w:rPr>
        <w:t>и методика лабораторных отработочных испытаний</w:t>
      </w:r>
      <w:r w:rsidR="00A77235">
        <w:rPr>
          <w:rFonts w:ascii="Times New Roman" w:hAnsi="Times New Roman" w:cs="Times New Roman"/>
          <w:sz w:val="28"/>
        </w:rPr>
        <w:t xml:space="preserve"> </w:t>
      </w:r>
      <w:r w:rsidR="00462DEB">
        <w:rPr>
          <w:rFonts w:ascii="Times New Roman" w:hAnsi="Times New Roman" w:cs="Times New Roman"/>
          <w:sz w:val="28"/>
        </w:rPr>
        <w:t xml:space="preserve">и </w:t>
      </w:r>
      <w:r w:rsidR="00D92D04">
        <w:rPr>
          <w:rFonts w:ascii="Times New Roman" w:hAnsi="Times New Roman" w:cs="Times New Roman"/>
          <w:sz w:val="28"/>
        </w:rPr>
        <w:t>сделан</w:t>
      </w:r>
      <w:r w:rsidR="00462DEB">
        <w:rPr>
          <w:rFonts w:ascii="Times New Roman" w:hAnsi="Times New Roman" w:cs="Times New Roman"/>
          <w:sz w:val="28"/>
        </w:rPr>
        <w:t xml:space="preserve"> промежуточный отчет по испытаниям реле РПУ.</w:t>
      </w:r>
      <w:r w:rsidRPr="00751736">
        <w:rPr>
          <w:rFonts w:ascii="Times New Roman" w:hAnsi="Times New Roman" w:cs="Times New Roman"/>
          <w:sz w:val="28"/>
        </w:rPr>
        <w:t xml:space="preserve"> </w:t>
      </w:r>
      <w:r w:rsidR="00462DEB">
        <w:rPr>
          <w:rFonts w:ascii="Times New Roman" w:hAnsi="Times New Roman" w:cs="Times New Roman"/>
          <w:sz w:val="28"/>
        </w:rPr>
        <w:t>Получены отрицательные результаты, т.к.</w:t>
      </w:r>
      <w:r w:rsidR="00305BF9">
        <w:rPr>
          <w:rFonts w:ascii="Times New Roman" w:hAnsi="Times New Roman" w:cs="Times New Roman"/>
          <w:sz w:val="28"/>
        </w:rPr>
        <w:t xml:space="preserve"> реле</w:t>
      </w:r>
      <w:r w:rsidR="00D92D04">
        <w:rPr>
          <w:rFonts w:ascii="Times New Roman" w:hAnsi="Times New Roman" w:cs="Times New Roman"/>
          <w:sz w:val="28"/>
        </w:rPr>
        <w:t xml:space="preserve"> вышло из строя после первого ударного воздействия. Это связано с тем, что данное реле</w:t>
      </w:r>
      <w:r w:rsidR="00305BF9">
        <w:rPr>
          <w:rFonts w:ascii="Times New Roman" w:hAnsi="Times New Roman" w:cs="Times New Roman"/>
          <w:sz w:val="28"/>
        </w:rPr>
        <w:t xml:space="preserve"> было сработано около года назад. Необходимо провести новые испытания </w:t>
      </w:r>
      <w:r w:rsidR="0027706D">
        <w:rPr>
          <w:rFonts w:ascii="Times New Roman" w:hAnsi="Times New Roman" w:cs="Times New Roman"/>
          <w:sz w:val="28"/>
        </w:rPr>
        <w:t xml:space="preserve">с </w:t>
      </w:r>
      <w:r w:rsidR="00305BF9">
        <w:rPr>
          <w:rFonts w:ascii="Times New Roman" w:hAnsi="Times New Roman" w:cs="Times New Roman"/>
          <w:sz w:val="28"/>
        </w:rPr>
        <w:t xml:space="preserve">реле РПУ, которые были сработаны </w:t>
      </w:r>
      <w:r w:rsidR="0027706D">
        <w:rPr>
          <w:rFonts w:ascii="Times New Roman" w:hAnsi="Times New Roman" w:cs="Times New Roman"/>
          <w:sz w:val="28"/>
        </w:rPr>
        <w:t>в течение последних двух недель.</w:t>
      </w:r>
    </w:p>
    <w:p w:rsidR="00751736" w:rsidRPr="00751736" w:rsidRDefault="00751736" w:rsidP="0075173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751736">
        <w:rPr>
          <w:rFonts w:ascii="Times New Roman" w:hAnsi="Times New Roman" w:cs="Times New Roman"/>
          <w:sz w:val="28"/>
        </w:rPr>
        <w:t>Анализ конструкции стенда и проведенных испытаний показал, что копёр «Массет» обладает следующими преимуществами: простота конструкции, лёгкость, дешевизна испытаний. Основной недостаток: отсутствие возможности моделирования времени.</w:t>
      </w:r>
    </w:p>
    <w:p w:rsidR="00751736" w:rsidRPr="00751736" w:rsidRDefault="00751736" w:rsidP="0075173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751736">
        <w:rPr>
          <w:rFonts w:ascii="Times New Roman" w:hAnsi="Times New Roman" w:cs="Times New Roman"/>
          <w:sz w:val="28"/>
        </w:rPr>
        <w:t>Анализ графика перегрузок, полученного на осциллографе во время ударного воздействия, показал, что объект испытания (реле РПУ) подвергается повторным ударам. Это связано с тем, что на данном стенде отсутствует стопор, который бы исключал повторные удары молота о наковальню.</w:t>
      </w:r>
    </w:p>
    <w:p w:rsidR="00214F71" w:rsidRPr="00214F71" w:rsidRDefault="00214F71" w:rsidP="00214F71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214F71" w:rsidRPr="00214F71" w:rsidSect="00334040">
      <w:headerReference w:type="default" r:id="rId14"/>
      <w:footerReference w:type="default" r:id="rId15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568A8" w:rsidRDefault="006568A8" w:rsidP="00C610DA">
      <w:pPr>
        <w:spacing w:after="0" w:line="240" w:lineRule="auto"/>
      </w:pPr>
      <w:r>
        <w:separator/>
      </w:r>
    </w:p>
  </w:endnote>
  <w:endnote w:type="continuationSeparator" w:id="0">
    <w:p w:rsidR="006568A8" w:rsidRDefault="006568A8" w:rsidP="00C610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179547483"/>
      <w:docPartObj>
        <w:docPartGallery w:val="Page Numbers (Bottom of Page)"/>
        <w:docPartUnique/>
      </w:docPartObj>
    </w:sdtPr>
    <w:sdtEndPr/>
    <w:sdtContent>
      <w:p w:rsidR="00751736" w:rsidRDefault="00751736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28</w:t>
        </w:r>
        <w:r>
          <w:fldChar w:fldCharType="end"/>
        </w:r>
      </w:p>
    </w:sdtContent>
  </w:sdt>
  <w:p w:rsidR="00751736" w:rsidRDefault="00751736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568A8" w:rsidRDefault="006568A8" w:rsidP="00C610DA">
      <w:pPr>
        <w:spacing w:after="0" w:line="240" w:lineRule="auto"/>
      </w:pPr>
      <w:r>
        <w:separator/>
      </w:r>
    </w:p>
  </w:footnote>
  <w:footnote w:type="continuationSeparator" w:id="0">
    <w:p w:rsidR="006568A8" w:rsidRDefault="006568A8" w:rsidP="00C610D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D095A" w:rsidRDefault="00AD095A" w:rsidP="00751736">
    <w:pPr>
      <w:pStyle w:val="a7"/>
    </w:pPr>
  </w:p>
  <w:p w:rsidR="00AD095A" w:rsidRDefault="00AD095A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B5133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0FA3307"/>
    <w:multiLevelType w:val="multilevel"/>
    <w:tmpl w:val="C3BA4C06"/>
    <w:lvl w:ilvl="0">
      <w:start w:val="1"/>
      <w:numFmt w:val="decimal"/>
      <w:lvlText w:val="%1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64" w:hanging="420"/>
      </w:pPr>
      <w:rPr>
        <w:rFonts w:hint="default"/>
        <w:sz w:val="28"/>
        <w:szCs w:val="28"/>
      </w:rPr>
    </w:lvl>
    <w:lvl w:ilvl="2">
      <w:start w:val="1"/>
      <w:numFmt w:val="bullet"/>
      <w:lvlText w:val=""/>
      <w:lvlJc w:val="left"/>
      <w:pPr>
        <w:ind w:left="1724" w:hanging="720"/>
      </w:pPr>
      <w:rPr>
        <w:rFonts w:ascii="Symbol" w:hAnsi="Symbol" w:hint="default"/>
        <w:color w:val="auto"/>
      </w:rPr>
    </w:lvl>
    <w:lvl w:ilvl="3">
      <w:start w:val="1"/>
      <w:numFmt w:val="decimal"/>
      <w:isLgl/>
      <w:lvlText w:val="%1.%2.%3.%4"/>
      <w:lvlJc w:val="left"/>
      <w:pPr>
        <w:ind w:left="244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2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4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24" w:hanging="2160"/>
      </w:pPr>
      <w:rPr>
        <w:rFonts w:hint="default"/>
      </w:rPr>
    </w:lvl>
  </w:abstractNum>
  <w:abstractNum w:abstractNumId="2" w15:restartNumberingAfterBreak="0">
    <w:nsid w:val="06371BC2"/>
    <w:multiLevelType w:val="hybridMultilevel"/>
    <w:tmpl w:val="55B69F5A"/>
    <w:lvl w:ilvl="0" w:tplc="6D42DB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9062FE"/>
    <w:multiLevelType w:val="multilevel"/>
    <w:tmpl w:val="562A0CB4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4" w15:restartNumberingAfterBreak="0">
    <w:nsid w:val="208675DE"/>
    <w:multiLevelType w:val="hybridMultilevel"/>
    <w:tmpl w:val="B84CD754"/>
    <w:lvl w:ilvl="0" w:tplc="6D42DB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383C43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1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3B9325E1"/>
    <w:multiLevelType w:val="multilevel"/>
    <w:tmpl w:val="030062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54" w:hanging="72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6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7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0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7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12" w:hanging="2160"/>
      </w:pPr>
      <w:rPr>
        <w:rFonts w:hint="default"/>
      </w:rPr>
    </w:lvl>
  </w:abstractNum>
  <w:abstractNum w:abstractNumId="7" w15:restartNumberingAfterBreak="0">
    <w:nsid w:val="449135B4"/>
    <w:multiLevelType w:val="hybridMultilevel"/>
    <w:tmpl w:val="C1C67B6A"/>
    <w:lvl w:ilvl="0" w:tplc="3B549376">
      <w:start w:val="1"/>
      <w:numFmt w:val="decimal"/>
      <w:lvlText w:val="%1.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8" w15:restartNumberingAfterBreak="0">
    <w:nsid w:val="495178C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4F581854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469755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58A754C2"/>
    <w:multiLevelType w:val="hybridMultilevel"/>
    <w:tmpl w:val="D0A862AE"/>
    <w:lvl w:ilvl="0" w:tplc="DB6EC5F2">
      <w:start w:val="1"/>
      <w:numFmt w:val="decimal"/>
      <w:lvlText w:val="%1.2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07824B2"/>
    <w:multiLevelType w:val="hybridMultilevel"/>
    <w:tmpl w:val="3E6C2C74"/>
    <w:lvl w:ilvl="0" w:tplc="DB6EC5F2">
      <w:start w:val="1"/>
      <w:numFmt w:val="decimal"/>
      <w:lvlText w:val="%1.2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742922B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762E0B82"/>
    <w:multiLevelType w:val="hybridMultilevel"/>
    <w:tmpl w:val="76287E88"/>
    <w:lvl w:ilvl="0" w:tplc="6D42DB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EF26B51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"/>
  </w:num>
  <w:num w:numId="2">
    <w:abstractNumId w:val="14"/>
  </w:num>
  <w:num w:numId="3">
    <w:abstractNumId w:val="4"/>
  </w:num>
  <w:num w:numId="4">
    <w:abstractNumId w:val="2"/>
  </w:num>
  <w:num w:numId="5">
    <w:abstractNumId w:val="0"/>
  </w:num>
  <w:num w:numId="6">
    <w:abstractNumId w:val="8"/>
  </w:num>
  <w:num w:numId="7">
    <w:abstractNumId w:val="13"/>
  </w:num>
  <w:num w:numId="8">
    <w:abstractNumId w:val="15"/>
  </w:num>
  <w:num w:numId="9">
    <w:abstractNumId w:val="9"/>
  </w:num>
  <w:num w:numId="10">
    <w:abstractNumId w:val="5"/>
  </w:num>
  <w:num w:numId="11">
    <w:abstractNumId w:val="10"/>
  </w:num>
  <w:num w:numId="12">
    <w:abstractNumId w:val="11"/>
  </w:num>
  <w:num w:numId="13">
    <w:abstractNumId w:val="12"/>
  </w:num>
  <w:num w:numId="14">
    <w:abstractNumId w:val="6"/>
  </w:num>
  <w:num w:numId="15">
    <w:abstractNumId w:val="7"/>
  </w:num>
  <w:num w:numId="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4D2F"/>
    <w:rsid w:val="000068AA"/>
    <w:rsid w:val="00006B29"/>
    <w:rsid w:val="00007CEB"/>
    <w:rsid w:val="0004059E"/>
    <w:rsid w:val="00055F2D"/>
    <w:rsid w:val="000563E6"/>
    <w:rsid w:val="00056464"/>
    <w:rsid w:val="000573B2"/>
    <w:rsid w:val="00066C62"/>
    <w:rsid w:val="00067A43"/>
    <w:rsid w:val="00087E83"/>
    <w:rsid w:val="000B3397"/>
    <w:rsid w:val="000C0825"/>
    <w:rsid w:val="000C671B"/>
    <w:rsid w:val="000E29C5"/>
    <w:rsid w:val="000E3799"/>
    <w:rsid w:val="000E5AEA"/>
    <w:rsid w:val="000F105D"/>
    <w:rsid w:val="00111440"/>
    <w:rsid w:val="00114113"/>
    <w:rsid w:val="00114E64"/>
    <w:rsid w:val="00123E44"/>
    <w:rsid w:val="00134EB6"/>
    <w:rsid w:val="00154BC8"/>
    <w:rsid w:val="00155424"/>
    <w:rsid w:val="00156D61"/>
    <w:rsid w:val="001570DD"/>
    <w:rsid w:val="00176B65"/>
    <w:rsid w:val="00177D75"/>
    <w:rsid w:val="0018580B"/>
    <w:rsid w:val="00192CF9"/>
    <w:rsid w:val="0019704D"/>
    <w:rsid w:val="001A0E04"/>
    <w:rsid w:val="001A1AF1"/>
    <w:rsid w:val="001B7A4E"/>
    <w:rsid w:val="001C3C00"/>
    <w:rsid w:val="001C6175"/>
    <w:rsid w:val="001D3620"/>
    <w:rsid w:val="001D6474"/>
    <w:rsid w:val="00214F71"/>
    <w:rsid w:val="002204DA"/>
    <w:rsid w:val="00223CC4"/>
    <w:rsid w:val="00232CD4"/>
    <w:rsid w:val="00236862"/>
    <w:rsid w:val="002446F7"/>
    <w:rsid w:val="002528F4"/>
    <w:rsid w:val="00264884"/>
    <w:rsid w:val="00275C93"/>
    <w:rsid w:val="0027706D"/>
    <w:rsid w:val="0028154E"/>
    <w:rsid w:val="002847F6"/>
    <w:rsid w:val="00290367"/>
    <w:rsid w:val="0029038B"/>
    <w:rsid w:val="002A2F0C"/>
    <w:rsid w:val="002B2B57"/>
    <w:rsid w:val="002D405C"/>
    <w:rsid w:val="002F710A"/>
    <w:rsid w:val="0030351D"/>
    <w:rsid w:val="00304E0C"/>
    <w:rsid w:val="00305BF9"/>
    <w:rsid w:val="00334040"/>
    <w:rsid w:val="00341963"/>
    <w:rsid w:val="00342B68"/>
    <w:rsid w:val="003561C2"/>
    <w:rsid w:val="003602B7"/>
    <w:rsid w:val="00387D13"/>
    <w:rsid w:val="00394675"/>
    <w:rsid w:val="003A113A"/>
    <w:rsid w:val="003B0137"/>
    <w:rsid w:val="003B7413"/>
    <w:rsid w:val="003C6488"/>
    <w:rsid w:val="003D0C63"/>
    <w:rsid w:val="003E3317"/>
    <w:rsid w:val="003F61FD"/>
    <w:rsid w:val="00416912"/>
    <w:rsid w:val="00416CE3"/>
    <w:rsid w:val="00460B77"/>
    <w:rsid w:val="00462DEB"/>
    <w:rsid w:val="00465045"/>
    <w:rsid w:val="00465DCA"/>
    <w:rsid w:val="004728E8"/>
    <w:rsid w:val="00474F9A"/>
    <w:rsid w:val="004D0523"/>
    <w:rsid w:val="004D17FD"/>
    <w:rsid w:val="004E0AC8"/>
    <w:rsid w:val="004E2D05"/>
    <w:rsid w:val="004E2E72"/>
    <w:rsid w:val="004E7E54"/>
    <w:rsid w:val="004F26D5"/>
    <w:rsid w:val="005133BD"/>
    <w:rsid w:val="00516C79"/>
    <w:rsid w:val="00517F9A"/>
    <w:rsid w:val="00532589"/>
    <w:rsid w:val="00533C79"/>
    <w:rsid w:val="00544177"/>
    <w:rsid w:val="00550502"/>
    <w:rsid w:val="005546BB"/>
    <w:rsid w:val="0056067D"/>
    <w:rsid w:val="00561609"/>
    <w:rsid w:val="00592E28"/>
    <w:rsid w:val="00593DDA"/>
    <w:rsid w:val="005A2555"/>
    <w:rsid w:val="005A2D25"/>
    <w:rsid w:val="005B3F24"/>
    <w:rsid w:val="005B4453"/>
    <w:rsid w:val="005B5926"/>
    <w:rsid w:val="005B6A1B"/>
    <w:rsid w:val="005E0289"/>
    <w:rsid w:val="005F2A1D"/>
    <w:rsid w:val="005F303F"/>
    <w:rsid w:val="00611AD2"/>
    <w:rsid w:val="006168F1"/>
    <w:rsid w:val="006239A6"/>
    <w:rsid w:val="006568A8"/>
    <w:rsid w:val="006658C3"/>
    <w:rsid w:val="00670011"/>
    <w:rsid w:val="00673AB9"/>
    <w:rsid w:val="006873FD"/>
    <w:rsid w:val="006A1962"/>
    <w:rsid w:val="006D7A20"/>
    <w:rsid w:val="006F5FB1"/>
    <w:rsid w:val="00705C65"/>
    <w:rsid w:val="00736B83"/>
    <w:rsid w:val="00751736"/>
    <w:rsid w:val="007533DC"/>
    <w:rsid w:val="00754238"/>
    <w:rsid w:val="00760B52"/>
    <w:rsid w:val="00787454"/>
    <w:rsid w:val="007B4F00"/>
    <w:rsid w:val="007D3B89"/>
    <w:rsid w:val="007D6874"/>
    <w:rsid w:val="007E3E05"/>
    <w:rsid w:val="007E4FA8"/>
    <w:rsid w:val="007F4260"/>
    <w:rsid w:val="00817FEE"/>
    <w:rsid w:val="00840424"/>
    <w:rsid w:val="00842746"/>
    <w:rsid w:val="008504BB"/>
    <w:rsid w:val="00862D89"/>
    <w:rsid w:val="00864EF9"/>
    <w:rsid w:val="00872CA2"/>
    <w:rsid w:val="00875AD6"/>
    <w:rsid w:val="00886029"/>
    <w:rsid w:val="00886C32"/>
    <w:rsid w:val="00893452"/>
    <w:rsid w:val="008A346A"/>
    <w:rsid w:val="008A69C4"/>
    <w:rsid w:val="008B464D"/>
    <w:rsid w:val="008B6680"/>
    <w:rsid w:val="008C3507"/>
    <w:rsid w:val="008D3738"/>
    <w:rsid w:val="008E30AC"/>
    <w:rsid w:val="00923834"/>
    <w:rsid w:val="00940970"/>
    <w:rsid w:val="0095547B"/>
    <w:rsid w:val="00957037"/>
    <w:rsid w:val="00965751"/>
    <w:rsid w:val="009845C8"/>
    <w:rsid w:val="009916E3"/>
    <w:rsid w:val="00992EB5"/>
    <w:rsid w:val="009A45B4"/>
    <w:rsid w:val="009B06B6"/>
    <w:rsid w:val="009B7F15"/>
    <w:rsid w:val="009C595B"/>
    <w:rsid w:val="009E0EE4"/>
    <w:rsid w:val="00A00F98"/>
    <w:rsid w:val="00A04D2F"/>
    <w:rsid w:val="00A77235"/>
    <w:rsid w:val="00A94B54"/>
    <w:rsid w:val="00AB1889"/>
    <w:rsid w:val="00AD095A"/>
    <w:rsid w:val="00AF362F"/>
    <w:rsid w:val="00B04A75"/>
    <w:rsid w:val="00B12722"/>
    <w:rsid w:val="00B16542"/>
    <w:rsid w:val="00B17D2A"/>
    <w:rsid w:val="00B35964"/>
    <w:rsid w:val="00B422DC"/>
    <w:rsid w:val="00B609AF"/>
    <w:rsid w:val="00BB09B2"/>
    <w:rsid w:val="00BB1B73"/>
    <w:rsid w:val="00BC48CD"/>
    <w:rsid w:val="00BD1B70"/>
    <w:rsid w:val="00BE53BB"/>
    <w:rsid w:val="00BF517A"/>
    <w:rsid w:val="00C2541C"/>
    <w:rsid w:val="00C52B7E"/>
    <w:rsid w:val="00C610DA"/>
    <w:rsid w:val="00C7134C"/>
    <w:rsid w:val="00C72A50"/>
    <w:rsid w:val="00CA5A89"/>
    <w:rsid w:val="00CB3844"/>
    <w:rsid w:val="00CE27FE"/>
    <w:rsid w:val="00CE3D02"/>
    <w:rsid w:val="00D32A9C"/>
    <w:rsid w:val="00D44101"/>
    <w:rsid w:val="00D76761"/>
    <w:rsid w:val="00D85022"/>
    <w:rsid w:val="00D85895"/>
    <w:rsid w:val="00D916C7"/>
    <w:rsid w:val="00D92D04"/>
    <w:rsid w:val="00DA1200"/>
    <w:rsid w:val="00DB749E"/>
    <w:rsid w:val="00DD1575"/>
    <w:rsid w:val="00DD301B"/>
    <w:rsid w:val="00DE2D8A"/>
    <w:rsid w:val="00E10CC7"/>
    <w:rsid w:val="00E13343"/>
    <w:rsid w:val="00E345AC"/>
    <w:rsid w:val="00E43AA6"/>
    <w:rsid w:val="00E53082"/>
    <w:rsid w:val="00E65106"/>
    <w:rsid w:val="00EA04E2"/>
    <w:rsid w:val="00EB6205"/>
    <w:rsid w:val="00ED0E59"/>
    <w:rsid w:val="00EE1793"/>
    <w:rsid w:val="00EE6729"/>
    <w:rsid w:val="00EE6814"/>
    <w:rsid w:val="00EF4D09"/>
    <w:rsid w:val="00EF61DF"/>
    <w:rsid w:val="00F06532"/>
    <w:rsid w:val="00F26B40"/>
    <w:rsid w:val="00F3061C"/>
    <w:rsid w:val="00F44BD0"/>
    <w:rsid w:val="00F7302A"/>
    <w:rsid w:val="00F77750"/>
    <w:rsid w:val="00F969B8"/>
    <w:rsid w:val="00FC03FB"/>
    <w:rsid w:val="00FC051C"/>
    <w:rsid w:val="00FC305A"/>
    <w:rsid w:val="00FC49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BE5E42"/>
  <w15:chartTrackingRefBased/>
  <w15:docId w15:val="{7D0A726A-9763-4D58-945A-AE1E9363C6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419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E1793"/>
    <w:pPr>
      <w:ind w:left="720"/>
      <w:contextualSpacing/>
    </w:pPr>
  </w:style>
  <w:style w:type="table" w:styleId="a4">
    <w:name w:val="Table Grid"/>
    <w:basedOn w:val="a1"/>
    <w:rsid w:val="007542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Placeholder Text"/>
    <w:basedOn w:val="a0"/>
    <w:uiPriority w:val="99"/>
    <w:semiHidden/>
    <w:rsid w:val="00007CEB"/>
    <w:rPr>
      <w:color w:val="808080"/>
    </w:rPr>
  </w:style>
  <w:style w:type="character" w:styleId="a6">
    <w:name w:val="Strong"/>
    <w:basedOn w:val="a0"/>
    <w:uiPriority w:val="22"/>
    <w:qFormat/>
    <w:rsid w:val="008C3507"/>
    <w:rPr>
      <w:b/>
      <w:bCs/>
    </w:rPr>
  </w:style>
  <w:style w:type="paragraph" w:styleId="a7">
    <w:name w:val="header"/>
    <w:basedOn w:val="a"/>
    <w:link w:val="a8"/>
    <w:uiPriority w:val="99"/>
    <w:unhideWhenUsed/>
    <w:rsid w:val="00C610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610DA"/>
  </w:style>
  <w:style w:type="paragraph" w:styleId="a9">
    <w:name w:val="footer"/>
    <w:basedOn w:val="a"/>
    <w:link w:val="aa"/>
    <w:uiPriority w:val="99"/>
    <w:unhideWhenUsed/>
    <w:rsid w:val="00C610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610DA"/>
  </w:style>
  <w:style w:type="paragraph" w:customStyle="1" w:styleId="ab">
    <w:name w:val="Текст КД"/>
    <w:rsid w:val="00B04A75"/>
    <w:pPr>
      <w:spacing w:after="0" w:line="240" w:lineRule="auto"/>
      <w:ind w:left="284" w:right="284" w:firstLine="567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Body Text 2"/>
    <w:basedOn w:val="a"/>
    <w:link w:val="20"/>
    <w:rsid w:val="006168F1"/>
    <w:pPr>
      <w:spacing w:after="120" w:line="360" w:lineRule="auto"/>
      <w:ind w:left="454" w:right="454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0">
    <w:name w:val="Основной текст 2 Знак"/>
    <w:basedOn w:val="a0"/>
    <w:link w:val="2"/>
    <w:rsid w:val="006168F1"/>
    <w:rPr>
      <w:rFonts w:ascii="Times New Roman" w:eastAsia="Times New Roman" w:hAnsi="Times New Roman" w:cs="Times New Roman"/>
      <w:sz w:val="28"/>
      <w:szCs w:val="2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2407</Words>
  <Characters>13721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Костромин Дмитрий Сергеевич</dc:creator>
  <cp:keywords/>
  <dc:description/>
  <cp:lastModifiedBy>Роман Иванов</cp:lastModifiedBy>
  <cp:revision>12</cp:revision>
  <dcterms:created xsi:type="dcterms:W3CDTF">2019-01-11T11:25:00Z</dcterms:created>
  <dcterms:modified xsi:type="dcterms:W3CDTF">2019-06-14T18:13:00Z</dcterms:modified>
</cp:coreProperties>
</file>