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FB4" w:rsidRPr="00F66F3C" w:rsidRDefault="0041486F" w:rsidP="0041486F">
      <w:pPr>
        <w:rPr>
          <w:rFonts w:ascii="Times New Roman" w:hAnsi="Times New Roman" w:cs="Times New Roman"/>
          <w:b/>
          <w:sz w:val="18"/>
          <w:szCs w:val="18"/>
        </w:rPr>
      </w:pPr>
      <w:r w:rsidRPr="0041486F">
        <w:rPr>
          <w:rFonts w:ascii="Times New Roman" w:hAnsi="Times New Roman" w:cs="Times New Roman"/>
          <w:b/>
          <w:sz w:val="18"/>
          <w:szCs w:val="18"/>
        </w:rPr>
        <w:t>УДК 621.396.969.3</w:t>
      </w:r>
    </w:p>
    <w:p w:rsidR="00F66F3C" w:rsidRDefault="00F66F3C" w:rsidP="00F66F3C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ИСПОЛЬЗОВАНИЕ ВОЗМОЖНОСТЕЙ ТЕПЛОВИЗИОННОЙ КАМЕРЫ </w:t>
      </w:r>
    </w:p>
    <w:p w:rsidR="0041486F" w:rsidRDefault="00F66F3C" w:rsidP="00F66F3C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ДЛЯ СИСТЕМЫ МОНИТОРИНГА ПОСАДКИ ВОЗДУШНЫХ СУДОВ</w:t>
      </w:r>
    </w:p>
    <w:p w:rsidR="00F66F3C" w:rsidRDefault="00F66F3C" w:rsidP="00F66F3C">
      <w:pPr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Попов А. С.</w:t>
      </w:r>
    </w:p>
    <w:p w:rsidR="00F66F3C" w:rsidRDefault="00F66F3C" w:rsidP="002A119B">
      <w:pPr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Современные системы посадки воздушных судов, оборудованные устройствами захвата изображения, несмотря на высокую разрешающую способность, обладают пониженной светочувствительностью в условиях недостаточной освещённости – ночью, </w:t>
      </w:r>
      <w:r w:rsidR="002A119B">
        <w:rPr>
          <w:rFonts w:ascii="Times New Roman" w:hAnsi="Times New Roman" w:cs="Times New Roman"/>
          <w:sz w:val="18"/>
          <w:szCs w:val="18"/>
        </w:rPr>
        <w:t>а также при атмосферных явлениях, затрудняющих видимость.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2A119B">
        <w:rPr>
          <w:rFonts w:ascii="Times New Roman" w:hAnsi="Times New Roman" w:cs="Times New Roman"/>
          <w:sz w:val="18"/>
          <w:szCs w:val="18"/>
        </w:rPr>
        <w:t xml:space="preserve">Для устранения данного недостатка систем видеозахвата предлагается включить в состав таких систем тепловизионные камеры, позволяющие получать информацию о судне, заходящем на посадку, при любых погодных условиях. </w:t>
      </w:r>
    </w:p>
    <w:p w:rsidR="00BB7A22" w:rsidRDefault="002A119B" w:rsidP="00BB7A22">
      <w:pPr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Поскольку вся информация с устройств захвата </w:t>
      </w:r>
      <w:r w:rsidR="00786A45">
        <w:rPr>
          <w:rFonts w:ascii="Times New Roman" w:hAnsi="Times New Roman" w:cs="Times New Roman"/>
          <w:sz w:val="18"/>
          <w:szCs w:val="18"/>
        </w:rPr>
        <w:t xml:space="preserve">поступает на системный видеоблок, который передаёт обработанную информацию руководителю полётов, </w:t>
      </w:r>
      <w:r w:rsidR="00BB7A22">
        <w:rPr>
          <w:rFonts w:ascii="Times New Roman" w:hAnsi="Times New Roman" w:cs="Times New Roman"/>
          <w:sz w:val="18"/>
          <w:szCs w:val="18"/>
        </w:rPr>
        <w:t xml:space="preserve">целесообразно подключать тепловизионные камеры к этому блоку, для объединения потока информации с обоих типов устройств захвата. </w:t>
      </w:r>
    </w:p>
    <w:p w:rsidR="00BB7A22" w:rsidRDefault="00BB7A22" w:rsidP="00BB7A22">
      <w:pPr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Обобщённая структура такой системы будет выглядеть следующим образом:</w:t>
      </w:r>
    </w:p>
    <w:p w:rsidR="00BB7A22" w:rsidRDefault="009529D9" w:rsidP="009529D9">
      <w:pPr>
        <w:ind w:firstLine="709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4052018" cy="2291849"/>
            <wp:effectExtent l="19050" t="0" r="5632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2018" cy="2291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622C" w:rsidRPr="002C622C" w:rsidRDefault="002C622C" w:rsidP="00315697">
      <w:pPr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В состав предлагаемой системы входят две тепловизионн</w:t>
      </w:r>
      <w:r w:rsidR="00315697">
        <w:rPr>
          <w:rFonts w:ascii="Times New Roman" w:hAnsi="Times New Roman" w:cs="Times New Roman"/>
          <w:sz w:val="18"/>
          <w:szCs w:val="18"/>
        </w:rPr>
        <w:t xml:space="preserve">ые камеры, работающие в разных ИК диапазонах: длинноволновом – для повышения видимости в тёмное время суток; и средневолновом – для повышения видимости в условиях затруднённой видимости. </w:t>
      </w:r>
    </w:p>
    <w:sectPr w:rsidR="002C622C" w:rsidRPr="002C622C" w:rsidSect="0041486F">
      <w:pgSz w:w="11906" w:h="16838" w:code="9"/>
      <w:pgMar w:top="2517" w:right="1985" w:bottom="2517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1486F"/>
    <w:rsid w:val="00204A45"/>
    <w:rsid w:val="002A119B"/>
    <w:rsid w:val="002C622C"/>
    <w:rsid w:val="00315697"/>
    <w:rsid w:val="0041486F"/>
    <w:rsid w:val="00786A45"/>
    <w:rsid w:val="00950FB4"/>
    <w:rsid w:val="009529D9"/>
    <w:rsid w:val="00BB7A22"/>
    <w:rsid w:val="00F66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8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2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29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138</Words>
  <Characters>1075</Characters>
  <Application>Microsoft Office Word</Application>
  <DocSecurity>0</DocSecurity>
  <Lines>20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"Навигатор"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2018-03-15T05:16:00Z</dcterms:created>
  <dcterms:modified xsi:type="dcterms:W3CDTF">2018-03-15T07:27:00Z</dcterms:modified>
</cp:coreProperties>
</file>