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67033F" w:rsidRPr="0067033F" w:rsidTr="00AF62C2">
        <w:trPr>
          <w:cantSplit/>
          <w:trHeight w:val="277"/>
        </w:trPr>
        <w:tc>
          <w:tcPr>
            <w:tcW w:w="1276" w:type="dxa"/>
            <w:vMerge w:val="restart"/>
          </w:tcPr>
          <w:p w:rsidR="0067033F" w:rsidRPr="0067033F" w:rsidRDefault="0067033F" w:rsidP="0067033F">
            <w:pPr>
              <w:spacing w:after="160" w:line="240" w:lineRule="auto"/>
              <w:ind w:firstLine="0"/>
              <w:jc w:val="center"/>
              <w:rPr>
                <w:rFonts w:eastAsia="Calibri" w:cs="Times New Roman"/>
                <w:i/>
                <w:lang w:eastAsia="en-US"/>
              </w:rPr>
            </w:pPr>
            <w:r w:rsidRPr="0067033F">
              <w:rPr>
                <w:rFonts w:eastAsia="Calibri" w:cs="Times New Roman"/>
                <w:i/>
                <w:noProof/>
              </w:rPr>
              <w:drawing>
                <wp:inline distT="0" distB="0" distL="0" distR="0" wp14:anchorId="1684450B" wp14:editId="6B598080">
                  <wp:extent cx="580232" cy="819150"/>
                  <wp:effectExtent l="19050" t="0" r="0" b="0"/>
                  <wp:docPr id="5"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9"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rsidR="0067033F" w:rsidRPr="0067033F" w:rsidRDefault="0067033F" w:rsidP="0067033F">
            <w:pPr>
              <w:spacing w:line="240" w:lineRule="auto"/>
              <w:ind w:firstLine="0"/>
              <w:jc w:val="center"/>
              <w:rPr>
                <w:rFonts w:eastAsia="Calibri" w:cs="Times New Roman"/>
                <w:sz w:val="18"/>
                <w:lang w:eastAsia="en-US"/>
              </w:rPr>
            </w:pPr>
            <w:r w:rsidRPr="0067033F">
              <w:rPr>
                <w:rFonts w:eastAsia="Calibri" w:cs="Times New Roman"/>
                <w:sz w:val="18"/>
                <w:lang w:eastAsia="en-US"/>
              </w:rPr>
              <w:t>МИНОБРНАУКИ РОССИИ</w:t>
            </w:r>
          </w:p>
          <w:p w:rsidR="0067033F" w:rsidRPr="0067033F" w:rsidRDefault="0067033F" w:rsidP="0067033F">
            <w:pPr>
              <w:spacing w:line="240" w:lineRule="auto"/>
              <w:ind w:firstLine="0"/>
              <w:jc w:val="center"/>
              <w:rPr>
                <w:rFonts w:eastAsia="Calibri" w:cs="Times New Roman"/>
                <w:sz w:val="18"/>
                <w:szCs w:val="20"/>
                <w:lang w:eastAsia="en-US"/>
              </w:rPr>
            </w:pPr>
            <w:r w:rsidRPr="0067033F">
              <w:rPr>
                <w:rFonts w:eastAsia="Calibri" w:cs="Times New Roman"/>
                <w:sz w:val="18"/>
                <w:szCs w:val="20"/>
                <w:lang w:eastAsia="en-US"/>
              </w:rPr>
              <w:t xml:space="preserve">федеральное государственное бюджетное образовательное учреждение </w:t>
            </w:r>
          </w:p>
          <w:p w:rsidR="0067033F" w:rsidRPr="0067033F" w:rsidRDefault="0067033F" w:rsidP="0067033F">
            <w:pPr>
              <w:spacing w:line="240" w:lineRule="auto"/>
              <w:ind w:firstLine="0"/>
              <w:jc w:val="center"/>
              <w:rPr>
                <w:rFonts w:eastAsia="Calibri" w:cs="Times New Roman"/>
                <w:sz w:val="18"/>
                <w:szCs w:val="20"/>
                <w:lang w:eastAsia="en-US"/>
              </w:rPr>
            </w:pPr>
            <w:r w:rsidRPr="0067033F">
              <w:rPr>
                <w:rFonts w:eastAsia="Calibri" w:cs="Times New Roman"/>
                <w:sz w:val="18"/>
                <w:szCs w:val="20"/>
                <w:lang w:eastAsia="en-US"/>
              </w:rPr>
              <w:t>высшего образования</w:t>
            </w:r>
          </w:p>
          <w:p w:rsidR="0067033F" w:rsidRPr="0067033F" w:rsidRDefault="0067033F" w:rsidP="0067033F">
            <w:pPr>
              <w:spacing w:line="240" w:lineRule="auto"/>
              <w:ind w:firstLine="0"/>
              <w:jc w:val="center"/>
              <w:rPr>
                <w:rFonts w:eastAsia="Calibri" w:cs="Times New Roman"/>
                <w:b/>
                <w:sz w:val="18"/>
                <w:szCs w:val="20"/>
                <w:lang w:eastAsia="en-US"/>
              </w:rPr>
            </w:pPr>
            <w:r w:rsidRPr="0067033F">
              <w:rPr>
                <w:rFonts w:eastAsia="Calibri" w:cs="Times New Roman"/>
                <w:b/>
                <w:sz w:val="18"/>
                <w:szCs w:val="20"/>
                <w:lang w:eastAsia="en-US"/>
              </w:rPr>
              <w:t xml:space="preserve">«Балтийский государственный технический университет «ВОЕНМЕХ» им. Д.Ф. Устинова» </w:t>
            </w:r>
          </w:p>
          <w:p w:rsidR="0067033F" w:rsidRPr="0067033F" w:rsidRDefault="0067033F" w:rsidP="0067033F">
            <w:pPr>
              <w:spacing w:line="240" w:lineRule="auto"/>
              <w:ind w:firstLine="0"/>
              <w:jc w:val="center"/>
              <w:rPr>
                <w:rFonts w:eastAsia="Calibri" w:cs="Times New Roman"/>
                <w:b/>
                <w:lang w:eastAsia="en-US"/>
              </w:rPr>
            </w:pPr>
            <w:r w:rsidRPr="0067033F">
              <w:rPr>
                <w:rFonts w:eastAsia="Calibri" w:cs="Times New Roman"/>
                <w:b/>
                <w:sz w:val="18"/>
                <w:szCs w:val="20"/>
                <w:lang w:eastAsia="en-US"/>
              </w:rPr>
              <w:t>(БГТУ «ВОЕНМЕХ» им. Д.Ф. Устинова»)</w:t>
            </w:r>
          </w:p>
        </w:tc>
      </w:tr>
      <w:tr w:rsidR="0067033F" w:rsidRPr="0067033F" w:rsidTr="00AF62C2">
        <w:trPr>
          <w:cantSplit/>
          <w:trHeight w:val="276"/>
        </w:trPr>
        <w:tc>
          <w:tcPr>
            <w:tcW w:w="1276" w:type="dxa"/>
            <w:vMerge/>
          </w:tcPr>
          <w:p w:rsidR="0067033F" w:rsidRPr="0067033F" w:rsidRDefault="0067033F" w:rsidP="0067033F">
            <w:pPr>
              <w:spacing w:after="160" w:line="240" w:lineRule="auto"/>
              <w:ind w:firstLine="0"/>
              <w:jc w:val="center"/>
              <w:rPr>
                <w:rFonts w:eastAsia="Calibri" w:cs="Times New Roman"/>
                <w:i/>
                <w:noProof/>
                <w:lang w:eastAsia="en-US"/>
              </w:rPr>
            </w:pPr>
          </w:p>
        </w:tc>
        <w:tc>
          <w:tcPr>
            <w:tcW w:w="8247" w:type="dxa"/>
            <w:vAlign w:val="center"/>
          </w:tcPr>
          <w:p w:rsidR="0067033F" w:rsidRPr="0067033F" w:rsidRDefault="0067033F" w:rsidP="0067033F">
            <w:pPr>
              <w:spacing w:line="240" w:lineRule="auto"/>
              <w:ind w:firstLine="0"/>
              <w:jc w:val="center"/>
              <w:rPr>
                <w:rFonts w:eastAsia="Calibri" w:cs="Times New Roman"/>
                <w:szCs w:val="21"/>
                <w:lang w:eastAsia="en-US"/>
              </w:rPr>
            </w:pPr>
            <w:r w:rsidRPr="0067033F">
              <w:rPr>
                <w:rFonts w:eastAsia="Calibri" w:cs="Times New Roman"/>
                <w:sz w:val="24"/>
                <w:szCs w:val="21"/>
                <w:lang w:eastAsia="en-US"/>
              </w:rPr>
              <w:t>БГТУ</w:t>
            </w:r>
            <w:proofErr w:type="gramStart"/>
            <w:r w:rsidRPr="0067033F">
              <w:rPr>
                <w:rFonts w:eastAsia="Calibri" w:cs="Times New Roman"/>
                <w:sz w:val="24"/>
                <w:szCs w:val="21"/>
                <w:lang w:eastAsia="en-US"/>
              </w:rPr>
              <w:t>.С</w:t>
            </w:r>
            <w:proofErr w:type="gramEnd"/>
            <w:r w:rsidRPr="0067033F">
              <w:rPr>
                <w:rFonts w:eastAsia="Calibri" w:cs="Times New Roman"/>
                <w:sz w:val="24"/>
                <w:szCs w:val="21"/>
                <w:lang w:eastAsia="en-US"/>
              </w:rPr>
              <w:t>МК-Ф-4.2-К5-01</w:t>
            </w:r>
          </w:p>
        </w:tc>
      </w:tr>
    </w:tbl>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5"/>
        <w:gridCol w:w="266"/>
        <w:gridCol w:w="851"/>
        <w:gridCol w:w="283"/>
        <w:gridCol w:w="6946"/>
      </w:tblGrid>
      <w:tr w:rsidR="0067033F" w:rsidRPr="0067033F" w:rsidTr="00AF62C2">
        <w:trPr>
          <w:trHeight w:val="371"/>
        </w:trPr>
        <w:tc>
          <w:tcPr>
            <w:tcW w:w="1685" w:type="dxa"/>
            <w:vAlign w:val="bottom"/>
          </w:tcPr>
          <w:p w:rsidR="0067033F" w:rsidRPr="0067033F" w:rsidRDefault="0067033F" w:rsidP="0067033F">
            <w:pPr>
              <w:spacing w:line="240" w:lineRule="auto"/>
              <w:ind w:firstLine="0"/>
              <w:rPr>
                <w:sz w:val="24"/>
              </w:rPr>
            </w:pPr>
          </w:p>
          <w:p w:rsidR="0067033F" w:rsidRPr="0067033F" w:rsidRDefault="0067033F" w:rsidP="0067033F">
            <w:pPr>
              <w:spacing w:line="240" w:lineRule="auto"/>
              <w:ind w:firstLine="0"/>
              <w:rPr>
                <w:sz w:val="24"/>
              </w:rPr>
            </w:pPr>
            <w:r w:rsidRPr="0067033F">
              <w:rPr>
                <w:sz w:val="24"/>
              </w:rPr>
              <w:t>Факультет</w:t>
            </w:r>
          </w:p>
        </w:tc>
        <w:tc>
          <w:tcPr>
            <w:tcW w:w="266" w:type="dxa"/>
            <w:vAlign w:val="bottom"/>
          </w:tcPr>
          <w:p w:rsidR="0067033F" w:rsidRPr="0067033F" w:rsidRDefault="0067033F" w:rsidP="0067033F">
            <w:pPr>
              <w:spacing w:line="240" w:lineRule="auto"/>
              <w:ind w:left="-125" w:right="-250" w:firstLine="0"/>
              <w:rPr>
                <w:sz w:val="16"/>
              </w:rPr>
            </w:pPr>
          </w:p>
        </w:tc>
        <w:tc>
          <w:tcPr>
            <w:tcW w:w="851" w:type="dxa"/>
            <w:tcBorders>
              <w:bottom w:val="single" w:sz="4" w:space="0" w:color="auto"/>
            </w:tcBorders>
            <w:vAlign w:val="bottom"/>
          </w:tcPr>
          <w:p w:rsidR="0067033F" w:rsidRPr="0067033F" w:rsidRDefault="0067033F" w:rsidP="0067033F">
            <w:pPr>
              <w:spacing w:line="240" w:lineRule="auto"/>
              <w:ind w:firstLine="0"/>
              <w:jc w:val="center"/>
            </w:pPr>
            <w:r>
              <w:t>И</w:t>
            </w:r>
          </w:p>
        </w:tc>
        <w:tc>
          <w:tcPr>
            <w:tcW w:w="283" w:type="dxa"/>
            <w:vAlign w:val="bottom"/>
          </w:tcPr>
          <w:p w:rsidR="0067033F" w:rsidRPr="0067033F" w:rsidRDefault="0067033F" w:rsidP="0067033F">
            <w:pPr>
              <w:spacing w:line="240" w:lineRule="auto"/>
              <w:ind w:firstLine="0"/>
              <w:rPr>
                <w:sz w:val="14"/>
              </w:rPr>
            </w:pPr>
          </w:p>
        </w:tc>
        <w:tc>
          <w:tcPr>
            <w:tcW w:w="6946" w:type="dxa"/>
            <w:tcBorders>
              <w:bottom w:val="single" w:sz="4" w:space="0" w:color="auto"/>
            </w:tcBorders>
            <w:vAlign w:val="bottom"/>
          </w:tcPr>
          <w:p w:rsidR="0067033F" w:rsidRPr="0067033F" w:rsidRDefault="0067033F" w:rsidP="0067033F">
            <w:pPr>
              <w:spacing w:line="240" w:lineRule="auto"/>
              <w:ind w:firstLine="0"/>
            </w:pPr>
            <w:r w:rsidRPr="0067033F">
              <w:t>Информационные и управляющие системы</w:t>
            </w:r>
          </w:p>
        </w:tc>
      </w:tr>
      <w:tr w:rsidR="0067033F" w:rsidRPr="0067033F" w:rsidTr="00AF62C2">
        <w:trPr>
          <w:trHeight w:val="130"/>
        </w:trPr>
        <w:tc>
          <w:tcPr>
            <w:tcW w:w="1685" w:type="dxa"/>
            <w:vAlign w:val="bottom"/>
          </w:tcPr>
          <w:p w:rsidR="0067033F" w:rsidRPr="0067033F" w:rsidRDefault="0067033F" w:rsidP="0067033F">
            <w:pPr>
              <w:spacing w:line="240" w:lineRule="auto"/>
              <w:ind w:firstLine="0"/>
              <w:rPr>
                <w:sz w:val="16"/>
              </w:rPr>
            </w:pPr>
          </w:p>
        </w:tc>
        <w:tc>
          <w:tcPr>
            <w:tcW w:w="266" w:type="dxa"/>
            <w:vAlign w:val="bottom"/>
          </w:tcPr>
          <w:p w:rsidR="0067033F" w:rsidRPr="0067033F" w:rsidRDefault="0067033F" w:rsidP="0067033F">
            <w:pPr>
              <w:spacing w:line="240" w:lineRule="auto"/>
              <w:ind w:left="-125" w:right="-250" w:firstLine="0"/>
              <w:rPr>
                <w:sz w:val="16"/>
              </w:rPr>
            </w:pPr>
          </w:p>
        </w:tc>
        <w:tc>
          <w:tcPr>
            <w:tcW w:w="851" w:type="dxa"/>
            <w:tcBorders>
              <w:top w:val="single" w:sz="4" w:space="0" w:color="auto"/>
            </w:tcBorders>
            <w:vAlign w:val="bottom"/>
          </w:tcPr>
          <w:p w:rsidR="0067033F" w:rsidRPr="0067033F" w:rsidRDefault="0067033F" w:rsidP="0067033F">
            <w:pPr>
              <w:spacing w:line="240" w:lineRule="auto"/>
              <w:ind w:firstLine="0"/>
              <w:rPr>
                <w:sz w:val="16"/>
              </w:rPr>
            </w:pPr>
            <w:r w:rsidRPr="0067033F">
              <w:rPr>
                <w:sz w:val="16"/>
              </w:rPr>
              <w:t>шифр</w:t>
            </w:r>
          </w:p>
        </w:tc>
        <w:tc>
          <w:tcPr>
            <w:tcW w:w="283" w:type="dxa"/>
            <w:vAlign w:val="bottom"/>
          </w:tcPr>
          <w:p w:rsidR="0067033F" w:rsidRPr="0067033F" w:rsidRDefault="0067033F" w:rsidP="0067033F">
            <w:pPr>
              <w:spacing w:line="240" w:lineRule="auto"/>
              <w:ind w:firstLine="0"/>
              <w:rPr>
                <w:sz w:val="16"/>
              </w:rPr>
            </w:pPr>
          </w:p>
        </w:tc>
        <w:tc>
          <w:tcPr>
            <w:tcW w:w="6946" w:type="dxa"/>
            <w:tcBorders>
              <w:top w:val="single" w:sz="4" w:space="0" w:color="auto"/>
            </w:tcBorders>
            <w:vAlign w:val="bottom"/>
          </w:tcPr>
          <w:p w:rsidR="0067033F" w:rsidRPr="0067033F" w:rsidRDefault="0067033F" w:rsidP="0067033F">
            <w:pPr>
              <w:spacing w:line="240" w:lineRule="auto"/>
              <w:ind w:firstLine="0"/>
              <w:rPr>
                <w:sz w:val="16"/>
              </w:rPr>
            </w:pPr>
            <w:r w:rsidRPr="0067033F">
              <w:rPr>
                <w:sz w:val="16"/>
              </w:rPr>
              <w:t>наименование</w:t>
            </w:r>
          </w:p>
        </w:tc>
      </w:tr>
      <w:tr w:rsidR="0067033F" w:rsidRPr="0067033F" w:rsidTr="00AF62C2">
        <w:trPr>
          <w:trHeight w:val="143"/>
        </w:trPr>
        <w:tc>
          <w:tcPr>
            <w:tcW w:w="1685" w:type="dxa"/>
            <w:vAlign w:val="bottom"/>
          </w:tcPr>
          <w:p w:rsidR="0067033F" w:rsidRPr="0067033F" w:rsidRDefault="0067033F" w:rsidP="0067033F">
            <w:pPr>
              <w:spacing w:line="240" w:lineRule="auto"/>
              <w:ind w:firstLine="0"/>
              <w:rPr>
                <w:sz w:val="24"/>
              </w:rPr>
            </w:pPr>
            <w:r w:rsidRPr="0067033F">
              <w:rPr>
                <w:sz w:val="24"/>
              </w:rPr>
              <w:t>Кафедра</w:t>
            </w:r>
          </w:p>
        </w:tc>
        <w:tc>
          <w:tcPr>
            <w:tcW w:w="266" w:type="dxa"/>
            <w:vAlign w:val="bottom"/>
          </w:tcPr>
          <w:p w:rsidR="0067033F" w:rsidRPr="0067033F" w:rsidRDefault="0067033F" w:rsidP="0067033F">
            <w:pPr>
              <w:spacing w:line="240" w:lineRule="auto"/>
              <w:ind w:left="-125" w:right="-250" w:firstLine="0"/>
              <w:rPr>
                <w:sz w:val="16"/>
              </w:rPr>
            </w:pPr>
          </w:p>
        </w:tc>
        <w:tc>
          <w:tcPr>
            <w:tcW w:w="851" w:type="dxa"/>
            <w:tcBorders>
              <w:bottom w:val="single" w:sz="4" w:space="0" w:color="auto"/>
            </w:tcBorders>
            <w:vAlign w:val="bottom"/>
          </w:tcPr>
          <w:p w:rsidR="0067033F" w:rsidRPr="0067033F" w:rsidRDefault="0067033F" w:rsidP="0067033F">
            <w:pPr>
              <w:spacing w:line="240" w:lineRule="auto"/>
              <w:ind w:firstLine="0"/>
              <w:jc w:val="center"/>
            </w:pPr>
            <w:r>
              <w:t>И5</w:t>
            </w:r>
          </w:p>
        </w:tc>
        <w:tc>
          <w:tcPr>
            <w:tcW w:w="283" w:type="dxa"/>
            <w:vAlign w:val="bottom"/>
          </w:tcPr>
          <w:p w:rsidR="0067033F" w:rsidRPr="0067033F" w:rsidRDefault="0067033F" w:rsidP="0067033F">
            <w:pPr>
              <w:spacing w:line="240" w:lineRule="auto"/>
              <w:ind w:firstLine="0"/>
              <w:rPr>
                <w:sz w:val="14"/>
              </w:rPr>
            </w:pPr>
          </w:p>
        </w:tc>
        <w:tc>
          <w:tcPr>
            <w:tcW w:w="6946" w:type="dxa"/>
            <w:tcBorders>
              <w:bottom w:val="single" w:sz="4" w:space="0" w:color="auto"/>
            </w:tcBorders>
            <w:vAlign w:val="bottom"/>
          </w:tcPr>
          <w:p w:rsidR="0067033F" w:rsidRPr="0067033F" w:rsidRDefault="00206FEE" w:rsidP="0067033F">
            <w:pPr>
              <w:spacing w:line="240" w:lineRule="auto"/>
              <w:ind w:firstLine="0"/>
            </w:pPr>
            <w:r>
              <w:t>Информационные системы и программная инженерия</w:t>
            </w:r>
          </w:p>
        </w:tc>
      </w:tr>
      <w:tr w:rsidR="0067033F" w:rsidRPr="0067033F" w:rsidTr="00AF62C2">
        <w:trPr>
          <w:trHeight w:val="146"/>
        </w:trPr>
        <w:tc>
          <w:tcPr>
            <w:tcW w:w="1685" w:type="dxa"/>
            <w:vAlign w:val="bottom"/>
          </w:tcPr>
          <w:p w:rsidR="0067033F" w:rsidRPr="0067033F" w:rsidRDefault="0067033F" w:rsidP="0067033F">
            <w:pPr>
              <w:spacing w:line="240" w:lineRule="auto"/>
              <w:ind w:firstLine="0"/>
              <w:rPr>
                <w:sz w:val="16"/>
              </w:rPr>
            </w:pPr>
          </w:p>
        </w:tc>
        <w:tc>
          <w:tcPr>
            <w:tcW w:w="266" w:type="dxa"/>
            <w:vAlign w:val="bottom"/>
          </w:tcPr>
          <w:p w:rsidR="0067033F" w:rsidRPr="0067033F" w:rsidRDefault="0067033F" w:rsidP="0067033F">
            <w:pPr>
              <w:spacing w:line="240" w:lineRule="auto"/>
              <w:ind w:left="-125" w:right="-250" w:firstLine="0"/>
              <w:rPr>
                <w:sz w:val="16"/>
              </w:rPr>
            </w:pPr>
          </w:p>
        </w:tc>
        <w:tc>
          <w:tcPr>
            <w:tcW w:w="851" w:type="dxa"/>
            <w:tcBorders>
              <w:top w:val="single" w:sz="4" w:space="0" w:color="auto"/>
            </w:tcBorders>
            <w:vAlign w:val="bottom"/>
          </w:tcPr>
          <w:p w:rsidR="0067033F" w:rsidRPr="0067033F" w:rsidRDefault="0067033F" w:rsidP="0067033F">
            <w:pPr>
              <w:spacing w:line="240" w:lineRule="auto"/>
              <w:ind w:firstLine="0"/>
              <w:rPr>
                <w:sz w:val="16"/>
              </w:rPr>
            </w:pPr>
            <w:r w:rsidRPr="0067033F">
              <w:rPr>
                <w:sz w:val="16"/>
              </w:rPr>
              <w:t>шифр</w:t>
            </w:r>
          </w:p>
        </w:tc>
        <w:tc>
          <w:tcPr>
            <w:tcW w:w="283" w:type="dxa"/>
            <w:vAlign w:val="bottom"/>
          </w:tcPr>
          <w:p w:rsidR="0067033F" w:rsidRPr="0067033F" w:rsidRDefault="0067033F" w:rsidP="0067033F">
            <w:pPr>
              <w:spacing w:line="240" w:lineRule="auto"/>
              <w:ind w:firstLine="0"/>
              <w:rPr>
                <w:sz w:val="16"/>
              </w:rPr>
            </w:pPr>
          </w:p>
        </w:tc>
        <w:tc>
          <w:tcPr>
            <w:tcW w:w="6946" w:type="dxa"/>
            <w:tcBorders>
              <w:top w:val="single" w:sz="4" w:space="0" w:color="auto"/>
            </w:tcBorders>
            <w:vAlign w:val="bottom"/>
          </w:tcPr>
          <w:p w:rsidR="0067033F" w:rsidRPr="0067033F" w:rsidRDefault="0067033F" w:rsidP="0067033F">
            <w:pPr>
              <w:spacing w:line="240" w:lineRule="auto"/>
              <w:ind w:firstLine="0"/>
              <w:rPr>
                <w:sz w:val="16"/>
              </w:rPr>
            </w:pPr>
            <w:r w:rsidRPr="0067033F">
              <w:rPr>
                <w:sz w:val="16"/>
              </w:rPr>
              <w:t>наименование</w:t>
            </w:r>
          </w:p>
        </w:tc>
      </w:tr>
      <w:tr w:rsidR="0067033F" w:rsidRPr="0067033F" w:rsidTr="00AF62C2">
        <w:trPr>
          <w:trHeight w:val="149"/>
        </w:trPr>
        <w:tc>
          <w:tcPr>
            <w:tcW w:w="1685" w:type="dxa"/>
            <w:vAlign w:val="bottom"/>
          </w:tcPr>
          <w:p w:rsidR="0067033F" w:rsidRPr="0067033F" w:rsidRDefault="0067033F" w:rsidP="0067033F">
            <w:pPr>
              <w:spacing w:line="240" w:lineRule="auto"/>
              <w:ind w:firstLine="0"/>
              <w:rPr>
                <w:sz w:val="24"/>
              </w:rPr>
            </w:pPr>
            <w:r w:rsidRPr="0067033F">
              <w:rPr>
                <w:sz w:val="24"/>
              </w:rPr>
              <w:t>Дисциплина</w:t>
            </w:r>
          </w:p>
        </w:tc>
        <w:tc>
          <w:tcPr>
            <w:tcW w:w="266" w:type="dxa"/>
            <w:vAlign w:val="bottom"/>
          </w:tcPr>
          <w:p w:rsidR="0067033F" w:rsidRPr="0067033F" w:rsidRDefault="0067033F" w:rsidP="0067033F">
            <w:pPr>
              <w:spacing w:line="240" w:lineRule="auto"/>
              <w:ind w:left="-125" w:right="-250" w:firstLine="0"/>
              <w:rPr>
                <w:sz w:val="16"/>
              </w:rPr>
            </w:pPr>
          </w:p>
        </w:tc>
        <w:tc>
          <w:tcPr>
            <w:tcW w:w="8080" w:type="dxa"/>
            <w:gridSpan w:val="3"/>
            <w:tcBorders>
              <w:bottom w:val="single" w:sz="4" w:space="0" w:color="auto"/>
            </w:tcBorders>
            <w:vAlign w:val="bottom"/>
          </w:tcPr>
          <w:p w:rsidR="0067033F" w:rsidRPr="0067033F" w:rsidRDefault="00206FEE" w:rsidP="0067033F">
            <w:pPr>
              <w:spacing w:line="240" w:lineRule="auto"/>
              <w:ind w:firstLine="0"/>
            </w:pPr>
            <w:r>
              <w:t>Проблемы человеко-машинного взаимодействия</w:t>
            </w:r>
          </w:p>
        </w:tc>
      </w:tr>
    </w:tbl>
    <w:p w:rsidR="0067033F" w:rsidRPr="0067033F" w:rsidRDefault="0067033F" w:rsidP="0067033F">
      <w:pPr>
        <w:spacing w:after="160" w:line="240" w:lineRule="auto"/>
        <w:ind w:firstLine="0"/>
        <w:rPr>
          <w:rFonts w:eastAsia="Calibri" w:cs="Times New Roman"/>
          <w:sz w:val="24"/>
          <w:szCs w:val="24"/>
          <w:lang w:eastAsia="en-US"/>
        </w:rPr>
      </w:pPr>
    </w:p>
    <w:p w:rsidR="0067033F" w:rsidRPr="0067033F" w:rsidRDefault="0067033F" w:rsidP="0067033F">
      <w:pPr>
        <w:spacing w:after="160" w:line="240" w:lineRule="auto"/>
        <w:ind w:firstLine="0"/>
        <w:jc w:val="center"/>
        <w:rPr>
          <w:rFonts w:eastAsia="Calibri" w:cs="Times New Roman"/>
          <w:sz w:val="24"/>
          <w:szCs w:val="24"/>
          <w:lang w:eastAsia="en-US"/>
        </w:rPr>
      </w:pPr>
    </w:p>
    <w:p w:rsidR="0067033F" w:rsidRPr="0067033F" w:rsidRDefault="0067033F" w:rsidP="0067033F">
      <w:pPr>
        <w:spacing w:after="160" w:line="240" w:lineRule="auto"/>
        <w:ind w:firstLine="0"/>
        <w:jc w:val="center"/>
        <w:rPr>
          <w:rFonts w:eastAsia="Calibri" w:cs="Times New Roman"/>
          <w:sz w:val="24"/>
          <w:szCs w:val="24"/>
          <w:lang w:eastAsia="en-US"/>
        </w:rPr>
      </w:pPr>
    </w:p>
    <w:p w:rsidR="0067033F" w:rsidRPr="0067033F" w:rsidRDefault="0067033F" w:rsidP="0067033F">
      <w:pPr>
        <w:spacing w:after="160" w:line="240" w:lineRule="auto"/>
        <w:ind w:firstLine="0"/>
        <w:jc w:val="center"/>
        <w:rPr>
          <w:rFonts w:eastAsia="Calibri" w:cs="Times New Roman"/>
          <w:sz w:val="24"/>
          <w:szCs w:val="24"/>
          <w:lang w:eastAsia="en-US"/>
        </w:rPr>
      </w:pPr>
    </w:p>
    <w:p w:rsidR="0067033F" w:rsidRPr="0067033F" w:rsidRDefault="0067033F" w:rsidP="0067033F">
      <w:pPr>
        <w:spacing w:after="160" w:line="240" w:lineRule="auto"/>
        <w:ind w:firstLine="0"/>
        <w:jc w:val="center"/>
        <w:rPr>
          <w:rFonts w:eastAsia="Calibri" w:cs="Times New Roman"/>
          <w:sz w:val="40"/>
          <w:lang w:eastAsia="en-US"/>
        </w:rPr>
      </w:pPr>
      <w:r w:rsidRPr="0067033F">
        <w:rPr>
          <w:rFonts w:eastAsia="Calibri" w:cs="Times New Roman"/>
          <w:sz w:val="40"/>
          <w:lang w:eastAsia="en-US"/>
        </w:rPr>
        <w:t>КУРСОВАЯ РАБОТА</w:t>
      </w:r>
    </w:p>
    <w:p w:rsidR="0067033F" w:rsidRPr="0067033F" w:rsidRDefault="0067033F" w:rsidP="0067033F">
      <w:pPr>
        <w:spacing w:after="160" w:line="240" w:lineRule="auto"/>
        <w:ind w:firstLine="0"/>
        <w:jc w:val="center"/>
        <w:rPr>
          <w:rFonts w:eastAsia="Calibri" w:cs="Times New Roman"/>
          <w:sz w:val="40"/>
          <w:lang w:eastAsia="en-US"/>
        </w:rPr>
      </w:pPr>
      <w:r w:rsidRPr="0067033F">
        <w:rPr>
          <w:rFonts w:eastAsia="Calibri" w:cs="Times New Roman"/>
          <w:sz w:val="40"/>
          <w:lang w:eastAsia="en-US"/>
        </w:rPr>
        <w:t>на тему</w:t>
      </w:r>
    </w:p>
    <w:tbl>
      <w:tblPr>
        <w:tblStyle w:val="af5"/>
        <w:tblW w:w="0" w:type="auto"/>
        <w:tblLook w:val="04A0" w:firstRow="1" w:lastRow="0" w:firstColumn="1" w:lastColumn="0" w:noHBand="0" w:noVBand="1"/>
      </w:tblPr>
      <w:tblGrid>
        <w:gridCol w:w="10115"/>
      </w:tblGrid>
      <w:tr w:rsidR="0067033F" w:rsidRPr="0067033F" w:rsidTr="00AF62C2">
        <w:tc>
          <w:tcPr>
            <w:tcW w:w="10115" w:type="dxa"/>
            <w:tcBorders>
              <w:top w:val="nil"/>
              <w:left w:val="nil"/>
              <w:bottom w:val="single" w:sz="4" w:space="0" w:color="auto"/>
              <w:right w:val="nil"/>
            </w:tcBorders>
          </w:tcPr>
          <w:p w:rsidR="0067033F" w:rsidRPr="0067033F" w:rsidRDefault="00206FEE" w:rsidP="00206FEE">
            <w:pPr>
              <w:spacing w:line="240" w:lineRule="auto"/>
              <w:ind w:firstLine="0"/>
              <w:jc w:val="center"/>
              <w:rPr>
                <w:sz w:val="40"/>
              </w:rPr>
            </w:pPr>
            <w:r w:rsidRPr="00206FEE">
              <w:rPr>
                <w:sz w:val="40"/>
              </w:rPr>
              <w:t>Разработка процессов взаимодействия пользов</w:t>
            </w:r>
            <w:r>
              <w:rPr>
                <w:sz w:val="40"/>
              </w:rPr>
              <w:t xml:space="preserve">ателя </w:t>
            </w:r>
            <w:proofErr w:type="gramStart"/>
            <w:r>
              <w:rPr>
                <w:sz w:val="40"/>
              </w:rPr>
              <w:t>с</w:t>
            </w:r>
            <w:proofErr w:type="gramEnd"/>
            <w:r>
              <w:rPr>
                <w:sz w:val="40"/>
              </w:rPr>
              <w:t xml:space="preserve"> </w:t>
            </w:r>
          </w:p>
        </w:tc>
      </w:tr>
      <w:tr w:rsidR="0067033F" w:rsidRPr="0067033F" w:rsidTr="00AF62C2">
        <w:tc>
          <w:tcPr>
            <w:tcW w:w="10115" w:type="dxa"/>
            <w:tcBorders>
              <w:top w:val="single" w:sz="4" w:space="0" w:color="auto"/>
              <w:left w:val="nil"/>
              <w:bottom w:val="single" w:sz="4" w:space="0" w:color="auto"/>
              <w:right w:val="nil"/>
            </w:tcBorders>
          </w:tcPr>
          <w:p w:rsidR="0067033F" w:rsidRPr="0067033F" w:rsidRDefault="00206FEE" w:rsidP="0067033F">
            <w:pPr>
              <w:spacing w:line="240" w:lineRule="auto"/>
              <w:ind w:firstLine="0"/>
              <w:jc w:val="center"/>
              <w:rPr>
                <w:sz w:val="40"/>
              </w:rPr>
            </w:pPr>
            <w:r>
              <w:rPr>
                <w:sz w:val="40"/>
              </w:rPr>
              <w:t>информационной системой</w:t>
            </w:r>
            <w:r w:rsidR="009C2D70">
              <w:rPr>
                <w:sz w:val="40"/>
              </w:rPr>
              <w:t>.</w:t>
            </w:r>
          </w:p>
        </w:tc>
      </w:tr>
      <w:tr w:rsidR="0067033F" w:rsidRPr="0067033F" w:rsidTr="00AF62C2">
        <w:tc>
          <w:tcPr>
            <w:tcW w:w="10115" w:type="dxa"/>
            <w:tcBorders>
              <w:left w:val="nil"/>
              <w:right w:val="nil"/>
            </w:tcBorders>
          </w:tcPr>
          <w:p w:rsidR="0067033F" w:rsidRPr="0067033F" w:rsidRDefault="009C2D70" w:rsidP="0067033F">
            <w:pPr>
              <w:spacing w:line="240" w:lineRule="auto"/>
              <w:ind w:firstLine="0"/>
              <w:jc w:val="center"/>
              <w:rPr>
                <w:sz w:val="40"/>
              </w:rPr>
            </w:pPr>
            <w:r>
              <w:rPr>
                <w:sz w:val="40"/>
              </w:rPr>
              <w:t>Т</w:t>
            </w:r>
            <w:r w:rsidR="00206FEE" w:rsidRPr="00206FEE">
              <w:rPr>
                <w:sz w:val="40"/>
              </w:rPr>
              <w:t>оррент-клиент</w:t>
            </w:r>
          </w:p>
        </w:tc>
      </w:tr>
    </w:tbl>
    <w:p w:rsidR="0067033F" w:rsidRPr="0067033F" w:rsidRDefault="0067033F" w:rsidP="0067033F">
      <w:pPr>
        <w:spacing w:after="160" w:line="240" w:lineRule="auto"/>
        <w:ind w:firstLine="0"/>
        <w:jc w:val="center"/>
        <w:rPr>
          <w:rFonts w:eastAsia="Calibri" w:cs="Times New Roman"/>
          <w:sz w:val="40"/>
          <w:lang w:eastAsia="en-US"/>
        </w:rPr>
      </w:pPr>
    </w:p>
    <w:p w:rsidR="0067033F" w:rsidRPr="0067033F" w:rsidRDefault="0067033F" w:rsidP="0067033F">
      <w:pPr>
        <w:spacing w:after="160" w:line="240" w:lineRule="auto"/>
        <w:ind w:firstLine="0"/>
        <w:jc w:val="center"/>
        <w:rPr>
          <w:rFonts w:eastAsia="Calibri" w:cs="Times New Roman"/>
          <w:szCs w:val="28"/>
          <w:lang w:eastAsia="en-US"/>
        </w:rPr>
      </w:pPr>
    </w:p>
    <w:p w:rsidR="0067033F" w:rsidRPr="0067033F" w:rsidRDefault="0067033F" w:rsidP="0067033F">
      <w:pPr>
        <w:spacing w:after="160" w:line="240" w:lineRule="auto"/>
        <w:ind w:firstLine="0"/>
        <w:rPr>
          <w:rFonts w:eastAsia="Calibri" w:cs="Times New Roman"/>
          <w:sz w:val="32"/>
          <w:szCs w:val="28"/>
          <w:lang w:eastAsia="en-US"/>
        </w:rPr>
      </w:pPr>
    </w:p>
    <w:tbl>
      <w:tblPr>
        <w:tblStyle w:val="af5"/>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67033F" w:rsidRPr="0067033F" w:rsidTr="00AF62C2">
        <w:trPr>
          <w:trHeight w:val="292"/>
        </w:trPr>
        <w:tc>
          <w:tcPr>
            <w:tcW w:w="3402" w:type="dxa"/>
            <w:gridSpan w:val="4"/>
          </w:tcPr>
          <w:p w:rsidR="0067033F" w:rsidRPr="0067033F" w:rsidRDefault="0067033F" w:rsidP="0067033F">
            <w:pPr>
              <w:tabs>
                <w:tab w:val="left" w:pos="5670"/>
              </w:tabs>
              <w:spacing w:line="240" w:lineRule="auto"/>
              <w:ind w:firstLine="0"/>
            </w:pPr>
            <w:r w:rsidRPr="0067033F">
              <w:t>Выполнил студент группы</w:t>
            </w:r>
            <w:r w:rsidR="006D4662">
              <w:t xml:space="preserve"> И9М31</w:t>
            </w:r>
          </w:p>
        </w:tc>
        <w:tc>
          <w:tcPr>
            <w:tcW w:w="236" w:type="dxa"/>
          </w:tcPr>
          <w:p w:rsidR="0067033F" w:rsidRPr="0067033F" w:rsidRDefault="0067033F" w:rsidP="0067033F">
            <w:pPr>
              <w:tabs>
                <w:tab w:val="left" w:pos="5670"/>
              </w:tabs>
              <w:spacing w:line="240" w:lineRule="auto"/>
              <w:ind w:firstLine="0"/>
              <w:rPr>
                <w:sz w:val="18"/>
              </w:rPr>
            </w:pPr>
          </w:p>
        </w:tc>
        <w:tc>
          <w:tcPr>
            <w:tcW w:w="1404" w:type="dxa"/>
            <w:tcBorders>
              <w:bottom w:val="single" w:sz="4" w:space="0" w:color="auto"/>
            </w:tcBorders>
          </w:tcPr>
          <w:p w:rsidR="0067033F" w:rsidRPr="0067033F" w:rsidRDefault="0067033F" w:rsidP="0067033F">
            <w:pPr>
              <w:tabs>
                <w:tab w:val="left" w:pos="5670"/>
              </w:tabs>
              <w:spacing w:line="240" w:lineRule="auto"/>
              <w:ind w:left="-344" w:firstLine="344"/>
              <w:jc w:val="center"/>
            </w:pPr>
          </w:p>
        </w:tc>
      </w:tr>
      <w:tr w:rsidR="0067033F" w:rsidRPr="0067033F" w:rsidTr="00AF62C2">
        <w:trPr>
          <w:trHeight w:val="349"/>
        </w:trPr>
        <w:tc>
          <w:tcPr>
            <w:tcW w:w="5042" w:type="dxa"/>
            <w:gridSpan w:val="6"/>
            <w:tcBorders>
              <w:bottom w:val="single" w:sz="4" w:space="0" w:color="auto"/>
            </w:tcBorders>
          </w:tcPr>
          <w:p w:rsidR="0067033F" w:rsidRPr="0067033F" w:rsidRDefault="006D4662" w:rsidP="0067033F">
            <w:pPr>
              <w:tabs>
                <w:tab w:val="left" w:pos="5670"/>
              </w:tabs>
              <w:spacing w:line="240" w:lineRule="auto"/>
              <w:ind w:firstLine="0"/>
              <w:jc w:val="center"/>
            </w:pPr>
            <w:r>
              <w:t>Попов А.В.</w:t>
            </w:r>
          </w:p>
        </w:tc>
      </w:tr>
      <w:tr w:rsidR="0067033F" w:rsidRPr="0067033F" w:rsidTr="00AF62C2">
        <w:trPr>
          <w:trHeight w:val="276"/>
        </w:trPr>
        <w:tc>
          <w:tcPr>
            <w:tcW w:w="5042" w:type="dxa"/>
            <w:gridSpan w:val="6"/>
            <w:tcBorders>
              <w:top w:val="single" w:sz="4" w:space="0" w:color="auto"/>
            </w:tcBorders>
          </w:tcPr>
          <w:p w:rsidR="0067033F" w:rsidRPr="0067033F" w:rsidRDefault="0067033F" w:rsidP="0067033F">
            <w:pPr>
              <w:tabs>
                <w:tab w:val="left" w:pos="5670"/>
              </w:tabs>
              <w:spacing w:line="240" w:lineRule="auto"/>
              <w:ind w:firstLine="0"/>
              <w:jc w:val="center"/>
              <w:rPr>
                <w:vertAlign w:val="superscript"/>
              </w:rPr>
            </w:pPr>
            <w:r w:rsidRPr="0067033F">
              <w:rPr>
                <w:vertAlign w:val="superscript"/>
              </w:rPr>
              <w:t>Фамилия И.О.</w:t>
            </w:r>
          </w:p>
        </w:tc>
      </w:tr>
      <w:tr w:rsidR="0067033F" w:rsidRPr="0067033F" w:rsidTr="00AF62C2">
        <w:trPr>
          <w:trHeight w:val="308"/>
        </w:trPr>
        <w:tc>
          <w:tcPr>
            <w:tcW w:w="5042" w:type="dxa"/>
            <w:gridSpan w:val="6"/>
          </w:tcPr>
          <w:p w:rsidR="0067033F" w:rsidRPr="0067033F" w:rsidRDefault="0067033F" w:rsidP="0067033F">
            <w:pPr>
              <w:tabs>
                <w:tab w:val="left" w:pos="5670"/>
              </w:tabs>
              <w:spacing w:line="240" w:lineRule="auto"/>
              <w:ind w:firstLine="0"/>
              <w:jc w:val="right"/>
            </w:pPr>
            <w:r w:rsidRPr="0067033F">
              <w:rPr>
                <w:b/>
              </w:rPr>
              <w:t>РУКОВОДИТЕЛЬ</w:t>
            </w:r>
          </w:p>
        </w:tc>
      </w:tr>
      <w:tr w:rsidR="0067033F" w:rsidRPr="0067033F" w:rsidTr="00AF62C2">
        <w:trPr>
          <w:trHeight w:val="292"/>
        </w:trPr>
        <w:tc>
          <w:tcPr>
            <w:tcW w:w="2049" w:type="dxa"/>
            <w:gridSpan w:val="2"/>
            <w:tcBorders>
              <w:bottom w:val="single" w:sz="4" w:space="0" w:color="auto"/>
            </w:tcBorders>
          </w:tcPr>
          <w:p w:rsidR="0067033F" w:rsidRPr="0067033F" w:rsidRDefault="006D4662" w:rsidP="0067033F">
            <w:pPr>
              <w:tabs>
                <w:tab w:val="left" w:pos="5670"/>
              </w:tabs>
              <w:spacing w:line="240" w:lineRule="auto"/>
              <w:ind w:firstLine="0"/>
              <w:jc w:val="center"/>
            </w:pPr>
            <w:r>
              <w:t>Гущин А.Н.</w:t>
            </w:r>
          </w:p>
        </w:tc>
        <w:tc>
          <w:tcPr>
            <w:tcW w:w="388" w:type="dxa"/>
          </w:tcPr>
          <w:p w:rsidR="0067033F" w:rsidRPr="0067033F" w:rsidRDefault="0067033F" w:rsidP="0067033F">
            <w:pPr>
              <w:tabs>
                <w:tab w:val="left" w:pos="5670"/>
              </w:tabs>
              <w:spacing w:line="240" w:lineRule="auto"/>
              <w:ind w:firstLine="0"/>
            </w:pPr>
          </w:p>
        </w:tc>
        <w:tc>
          <w:tcPr>
            <w:tcW w:w="2605" w:type="dxa"/>
            <w:gridSpan w:val="3"/>
            <w:tcBorders>
              <w:bottom w:val="single" w:sz="4" w:space="0" w:color="auto"/>
            </w:tcBorders>
          </w:tcPr>
          <w:p w:rsidR="0067033F" w:rsidRPr="0067033F" w:rsidRDefault="0067033F" w:rsidP="0067033F">
            <w:pPr>
              <w:tabs>
                <w:tab w:val="left" w:pos="5670"/>
              </w:tabs>
              <w:spacing w:line="240" w:lineRule="auto"/>
              <w:ind w:firstLine="0"/>
            </w:pPr>
          </w:p>
        </w:tc>
      </w:tr>
      <w:tr w:rsidR="0067033F" w:rsidRPr="0067033F" w:rsidTr="00AF62C2">
        <w:trPr>
          <w:trHeight w:val="292"/>
        </w:trPr>
        <w:tc>
          <w:tcPr>
            <w:tcW w:w="5042" w:type="dxa"/>
            <w:gridSpan w:val="6"/>
          </w:tcPr>
          <w:p w:rsidR="0067033F" w:rsidRPr="0067033F" w:rsidRDefault="0067033F" w:rsidP="0067033F">
            <w:pPr>
              <w:tabs>
                <w:tab w:val="left" w:pos="5670"/>
              </w:tabs>
              <w:spacing w:line="240" w:lineRule="auto"/>
              <w:ind w:firstLine="0"/>
              <w:rPr>
                <w:vertAlign w:val="superscript"/>
              </w:rPr>
            </w:pPr>
            <w:r w:rsidRPr="0067033F">
              <w:rPr>
                <w:vertAlign w:val="superscript"/>
              </w:rPr>
              <w:t xml:space="preserve">          Фамилия И.О.                                     Подпись</w:t>
            </w:r>
          </w:p>
        </w:tc>
      </w:tr>
      <w:tr w:rsidR="0067033F" w:rsidRPr="0067033F" w:rsidTr="00AF62C2">
        <w:trPr>
          <w:trHeight w:val="292"/>
        </w:trPr>
        <w:tc>
          <w:tcPr>
            <w:tcW w:w="1196" w:type="dxa"/>
            <w:vAlign w:val="bottom"/>
          </w:tcPr>
          <w:p w:rsidR="0067033F" w:rsidRPr="0067033F" w:rsidRDefault="0067033F" w:rsidP="0067033F">
            <w:pPr>
              <w:tabs>
                <w:tab w:val="left" w:pos="5670"/>
              </w:tabs>
              <w:spacing w:line="240" w:lineRule="auto"/>
              <w:ind w:firstLine="0"/>
            </w:pPr>
            <w:r w:rsidRPr="0067033F">
              <w:t xml:space="preserve">Оценка </w:t>
            </w:r>
          </w:p>
        </w:tc>
        <w:tc>
          <w:tcPr>
            <w:tcW w:w="2442" w:type="dxa"/>
            <w:gridSpan w:val="4"/>
            <w:tcBorders>
              <w:bottom w:val="single" w:sz="4" w:space="0" w:color="auto"/>
            </w:tcBorders>
            <w:vAlign w:val="bottom"/>
          </w:tcPr>
          <w:p w:rsidR="0067033F" w:rsidRPr="0067033F" w:rsidRDefault="0067033F" w:rsidP="0067033F">
            <w:pPr>
              <w:tabs>
                <w:tab w:val="left" w:pos="5670"/>
              </w:tabs>
              <w:spacing w:line="240" w:lineRule="auto"/>
              <w:ind w:firstLine="0"/>
              <w:rPr>
                <w:sz w:val="18"/>
              </w:rPr>
            </w:pPr>
          </w:p>
        </w:tc>
        <w:tc>
          <w:tcPr>
            <w:tcW w:w="1404" w:type="dxa"/>
          </w:tcPr>
          <w:p w:rsidR="0067033F" w:rsidRPr="0067033F" w:rsidRDefault="0067033F" w:rsidP="0067033F">
            <w:pPr>
              <w:tabs>
                <w:tab w:val="left" w:pos="5670"/>
              </w:tabs>
              <w:spacing w:line="240" w:lineRule="auto"/>
              <w:ind w:firstLine="0"/>
            </w:pPr>
          </w:p>
        </w:tc>
      </w:tr>
      <w:tr w:rsidR="0067033F" w:rsidRPr="0067033F" w:rsidTr="00AF62C2">
        <w:trPr>
          <w:trHeight w:val="409"/>
        </w:trPr>
        <w:tc>
          <w:tcPr>
            <w:tcW w:w="1196" w:type="dxa"/>
            <w:vAlign w:val="bottom"/>
          </w:tcPr>
          <w:p w:rsidR="0067033F" w:rsidRPr="0067033F" w:rsidRDefault="0067033F" w:rsidP="0067033F">
            <w:pPr>
              <w:tabs>
                <w:tab w:val="left" w:pos="5670"/>
              </w:tabs>
              <w:spacing w:line="240" w:lineRule="auto"/>
              <w:ind w:firstLine="0"/>
            </w:pPr>
            <w:r w:rsidRPr="0067033F">
              <w:t>«_____»</w:t>
            </w:r>
          </w:p>
        </w:tc>
        <w:tc>
          <w:tcPr>
            <w:tcW w:w="2442" w:type="dxa"/>
            <w:gridSpan w:val="4"/>
            <w:tcBorders>
              <w:top w:val="single" w:sz="4" w:space="0" w:color="auto"/>
              <w:bottom w:val="single" w:sz="4" w:space="0" w:color="auto"/>
            </w:tcBorders>
            <w:vAlign w:val="bottom"/>
          </w:tcPr>
          <w:p w:rsidR="0067033F" w:rsidRPr="0067033F" w:rsidRDefault="0067033F" w:rsidP="0067033F">
            <w:pPr>
              <w:tabs>
                <w:tab w:val="left" w:pos="5670"/>
              </w:tabs>
              <w:spacing w:line="240" w:lineRule="auto"/>
              <w:ind w:firstLine="0"/>
              <w:rPr>
                <w:sz w:val="18"/>
              </w:rPr>
            </w:pPr>
          </w:p>
        </w:tc>
        <w:tc>
          <w:tcPr>
            <w:tcW w:w="1404" w:type="dxa"/>
            <w:vAlign w:val="bottom"/>
          </w:tcPr>
          <w:p w:rsidR="0067033F" w:rsidRPr="0067033F" w:rsidRDefault="0067033F" w:rsidP="0067033F">
            <w:pPr>
              <w:tabs>
                <w:tab w:val="left" w:pos="5670"/>
              </w:tabs>
              <w:spacing w:line="240" w:lineRule="auto"/>
              <w:ind w:firstLine="0"/>
            </w:pPr>
            <w:r w:rsidRPr="0067033F">
              <w:t>201_г.</w:t>
            </w:r>
          </w:p>
        </w:tc>
      </w:tr>
    </w:tbl>
    <w:p w:rsidR="0067033F" w:rsidRPr="0067033F" w:rsidRDefault="0067033F" w:rsidP="0067033F">
      <w:pPr>
        <w:tabs>
          <w:tab w:val="left" w:pos="5670"/>
        </w:tabs>
        <w:spacing w:after="160" w:line="240" w:lineRule="auto"/>
        <w:ind w:left="5387" w:firstLine="0"/>
        <w:rPr>
          <w:rFonts w:eastAsia="Calibri" w:cs="Times New Roman"/>
          <w:sz w:val="36"/>
          <w:szCs w:val="28"/>
          <w:lang w:eastAsia="en-US"/>
        </w:rPr>
      </w:pPr>
    </w:p>
    <w:p w:rsidR="0067033F" w:rsidRPr="0067033F" w:rsidRDefault="0067033F" w:rsidP="0067033F">
      <w:pPr>
        <w:tabs>
          <w:tab w:val="left" w:pos="5670"/>
        </w:tabs>
        <w:spacing w:after="160" w:line="240" w:lineRule="auto"/>
        <w:ind w:left="5387" w:firstLine="0"/>
        <w:rPr>
          <w:rFonts w:eastAsia="Calibri" w:cs="Times New Roman"/>
          <w:sz w:val="36"/>
          <w:szCs w:val="28"/>
          <w:lang w:eastAsia="en-US"/>
        </w:rPr>
      </w:pPr>
    </w:p>
    <w:p w:rsidR="0067033F" w:rsidRPr="0067033F" w:rsidRDefault="0067033F" w:rsidP="0067033F">
      <w:pPr>
        <w:spacing w:after="160" w:line="240" w:lineRule="auto"/>
        <w:ind w:firstLine="0"/>
        <w:jc w:val="center"/>
        <w:rPr>
          <w:rFonts w:eastAsia="Calibri" w:cs="Times New Roman"/>
          <w:szCs w:val="28"/>
          <w:lang w:eastAsia="en-US"/>
        </w:rPr>
      </w:pPr>
      <w:r w:rsidRPr="0067033F">
        <w:rPr>
          <w:rFonts w:eastAsia="Calibri" w:cs="Times New Roman"/>
          <w:szCs w:val="28"/>
          <w:lang w:eastAsia="en-US"/>
        </w:rPr>
        <w:t>САНКТ-ПЕТЕРБУРГ</w:t>
      </w:r>
      <w:r w:rsidR="006D4662">
        <w:rPr>
          <w:rFonts w:eastAsia="Calibri" w:cs="Times New Roman"/>
          <w:szCs w:val="28"/>
          <w:lang w:eastAsia="en-US"/>
        </w:rPr>
        <w:br/>
        <w:t>2018</w:t>
      </w:r>
    </w:p>
    <w:p w:rsidR="00A9524E" w:rsidRDefault="00A9524E">
      <w:pPr>
        <w:spacing w:after="200" w:line="276" w:lineRule="auto"/>
        <w:ind w:firstLine="0"/>
        <w:jc w:val="left"/>
      </w:pPr>
    </w:p>
    <w:sdt>
      <w:sdtPr>
        <w:rPr>
          <w:rFonts w:eastAsiaTheme="minorEastAsia" w:cstheme="minorBidi"/>
          <w:b w:val="0"/>
          <w:caps w:val="0"/>
          <w:sz w:val="28"/>
          <w:szCs w:val="22"/>
        </w:rPr>
        <w:id w:val="-572192804"/>
        <w:docPartObj>
          <w:docPartGallery w:val="Table of Contents"/>
          <w:docPartUnique/>
        </w:docPartObj>
      </w:sdtPr>
      <w:sdtEndPr>
        <w:rPr>
          <w:bCs/>
        </w:rPr>
      </w:sdtEndPr>
      <w:sdtContent>
        <w:p w:rsidR="0094754B" w:rsidRPr="0094754B" w:rsidRDefault="0094754B" w:rsidP="0094754B">
          <w:pPr>
            <w:pStyle w:val="ad"/>
            <w:spacing w:after="240"/>
            <w:rPr>
              <w:rFonts w:cs="Times New Roman"/>
              <w:sz w:val="36"/>
            </w:rPr>
          </w:pPr>
          <w:r w:rsidRPr="0094754B">
            <w:rPr>
              <w:rFonts w:cs="Times New Roman"/>
              <w:sz w:val="36"/>
            </w:rPr>
            <w:t>Содержание</w:t>
          </w:r>
        </w:p>
        <w:p w:rsidR="00C244B6" w:rsidRDefault="0094754B">
          <w:pPr>
            <w:pStyle w:val="11"/>
            <w:tabs>
              <w:tab w:val="right" w:leader="dot" w:pos="10195"/>
            </w:tabs>
            <w:rPr>
              <w:rFonts w:asciiTheme="minorHAnsi" w:hAnsiTheme="minorHAnsi"/>
              <w:noProof/>
              <w:sz w:val="22"/>
            </w:rPr>
          </w:pPr>
          <w:r>
            <w:rPr>
              <w:b/>
              <w:bCs/>
            </w:rPr>
            <w:fldChar w:fldCharType="begin"/>
          </w:r>
          <w:r>
            <w:rPr>
              <w:b/>
              <w:bCs/>
            </w:rPr>
            <w:instrText xml:space="preserve"> TOC \o "1-3" \h \z \u </w:instrText>
          </w:r>
          <w:r>
            <w:rPr>
              <w:b/>
              <w:bCs/>
            </w:rPr>
            <w:fldChar w:fldCharType="separate"/>
          </w:r>
          <w:hyperlink w:anchor="_Toc533495063" w:history="1">
            <w:r w:rsidR="00C244B6" w:rsidRPr="00696435">
              <w:rPr>
                <w:rStyle w:val="ae"/>
                <w:noProof/>
              </w:rPr>
              <w:t>Сокращения и терминология</w:t>
            </w:r>
            <w:r w:rsidR="00C244B6">
              <w:rPr>
                <w:noProof/>
                <w:webHidden/>
              </w:rPr>
              <w:tab/>
            </w:r>
            <w:r w:rsidR="00C244B6">
              <w:rPr>
                <w:noProof/>
                <w:webHidden/>
              </w:rPr>
              <w:fldChar w:fldCharType="begin"/>
            </w:r>
            <w:r w:rsidR="00C244B6">
              <w:rPr>
                <w:noProof/>
                <w:webHidden/>
              </w:rPr>
              <w:instrText xml:space="preserve"> PAGEREF _Toc533495063 \h </w:instrText>
            </w:r>
            <w:r w:rsidR="00C244B6">
              <w:rPr>
                <w:noProof/>
                <w:webHidden/>
              </w:rPr>
            </w:r>
            <w:r w:rsidR="00C244B6">
              <w:rPr>
                <w:noProof/>
                <w:webHidden/>
              </w:rPr>
              <w:fldChar w:fldCharType="separate"/>
            </w:r>
            <w:r w:rsidR="00AA71AE">
              <w:rPr>
                <w:noProof/>
                <w:webHidden/>
              </w:rPr>
              <w:t>3</w:t>
            </w:r>
            <w:r w:rsidR="00C244B6">
              <w:rPr>
                <w:noProof/>
                <w:webHidden/>
              </w:rPr>
              <w:fldChar w:fldCharType="end"/>
            </w:r>
          </w:hyperlink>
        </w:p>
        <w:p w:rsidR="00C244B6" w:rsidRDefault="00C244B6">
          <w:pPr>
            <w:pStyle w:val="11"/>
            <w:tabs>
              <w:tab w:val="right" w:leader="dot" w:pos="10195"/>
            </w:tabs>
            <w:rPr>
              <w:rFonts w:asciiTheme="minorHAnsi" w:hAnsiTheme="minorHAnsi"/>
              <w:noProof/>
              <w:sz w:val="22"/>
            </w:rPr>
          </w:pPr>
          <w:hyperlink w:anchor="_Toc533495064" w:history="1">
            <w:r w:rsidRPr="00696435">
              <w:rPr>
                <w:rStyle w:val="ae"/>
                <w:noProof/>
              </w:rPr>
              <w:t>Введение</w:t>
            </w:r>
            <w:r>
              <w:rPr>
                <w:noProof/>
                <w:webHidden/>
              </w:rPr>
              <w:tab/>
            </w:r>
            <w:r>
              <w:rPr>
                <w:noProof/>
                <w:webHidden/>
              </w:rPr>
              <w:fldChar w:fldCharType="begin"/>
            </w:r>
            <w:r>
              <w:rPr>
                <w:noProof/>
                <w:webHidden/>
              </w:rPr>
              <w:instrText xml:space="preserve"> PAGEREF _Toc533495064 \h </w:instrText>
            </w:r>
            <w:r>
              <w:rPr>
                <w:noProof/>
                <w:webHidden/>
              </w:rPr>
            </w:r>
            <w:r>
              <w:rPr>
                <w:noProof/>
                <w:webHidden/>
              </w:rPr>
              <w:fldChar w:fldCharType="separate"/>
            </w:r>
            <w:r w:rsidR="00AA71AE">
              <w:rPr>
                <w:noProof/>
                <w:webHidden/>
              </w:rPr>
              <w:t>4</w:t>
            </w:r>
            <w:r>
              <w:rPr>
                <w:noProof/>
                <w:webHidden/>
              </w:rPr>
              <w:fldChar w:fldCharType="end"/>
            </w:r>
          </w:hyperlink>
        </w:p>
        <w:p w:rsidR="00C244B6" w:rsidRDefault="00C244B6">
          <w:pPr>
            <w:pStyle w:val="11"/>
            <w:tabs>
              <w:tab w:val="left" w:pos="1100"/>
              <w:tab w:val="right" w:leader="dot" w:pos="10195"/>
            </w:tabs>
            <w:rPr>
              <w:rFonts w:asciiTheme="minorHAnsi" w:hAnsiTheme="minorHAnsi"/>
              <w:noProof/>
              <w:sz w:val="22"/>
            </w:rPr>
          </w:pPr>
          <w:hyperlink w:anchor="_Toc533495065" w:history="1">
            <w:r w:rsidRPr="00696435">
              <w:rPr>
                <w:rStyle w:val="ae"/>
                <w:noProof/>
              </w:rPr>
              <w:t>1</w:t>
            </w:r>
            <w:r>
              <w:rPr>
                <w:rFonts w:asciiTheme="minorHAnsi" w:hAnsiTheme="minorHAnsi"/>
                <w:noProof/>
                <w:sz w:val="22"/>
              </w:rPr>
              <w:tab/>
            </w:r>
            <w:r w:rsidRPr="00696435">
              <w:rPr>
                <w:rStyle w:val="ae"/>
                <w:noProof/>
              </w:rPr>
              <w:t>Оценка разных торрент-клиентов</w:t>
            </w:r>
            <w:r>
              <w:rPr>
                <w:noProof/>
                <w:webHidden/>
              </w:rPr>
              <w:tab/>
            </w:r>
            <w:r>
              <w:rPr>
                <w:noProof/>
                <w:webHidden/>
              </w:rPr>
              <w:fldChar w:fldCharType="begin"/>
            </w:r>
            <w:r>
              <w:rPr>
                <w:noProof/>
                <w:webHidden/>
              </w:rPr>
              <w:instrText xml:space="preserve"> PAGEREF _Toc533495065 \h </w:instrText>
            </w:r>
            <w:r>
              <w:rPr>
                <w:noProof/>
                <w:webHidden/>
              </w:rPr>
            </w:r>
            <w:r>
              <w:rPr>
                <w:noProof/>
                <w:webHidden/>
              </w:rPr>
              <w:fldChar w:fldCharType="separate"/>
            </w:r>
            <w:r w:rsidR="00AA71AE">
              <w:rPr>
                <w:noProof/>
                <w:webHidden/>
              </w:rPr>
              <w:t>5</w:t>
            </w:r>
            <w:r>
              <w:rPr>
                <w:noProof/>
                <w:webHidden/>
              </w:rPr>
              <w:fldChar w:fldCharType="end"/>
            </w:r>
          </w:hyperlink>
        </w:p>
        <w:p w:rsidR="00C244B6" w:rsidRDefault="00C244B6">
          <w:pPr>
            <w:pStyle w:val="11"/>
            <w:tabs>
              <w:tab w:val="left" w:pos="1100"/>
              <w:tab w:val="right" w:leader="dot" w:pos="10195"/>
            </w:tabs>
            <w:rPr>
              <w:rFonts w:asciiTheme="minorHAnsi" w:hAnsiTheme="minorHAnsi"/>
              <w:noProof/>
              <w:sz w:val="22"/>
            </w:rPr>
          </w:pPr>
          <w:hyperlink w:anchor="_Toc533495066" w:history="1">
            <w:r w:rsidRPr="00696435">
              <w:rPr>
                <w:rStyle w:val="ae"/>
                <w:noProof/>
              </w:rPr>
              <w:t>2</w:t>
            </w:r>
            <w:r>
              <w:rPr>
                <w:rFonts w:asciiTheme="minorHAnsi" w:hAnsiTheme="minorHAnsi"/>
                <w:noProof/>
                <w:sz w:val="22"/>
              </w:rPr>
              <w:tab/>
            </w:r>
            <w:r w:rsidRPr="00696435">
              <w:rPr>
                <w:rStyle w:val="ae"/>
                <w:noProof/>
              </w:rPr>
              <w:t>Разработка торрент-клиента</w:t>
            </w:r>
            <w:r>
              <w:rPr>
                <w:noProof/>
                <w:webHidden/>
              </w:rPr>
              <w:tab/>
            </w:r>
            <w:r>
              <w:rPr>
                <w:noProof/>
                <w:webHidden/>
              </w:rPr>
              <w:fldChar w:fldCharType="begin"/>
            </w:r>
            <w:r>
              <w:rPr>
                <w:noProof/>
                <w:webHidden/>
              </w:rPr>
              <w:instrText xml:space="preserve"> PAGEREF _Toc533495066 \h </w:instrText>
            </w:r>
            <w:r>
              <w:rPr>
                <w:noProof/>
                <w:webHidden/>
              </w:rPr>
            </w:r>
            <w:r>
              <w:rPr>
                <w:noProof/>
                <w:webHidden/>
              </w:rPr>
              <w:fldChar w:fldCharType="separate"/>
            </w:r>
            <w:r w:rsidR="00AA71AE">
              <w:rPr>
                <w:noProof/>
                <w:webHidden/>
              </w:rPr>
              <w:t>9</w:t>
            </w:r>
            <w:r>
              <w:rPr>
                <w:noProof/>
                <w:webHidden/>
              </w:rPr>
              <w:fldChar w:fldCharType="end"/>
            </w:r>
          </w:hyperlink>
        </w:p>
        <w:p w:rsidR="00C244B6" w:rsidRDefault="00C244B6">
          <w:pPr>
            <w:pStyle w:val="11"/>
            <w:tabs>
              <w:tab w:val="left" w:pos="1100"/>
              <w:tab w:val="right" w:leader="dot" w:pos="10195"/>
            </w:tabs>
            <w:rPr>
              <w:rFonts w:asciiTheme="minorHAnsi" w:hAnsiTheme="minorHAnsi"/>
              <w:noProof/>
              <w:sz w:val="22"/>
            </w:rPr>
          </w:pPr>
          <w:hyperlink w:anchor="_Toc533495067" w:history="1">
            <w:r w:rsidRPr="00696435">
              <w:rPr>
                <w:rStyle w:val="ae"/>
                <w:noProof/>
              </w:rPr>
              <w:t>3</w:t>
            </w:r>
            <w:r>
              <w:rPr>
                <w:rFonts w:asciiTheme="minorHAnsi" w:hAnsiTheme="minorHAnsi"/>
                <w:noProof/>
                <w:sz w:val="22"/>
              </w:rPr>
              <w:tab/>
            </w:r>
            <w:r w:rsidRPr="00696435">
              <w:rPr>
                <w:rStyle w:val="ae"/>
                <w:noProof/>
              </w:rPr>
              <w:t>Процессы взаимодействия с пользователем</w:t>
            </w:r>
            <w:r>
              <w:rPr>
                <w:noProof/>
                <w:webHidden/>
              </w:rPr>
              <w:tab/>
            </w:r>
            <w:r>
              <w:rPr>
                <w:noProof/>
                <w:webHidden/>
              </w:rPr>
              <w:fldChar w:fldCharType="begin"/>
            </w:r>
            <w:r>
              <w:rPr>
                <w:noProof/>
                <w:webHidden/>
              </w:rPr>
              <w:instrText xml:space="preserve"> PAGEREF _Toc533495067 \h </w:instrText>
            </w:r>
            <w:r>
              <w:rPr>
                <w:noProof/>
                <w:webHidden/>
              </w:rPr>
            </w:r>
            <w:r>
              <w:rPr>
                <w:noProof/>
                <w:webHidden/>
              </w:rPr>
              <w:fldChar w:fldCharType="separate"/>
            </w:r>
            <w:r w:rsidR="00AA71AE">
              <w:rPr>
                <w:noProof/>
                <w:webHidden/>
              </w:rPr>
              <w:t>12</w:t>
            </w:r>
            <w:r>
              <w:rPr>
                <w:noProof/>
                <w:webHidden/>
              </w:rPr>
              <w:fldChar w:fldCharType="end"/>
            </w:r>
          </w:hyperlink>
        </w:p>
        <w:p w:rsidR="00C244B6" w:rsidRDefault="00C244B6">
          <w:pPr>
            <w:pStyle w:val="11"/>
            <w:tabs>
              <w:tab w:val="left" w:pos="1100"/>
              <w:tab w:val="right" w:leader="dot" w:pos="10195"/>
            </w:tabs>
            <w:rPr>
              <w:rFonts w:asciiTheme="minorHAnsi" w:hAnsiTheme="minorHAnsi"/>
              <w:noProof/>
              <w:sz w:val="22"/>
            </w:rPr>
          </w:pPr>
          <w:hyperlink w:anchor="_Toc533495068" w:history="1">
            <w:r w:rsidRPr="00696435">
              <w:rPr>
                <w:rStyle w:val="ae"/>
                <w:noProof/>
              </w:rPr>
              <w:t>4</w:t>
            </w:r>
            <w:r>
              <w:rPr>
                <w:rFonts w:asciiTheme="minorHAnsi" w:hAnsiTheme="minorHAnsi"/>
                <w:noProof/>
                <w:sz w:val="22"/>
              </w:rPr>
              <w:tab/>
            </w:r>
            <w:r w:rsidRPr="00696435">
              <w:rPr>
                <w:rStyle w:val="ae"/>
                <w:noProof/>
              </w:rPr>
              <w:t>Правовые особенности пользования</w:t>
            </w:r>
            <w:bookmarkStart w:id="0" w:name="_GoBack"/>
            <w:bookmarkEnd w:id="0"/>
            <w:r>
              <w:rPr>
                <w:noProof/>
                <w:webHidden/>
              </w:rPr>
              <w:tab/>
            </w:r>
            <w:r>
              <w:rPr>
                <w:noProof/>
                <w:webHidden/>
              </w:rPr>
              <w:fldChar w:fldCharType="begin"/>
            </w:r>
            <w:r>
              <w:rPr>
                <w:noProof/>
                <w:webHidden/>
              </w:rPr>
              <w:instrText xml:space="preserve"> PAGEREF _Toc533495068 \h </w:instrText>
            </w:r>
            <w:r>
              <w:rPr>
                <w:noProof/>
                <w:webHidden/>
              </w:rPr>
            </w:r>
            <w:r>
              <w:rPr>
                <w:noProof/>
                <w:webHidden/>
              </w:rPr>
              <w:fldChar w:fldCharType="separate"/>
            </w:r>
            <w:r w:rsidR="00AA71AE">
              <w:rPr>
                <w:noProof/>
                <w:webHidden/>
              </w:rPr>
              <w:t>16</w:t>
            </w:r>
            <w:r>
              <w:rPr>
                <w:noProof/>
                <w:webHidden/>
              </w:rPr>
              <w:fldChar w:fldCharType="end"/>
            </w:r>
          </w:hyperlink>
        </w:p>
        <w:p w:rsidR="00C244B6" w:rsidRDefault="00C244B6">
          <w:pPr>
            <w:pStyle w:val="11"/>
            <w:tabs>
              <w:tab w:val="left" w:pos="1100"/>
              <w:tab w:val="right" w:leader="dot" w:pos="10195"/>
            </w:tabs>
            <w:rPr>
              <w:rFonts w:asciiTheme="minorHAnsi" w:hAnsiTheme="minorHAnsi"/>
              <w:noProof/>
              <w:sz w:val="22"/>
            </w:rPr>
          </w:pPr>
          <w:hyperlink w:anchor="_Toc533495069" w:history="1">
            <w:r w:rsidRPr="00696435">
              <w:rPr>
                <w:rStyle w:val="ae"/>
                <w:noProof/>
              </w:rPr>
              <w:t>5</w:t>
            </w:r>
            <w:r>
              <w:rPr>
                <w:rFonts w:asciiTheme="minorHAnsi" w:hAnsiTheme="minorHAnsi"/>
                <w:noProof/>
                <w:sz w:val="22"/>
              </w:rPr>
              <w:tab/>
            </w:r>
            <w:r w:rsidRPr="00696435">
              <w:rPr>
                <w:rStyle w:val="ae"/>
                <w:noProof/>
              </w:rPr>
              <w:t>Преимущества работы с торрентом</w:t>
            </w:r>
            <w:r>
              <w:rPr>
                <w:noProof/>
                <w:webHidden/>
              </w:rPr>
              <w:tab/>
            </w:r>
            <w:r>
              <w:rPr>
                <w:noProof/>
                <w:webHidden/>
              </w:rPr>
              <w:fldChar w:fldCharType="begin"/>
            </w:r>
            <w:r>
              <w:rPr>
                <w:noProof/>
                <w:webHidden/>
              </w:rPr>
              <w:instrText xml:space="preserve"> PAGEREF _Toc533495069 \h </w:instrText>
            </w:r>
            <w:r>
              <w:rPr>
                <w:noProof/>
                <w:webHidden/>
              </w:rPr>
            </w:r>
            <w:r>
              <w:rPr>
                <w:noProof/>
                <w:webHidden/>
              </w:rPr>
              <w:fldChar w:fldCharType="separate"/>
            </w:r>
            <w:r w:rsidR="00AA71AE">
              <w:rPr>
                <w:noProof/>
                <w:webHidden/>
              </w:rPr>
              <w:t>17</w:t>
            </w:r>
            <w:r>
              <w:rPr>
                <w:noProof/>
                <w:webHidden/>
              </w:rPr>
              <w:fldChar w:fldCharType="end"/>
            </w:r>
          </w:hyperlink>
        </w:p>
        <w:p w:rsidR="00C244B6" w:rsidRDefault="00C244B6">
          <w:pPr>
            <w:pStyle w:val="11"/>
            <w:tabs>
              <w:tab w:val="right" w:leader="dot" w:pos="10195"/>
            </w:tabs>
            <w:rPr>
              <w:rFonts w:asciiTheme="minorHAnsi" w:hAnsiTheme="minorHAnsi"/>
              <w:noProof/>
              <w:sz w:val="22"/>
            </w:rPr>
          </w:pPr>
          <w:hyperlink w:anchor="_Toc533495070" w:history="1">
            <w:r>
              <w:rPr>
                <w:rStyle w:val="ae"/>
                <w:noProof/>
              </w:rPr>
              <w:t>З</w:t>
            </w:r>
            <w:r w:rsidRPr="00696435">
              <w:rPr>
                <w:rStyle w:val="ae"/>
                <w:noProof/>
              </w:rPr>
              <w:t>аключение</w:t>
            </w:r>
            <w:r>
              <w:rPr>
                <w:noProof/>
                <w:webHidden/>
              </w:rPr>
              <w:tab/>
            </w:r>
            <w:r>
              <w:rPr>
                <w:noProof/>
                <w:webHidden/>
              </w:rPr>
              <w:fldChar w:fldCharType="begin"/>
            </w:r>
            <w:r>
              <w:rPr>
                <w:noProof/>
                <w:webHidden/>
              </w:rPr>
              <w:instrText xml:space="preserve"> PAGEREF _Toc533495070 \h </w:instrText>
            </w:r>
            <w:r>
              <w:rPr>
                <w:noProof/>
                <w:webHidden/>
              </w:rPr>
            </w:r>
            <w:r>
              <w:rPr>
                <w:noProof/>
                <w:webHidden/>
              </w:rPr>
              <w:fldChar w:fldCharType="separate"/>
            </w:r>
            <w:r w:rsidR="00AA71AE">
              <w:rPr>
                <w:noProof/>
                <w:webHidden/>
              </w:rPr>
              <w:t>18</w:t>
            </w:r>
            <w:r>
              <w:rPr>
                <w:noProof/>
                <w:webHidden/>
              </w:rPr>
              <w:fldChar w:fldCharType="end"/>
            </w:r>
          </w:hyperlink>
        </w:p>
        <w:p w:rsidR="00C244B6" w:rsidRDefault="00C244B6">
          <w:pPr>
            <w:pStyle w:val="11"/>
            <w:tabs>
              <w:tab w:val="right" w:leader="dot" w:pos="10195"/>
            </w:tabs>
            <w:rPr>
              <w:rFonts w:asciiTheme="minorHAnsi" w:hAnsiTheme="minorHAnsi"/>
              <w:noProof/>
              <w:sz w:val="22"/>
            </w:rPr>
          </w:pPr>
          <w:hyperlink w:anchor="_Toc533495071" w:history="1">
            <w:r w:rsidRPr="00696435">
              <w:rPr>
                <w:rStyle w:val="ae"/>
                <w:noProof/>
              </w:rPr>
              <w:t>Список использованных источников</w:t>
            </w:r>
            <w:r>
              <w:rPr>
                <w:noProof/>
                <w:webHidden/>
              </w:rPr>
              <w:tab/>
            </w:r>
            <w:r>
              <w:rPr>
                <w:noProof/>
                <w:webHidden/>
              </w:rPr>
              <w:fldChar w:fldCharType="begin"/>
            </w:r>
            <w:r>
              <w:rPr>
                <w:noProof/>
                <w:webHidden/>
              </w:rPr>
              <w:instrText xml:space="preserve"> PAGEREF _Toc533495071 \h </w:instrText>
            </w:r>
            <w:r>
              <w:rPr>
                <w:noProof/>
                <w:webHidden/>
              </w:rPr>
            </w:r>
            <w:r>
              <w:rPr>
                <w:noProof/>
                <w:webHidden/>
              </w:rPr>
              <w:fldChar w:fldCharType="separate"/>
            </w:r>
            <w:r w:rsidR="00AA71AE">
              <w:rPr>
                <w:noProof/>
                <w:webHidden/>
              </w:rPr>
              <w:t>19</w:t>
            </w:r>
            <w:r>
              <w:rPr>
                <w:noProof/>
                <w:webHidden/>
              </w:rPr>
              <w:fldChar w:fldCharType="end"/>
            </w:r>
          </w:hyperlink>
        </w:p>
        <w:p w:rsidR="0094754B" w:rsidRDefault="0094754B">
          <w:r>
            <w:rPr>
              <w:b/>
              <w:bCs/>
            </w:rPr>
            <w:fldChar w:fldCharType="end"/>
          </w:r>
        </w:p>
      </w:sdtContent>
    </w:sdt>
    <w:p w:rsidR="0094754B" w:rsidRDefault="0094754B">
      <w:pPr>
        <w:spacing w:after="200" w:line="276" w:lineRule="auto"/>
        <w:ind w:firstLine="0"/>
        <w:jc w:val="left"/>
        <w:rPr>
          <w:rFonts w:eastAsiaTheme="majorEastAsia" w:cstheme="majorBidi"/>
          <w:b/>
          <w:bCs/>
          <w:sz w:val="32"/>
          <w:szCs w:val="28"/>
        </w:rPr>
      </w:pPr>
      <w:r>
        <w:br w:type="page"/>
      </w:r>
    </w:p>
    <w:p w:rsidR="00593E09" w:rsidRPr="006F747C" w:rsidRDefault="00593E09" w:rsidP="006F747C">
      <w:pPr>
        <w:pStyle w:val="1"/>
      </w:pPr>
      <w:bookmarkStart w:id="1" w:name="_Toc533495063"/>
      <w:r w:rsidRPr="006F747C">
        <w:lastRenderedPageBreak/>
        <w:t>Сокращения и терминология</w:t>
      </w:r>
      <w:bookmarkEnd w:id="1"/>
    </w:p>
    <w:p w:rsidR="00593E09" w:rsidRPr="003300EB" w:rsidRDefault="00C62AA5" w:rsidP="00593E09">
      <w:r>
        <w:t xml:space="preserve">Сид или </w:t>
      </w:r>
      <w:proofErr w:type="spellStart"/>
      <w:r>
        <w:t>сидер</w:t>
      </w:r>
      <w:proofErr w:type="spellEnd"/>
      <w:r w:rsidRPr="00C62AA5">
        <w:t xml:space="preserve"> </w:t>
      </w:r>
      <w:r w:rsidR="00593E09">
        <w:t xml:space="preserve"> </w:t>
      </w:r>
      <w:r w:rsidR="006F747C" w:rsidRPr="006F747C">
        <w:t xml:space="preserve">(англ. </w:t>
      </w:r>
      <w:proofErr w:type="spellStart"/>
      <w:r w:rsidR="006F747C" w:rsidRPr="006F747C">
        <w:t>seeder</w:t>
      </w:r>
      <w:proofErr w:type="spellEnd"/>
      <w:r w:rsidR="006F747C" w:rsidRPr="006F747C">
        <w:t xml:space="preserve"> — сеятель, сокращенно </w:t>
      </w:r>
      <w:proofErr w:type="spellStart"/>
      <w:r w:rsidR="006F747C" w:rsidRPr="006F747C">
        <w:t>seed</w:t>
      </w:r>
      <w:proofErr w:type="spellEnd"/>
      <w:r w:rsidR="006F747C" w:rsidRPr="006F747C">
        <w:t>) — участник обмена (пир), имеющий все сегменты (блоки, фрагменты) распространяемой раздачи.</w:t>
      </w:r>
    </w:p>
    <w:p w:rsidR="00C62AA5" w:rsidRPr="003300EB" w:rsidRDefault="00C62AA5" w:rsidP="00593E09">
      <w:r w:rsidRPr="00C62AA5">
        <w:t xml:space="preserve">Пир (англ. </w:t>
      </w:r>
      <w:proofErr w:type="spellStart"/>
      <w:r w:rsidRPr="00C62AA5">
        <w:t>peer</w:t>
      </w:r>
      <w:proofErr w:type="spellEnd"/>
      <w:r w:rsidRPr="00C62AA5">
        <w:t xml:space="preserve">) — равноправный участник (пользователь) сети, предоставляющий сервисы другим участникам </w:t>
      </w:r>
      <w:proofErr w:type="spellStart"/>
      <w:r w:rsidRPr="00C62AA5">
        <w:t>одноранговой</w:t>
      </w:r>
      <w:proofErr w:type="spellEnd"/>
      <w:r w:rsidRPr="00C62AA5">
        <w:t xml:space="preserve"> сети и сам пользующийся их сервисами. Часто так называется клиент, участвующий в раздаче в </w:t>
      </w:r>
      <w:proofErr w:type="spellStart"/>
      <w:r w:rsidRPr="00C62AA5">
        <w:t>файлообменных</w:t>
      </w:r>
      <w:proofErr w:type="spellEnd"/>
      <w:r w:rsidRPr="00C62AA5">
        <w:t xml:space="preserve"> сетях. Является противоположностью клиента или сервера в архитектуре клиент-сервер, поскольку сервисы ими и предоставляются и используются.</w:t>
      </w:r>
    </w:p>
    <w:p w:rsidR="00C62AA5" w:rsidRDefault="00C62AA5" w:rsidP="00C62AA5">
      <w:proofErr w:type="spellStart"/>
      <w:r>
        <w:t>Лич</w:t>
      </w:r>
      <w:proofErr w:type="spellEnd"/>
      <w:r>
        <w:t xml:space="preserve"> (</w:t>
      </w:r>
      <w:proofErr w:type="spellStart"/>
      <w:r>
        <w:t>личер</w:t>
      </w:r>
      <w:proofErr w:type="spellEnd"/>
      <w:r>
        <w:t>)</w:t>
      </w:r>
      <w:r w:rsidRPr="0085545E">
        <w:t xml:space="preserve"> </w:t>
      </w:r>
      <w:r>
        <w:t xml:space="preserve">(англ. </w:t>
      </w:r>
      <w:proofErr w:type="spellStart"/>
      <w:r>
        <w:t>leech</w:t>
      </w:r>
      <w:proofErr w:type="spellEnd"/>
      <w:r>
        <w:t xml:space="preserve"> — пиявка) — пир, не имеющий пока всех сегментов, то есть продолжающий скачивание, либо уже закончивший скачивание выбранных частей раздачи.</w:t>
      </w:r>
    </w:p>
    <w:p w:rsidR="00C8426B" w:rsidRDefault="00C8426B" w:rsidP="00C8426B">
      <w:r>
        <w:t>Раздача – процесс распространения файла по протоколу на торрент-</w:t>
      </w:r>
      <w:proofErr w:type="spellStart"/>
      <w:r>
        <w:t>трекере</w:t>
      </w:r>
      <w:proofErr w:type="spellEnd"/>
      <w:r>
        <w:t>.</w:t>
      </w:r>
    </w:p>
    <w:p w:rsidR="00C8426B" w:rsidRDefault="00C8426B" w:rsidP="00C8426B">
      <w:r>
        <w:t>Сегмент – часть файла. Все, что передается, разбивается на отдельные, небольшие по размеру части – сегменты, тут же передающиеся другим пользователям торрента, желающим скачать эти же файлы.</w:t>
      </w:r>
    </w:p>
    <w:p w:rsidR="00C8426B" w:rsidRPr="001F55D4" w:rsidRDefault="00C8426B" w:rsidP="00C8426B">
      <w:r>
        <w:t>Рейтинг – от</w:t>
      </w:r>
      <w:r w:rsidR="00AB12BF">
        <w:t xml:space="preserve">ношение </w:t>
      </w:r>
      <w:proofErr w:type="gramStart"/>
      <w:r w:rsidR="00AB12BF">
        <w:t>отданного</w:t>
      </w:r>
      <w:proofErr w:type="gramEnd"/>
      <w:r w:rsidR="00AB12BF">
        <w:t xml:space="preserve"> к скачанному.</w:t>
      </w:r>
    </w:p>
    <w:p w:rsidR="00AB12BF" w:rsidRPr="00AB12BF" w:rsidRDefault="00AB12BF" w:rsidP="00C8426B">
      <w:r>
        <w:t>Магнитная ссылка</w:t>
      </w:r>
      <w:r w:rsidR="00885A6D">
        <w:t xml:space="preserve"> –</w:t>
      </w:r>
      <w:r w:rsidR="006C7C26">
        <w:t xml:space="preserve"> ссылка</w:t>
      </w:r>
      <w:r w:rsidR="00885A6D" w:rsidRPr="00885A6D">
        <w:t>, которая передаёт все данные торрент-клиенту напрямую, избавляя от необходимости в файле-посреднике. Таким образом, пользователю не нужно ничего скачивать, кроме самого контента.</w:t>
      </w:r>
    </w:p>
    <w:p w:rsidR="005770B8" w:rsidRDefault="005770B8">
      <w:pPr>
        <w:spacing w:after="200" w:line="276" w:lineRule="auto"/>
        <w:ind w:firstLine="0"/>
        <w:jc w:val="left"/>
        <w:rPr>
          <w:rFonts w:eastAsiaTheme="majorEastAsia" w:cstheme="majorBidi"/>
          <w:b/>
          <w:bCs/>
          <w:caps/>
          <w:sz w:val="32"/>
          <w:szCs w:val="28"/>
        </w:rPr>
      </w:pPr>
      <w:r>
        <w:br w:type="page"/>
      </w:r>
    </w:p>
    <w:p w:rsidR="009B0880" w:rsidRDefault="0094754B" w:rsidP="00566170">
      <w:pPr>
        <w:pStyle w:val="1"/>
      </w:pPr>
      <w:bookmarkStart w:id="2" w:name="_Toc533495064"/>
      <w:r w:rsidRPr="00566170">
        <w:lastRenderedPageBreak/>
        <w:t>Введение</w:t>
      </w:r>
      <w:bookmarkEnd w:id="2"/>
    </w:p>
    <w:p w:rsidR="00DA6B17" w:rsidRDefault="00DA6B17" w:rsidP="008C085F">
      <w:pPr>
        <w:rPr>
          <w:shd w:val="clear" w:color="auto" w:fill="FFFFFF"/>
        </w:rPr>
      </w:pPr>
      <w:r>
        <w:rPr>
          <w:shd w:val="clear" w:color="auto" w:fill="FFFFFF"/>
        </w:rPr>
        <w:t xml:space="preserve">В общих чертах, </w:t>
      </w:r>
      <w:r w:rsidR="008C085F">
        <w:rPr>
          <w:shd w:val="clear" w:color="auto" w:fill="FFFFFF"/>
        </w:rPr>
        <w:t>«торрент»</w:t>
      </w:r>
      <w:r>
        <w:rPr>
          <w:shd w:val="clear" w:color="auto" w:fill="FFFFFF"/>
        </w:rPr>
        <w:t xml:space="preserve"> — это интернет-протокол, позволяющий быстро скачивать большие файлы. В отличие от скачивания с обычного сайта, при использовании</w:t>
      </w:r>
      <w:r w:rsidR="008C085F">
        <w:rPr>
          <w:shd w:val="clear" w:color="auto" w:fill="FFFFFF"/>
        </w:rPr>
        <w:t xml:space="preserve"> тор</w:t>
      </w:r>
      <w:r w:rsidR="00FC0C3B">
        <w:rPr>
          <w:shd w:val="clear" w:color="auto" w:fill="FFFFFF"/>
        </w:rPr>
        <w:t>р</w:t>
      </w:r>
      <w:r w:rsidR="008C085F">
        <w:rPr>
          <w:shd w:val="clear" w:color="auto" w:fill="FFFFFF"/>
        </w:rPr>
        <w:t>ента</w:t>
      </w:r>
      <w:r>
        <w:rPr>
          <w:shd w:val="clear" w:color="auto" w:fill="FFFFFF"/>
        </w:rPr>
        <w:t xml:space="preserve"> </w:t>
      </w:r>
      <w:r w:rsidRPr="008C085F">
        <w:t xml:space="preserve">файл «забирается» по кусочкам у большого количества пользователей. </w:t>
      </w:r>
      <w:r>
        <w:rPr>
          <w:shd w:val="clear" w:color="auto" w:fill="FFFFFF"/>
        </w:rPr>
        <w:t>Это позволяет загружать файлы</w:t>
      </w:r>
      <w:r w:rsidR="00D32952" w:rsidRPr="00C63678">
        <w:rPr>
          <w:shd w:val="clear" w:color="auto" w:fill="FFFFFF"/>
        </w:rPr>
        <w:t xml:space="preserve"> </w:t>
      </w:r>
      <w:r w:rsidR="00D32952">
        <w:rPr>
          <w:shd w:val="clear" w:color="auto" w:fill="FFFFFF"/>
        </w:rPr>
        <w:t>большого размера</w:t>
      </w:r>
      <w:r>
        <w:rPr>
          <w:shd w:val="clear" w:color="auto" w:fill="FFFFFF"/>
        </w:rPr>
        <w:t xml:space="preserve"> </w:t>
      </w:r>
      <w:r w:rsidR="001456FE">
        <w:rPr>
          <w:shd w:val="clear" w:color="auto" w:fill="FFFFFF"/>
        </w:rPr>
        <w:t>достаточно быстро.</w:t>
      </w:r>
    </w:p>
    <w:p w:rsidR="0093160E" w:rsidRDefault="0093160E" w:rsidP="008C085F">
      <w:pPr>
        <w:rPr>
          <w:shd w:val="clear" w:color="auto" w:fill="FFFFFF"/>
        </w:rPr>
      </w:pPr>
      <w:r w:rsidRPr="0093160E">
        <w:rPr>
          <w:shd w:val="clear" w:color="auto" w:fill="FFFFFF"/>
        </w:rPr>
        <w:t xml:space="preserve">Протокол BitTorrent разработал американский программист </w:t>
      </w:r>
      <w:proofErr w:type="spellStart"/>
      <w:r w:rsidRPr="0093160E">
        <w:rPr>
          <w:shd w:val="clear" w:color="auto" w:fill="FFFFFF"/>
        </w:rPr>
        <w:t>Брэм</w:t>
      </w:r>
      <w:proofErr w:type="spellEnd"/>
      <w:r w:rsidRPr="0093160E">
        <w:rPr>
          <w:shd w:val="clear" w:color="auto" w:fill="FFFFFF"/>
        </w:rPr>
        <w:t xml:space="preserve"> Коэн, основатель одноименной компании, которая занимается развитием и адаптацией этой технологии.</w:t>
      </w:r>
    </w:p>
    <w:p w:rsidR="00A04A90" w:rsidRPr="00F66CC9" w:rsidRDefault="00D32952" w:rsidP="00F66CC9">
      <w:r>
        <w:t>Вся информация о нужном файле</w:t>
      </w:r>
      <w:r w:rsidR="009311D7" w:rsidRPr="009311D7">
        <w:t>, который вы хотите скачать через торрент, хранится в специальном файле с расширением *.</w:t>
      </w:r>
      <w:proofErr w:type="spellStart"/>
      <w:r w:rsidR="009311D7" w:rsidRPr="009311D7">
        <w:t>torrent</w:t>
      </w:r>
      <w:proofErr w:type="spellEnd"/>
      <w:r w:rsidR="009311D7" w:rsidRPr="009311D7">
        <w:t xml:space="preserve">. В этом файле прописано, откуда будет скачиваться ваш </w:t>
      </w:r>
      <w:r>
        <w:t>дистрибутив</w:t>
      </w:r>
      <w:r w:rsidR="009311D7" w:rsidRPr="009311D7">
        <w:t xml:space="preserve"> (например), какой у </w:t>
      </w:r>
      <w:r>
        <w:t>него</w:t>
      </w:r>
      <w:r w:rsidR="009311D7" w:rsidRPr="009311D7">
        <w:t xml:space="preserve"> размер, из скольки частей он </w:t>
      </w:r>
      <w:proofErr w:type="gramStart"/>
      <w:r w:rsidR="009311D7" w:rsidRPr="009311D7">
        <w:t>состоит и как</w:t>
      </w:r>
      <w:proofErr w:type="gramEnd"/>
      <w:r w:rsidR="009311D7" w:rsidRPr="009311D7">
        <w:t xml:space="preserve"> будет загружаться. Торрент-файл открывается в специальной программе – торрент-клиенте, который умеет читать его содержимое и загружать то, что в нем прописано</w:t>
      </w:r>
      <w:proofErr w:type="gramStart"/>
      <w:r w:rsidR="00B34C57">
        <w:t xml:space="preserve"> </w:t>
      </w:r>
      <w:r w:rsidR="00B34C57" w:rsidRPr="00B34C57">
        <w:t>[</w:t>
      </w:r>
      <w:r w:rsidR="00B34C57">
        <w:rPr>
          <w:rStyle w:val="af2"/>
        </w:rPr>
        <w:endnoteReference w:id="1"/>
      </w:r>
      <w:r w:rsidR="00B34C57" w:rsidRPr="00B34C57">
        <w:t>]</w:t>
      </w:r>
      <w:r w:rsidR="009311D7" w:rsidRPr="009311D7">
        <w:t>.</w:t>
      </w:r>
      <w:proofErr w:type="gramEnd"/>
    </w:p>
    <w:p w:rsidR="005770B8" w:rsidRDefault="005770B8">
      <w:pPr>
        <w:spacing w:after="200" w:line="276" w:lineRule="auto"/>
        <w:ind w:firstLine="0"/>
        <w:jc w:val="left"/>
        <w:rPr>
          <w:rFonts w:eastAsiaTheme="majorEastAsia" w:cstheme="majorBidi"/>
          <w:b/>
          <w:bCs/>
          <w:sz w:val="32"/>
          <w:szCs w:val="28"/>
        </w:rPr>
      </w:pPr>
      <w:r>
        <w:br w:type="page"/>
      </w:r>
    </w:p>
    <w:p w:rsidR="00594906" w:rsidRDefault="00594906" w:rsidP="00594906">
      <w:pPr>
        <w:pStyle w:val="a"/>
      </w:pPr>
      <w:bookmarkStart w:id="3" w:name="_Toc533495065"/>
      <w:r>
        <w:lastRenderedPageBreak/>
        <w:t>Оценка разных торрент-клиентов</w:t>
      </w:r>
      <w:bookmarkEnd w:id="3"/>
    </w:p>
    <w:p w:rsidR="00594906" w:rsidRDefault="00594906" w:rsidP="00594906">
      <w:r>
        <w:t>Перед тем как приступать к разработке торрент-клиента стоит изучить имеющиеся клиенты, чтобы понять какие функции будут наиболее полезными и включить их  в первую очередь, а какие не стоит добавлять.</w:t>
      </w:r>
    </w:p>
    <w:p w:rsidR="00594906" w:rsidRDefault="00594906" w:rsidP="00594906">
      <w:r>
        <w:t xml:space="preserve">Торрент трекеры предоставляют доступ к огромному количеству информации: книги, музыка, кино, сериалы, музыка, </w:t>
      </w:r>
      <w:proofErr w:type="gramStart"/>
      <w:r>
        <w:t>ПО</w:t>
      </w:r>
      <w:proofErr w:type="gramEnd"/>
      <w:r>
        <w:t xml:space="preserve"> и так далее. Главное же преимущество системы в том, что она позволяет экономить место на сервере, так как все данные хранятся непосредственно у пользователей. Благодаря такому подходу, скорость скачивания достигает невиданных высот.</w:t>
      </w:r>
    </w:p>
    <w:p w:rsidR="00594906" w:rsidRDefault="00594906" w:rsidP="00594906">
      <w:r>
        <w:t>В этой статье мы постараемся подробно описать каждую из представленных программ и пояснить ее плюсы перед конкурентами</w:t>
      </w:r>
      <w:proofErr w:type="gramStart"/>
      <w:r>
        <w:t xml:space="preserve"> </w:t>
      </w:r>
      <w:r w:rsidRPr="00137DA8">
        <w:t>[</w:t>
      </w:r>
      <w:r>
        <w:rPr>
          <w:rStyle w:val="af2"/>
        </w:rPr>
        <w:endnoteReference w:id="2"/>
      </w:r>
      <w:r w:rsidRPr="00137DA8">
        <w:t>]</w:t>
      </w:r>
      <w:r>
        <w:t xml:space="preserve">. </w:t>
      </w:r>
      <w:proofErr w:type="gramEnd"/>
    </w:p>
    <w:p w:rsidR="00594906" w:rsidRDefault="00594906" w:rsidP="00594906">
      <w:pPr>
        <w:pStyle w:val="af7"/>
      </w:pPr>
      <w:proofErr w:type="spellStart"/>
      <w:r w:rsidRPr="009814B8">
        <w:t>μTorrent</w:t>
      </w:r>
      <w:proofErr w:type="spellEnd"/>
    </w:p>
    <w:p w:rsidR="00594906" w:rsidRPr="0032788E" w:rsidRDefault="00594906" w:rsidP="00594906">
      <w:pPr>
        <w:rPr>
          <w:rFonts w:eastAsia="Times New Roman"/>
        </w:rPr>
      </w:pPr>
      <w:proofErr w:type="spellStart"/>
      <w:r w:rsidRPr="002D4873">
        <w:rPr>
          <w:rFonts w:eastAsia="Times New Roman"/>
          <w:bCs/>
        </w:rPr>
        <w:t>μTorrent</w:t>
      </w:r>
      <w:proofErr w:type="spellEnd"/>
      <w:r w:rsidRPr="002D4873">
        <w:rPr>
          <w:rFonts w:eastAsia="Times New Roman"/>
          <w:bCs/>
        </w:rPr>
        <w:t> </w:t>
      </w:r>
      <w:r w:rsidRPr="0032788E">
        <w:rPr>
          <w:rFonts w:eastAsia="Times New Roman"/>
        </w:rPr>
        <w:t xml:space="preserve">- самый популярный торрент-клиент в мире, который по праву заслужил любовь пользователей за солидный набор функций, удобный интерфейс и крайне низкое потребление системных ресурсов. В </w:t>
      </w:r>
      <w:proofErr w:type="spellStart"/>
      <w:r w:rsidRPr="0032788E">
        <w:rPr>
          <w:rFonts w:eastAsia="Times New Roman"/>
        </w:rPr>
        <w:t>uTorrent</w:t>
      </w:r>
      <w:proofErr w:type="spellEnd"/>
      <w:r w:rsidRPr="0032788E">
        <w:rPr>
          <w:rFonts w:eastAsia="Times New Roman"/>
        </w:rPr>
        <w:t xml:space="preserve"> идеально практически все: пользователь сам может выбирать скорость скачивания и раздачи, много настроек по автоматизации, поддержка Юникода и русского языка, возможность воспроизводить потоковое видео, отсутствие каких либо ограничений</w:t>
      </w:r>
      <w:r w:rsidR="00FF67C2">
        <w:rPr>
          <w:rFonts w:eastAsia="Times New Roman"/>
        </w:rPr>
        <w:t xml:space="preserve"> и полностью бесплатная версия.</w:t>
      </w:r>
    </w:p>
    <w:p w:rsidR="00594906" w:rsidRPr="0032788E" w:rsidRDefault="00594906" w:rsidP="00594906">
      <w:pPr>
        <w:rPr>
          <w:rFonts w:eastAsia="Times New Roman"/>
        </w:rPr>
      </w:pPr>
      <w:r w:rsidRPr="0032788E">
        <w:rPr>
          <w:rFonts w:eastAsia="Times New Roman"/>
        </w:rPr>
        <w:t>Ключевые особенности торрент-программы </w:t>
      </w:r>
      <w:proofErr w:type="spellStart"/>
      <w:r w:rsidRPr="0032788E">
        <w:rPr>
          <w:rFonts w:eastAsia="Times New Roman"/>
        </w:rPr>
        <w:t>uTorrent</w:t>
      </w:r>
      <w:proofErr w:type="spellEnd"/>
      <w:r w:rsidRPr="0032788E">
        <w:rPr>
          <w:rFonts w:eastAsia="Times New Roman"/>
        </w:rPr>
        <w:t>:</w:t>
      </w:r>
    </w:p>
    <w:p w:rsidR="00594906" w:rsidRPr="0032788E" w:rsidRDefault="00594906" w:rsidP="00594906">
      <w:pPr>
        <w:pStyle w:val="a0"/>
      </w:pPr>
      <w:r>
        <w:t>д</w:t>
      </w:r>
      <w:r w:rsidRPr="0032788E">
        <w:t>оступ к огромной базе</w:t>
      </w:r>
      <w:r>
        <w:t xml:space="preserve"> торрент-файлов и удобный поиск</w:t>
      </w:r>
      <w:r w:rsidRPr="00883828">
        <w:t>,</w:t>
      </w:r>
    </w:p>
    <w:p w:rsidR="00594906" w:rsidRPr="0032788E" w:rsidRDefault="00594906" w:rsidP="00594906">
      <w:pPr>
        <w:pStyle w:val="a0"/>
      </w:pPr>
      <w:r>
        <w:t>л</w:t>
      </w:r>
      <w:r w:rsidRPr="0032788E">
        <w:t>егкость в использовани</w:t>
      </w:r>
      <w:r>
        <w:t>и (запуск скачивания в 2 клика)</w:t>
      </w:r>
      <w:r w:rsidRPr="00883828">
        <w:t>,</w:t>
      </w:r>
    </w:p>
    <w:p w:rsidR="00594906" w:rsidRPr="0032788E" w:rsidRDefault="00594906" w:rsidP="00594906">
      <w:pPr>
        <w:pStyle w:val="a0"/>
      </w:pPr>
      <w:r>
        <w:t>л</w:t>
      </w:r>
      <w:r w:rsidRPr="0032788E">
        <w:t>учшие</w:t>
      </w:r>
      <w:r>
        <w:t xml:space="preserve"> показатели скорости скачивания</w:t>
      </w:r>
      <w:r>
        <w:rPr>
          <w:lang w:val="en-US"/>
        </w:rPr>
        <w:t>,</w:t>
      </w:r>
    </w:p>
    <w:p w:rsidR="00594906" w:rsidRPr="0032788E" w:rsidRDefault="00594906" w:rsidP="00594906">
      <w:pPr>
        <w:pStyle w:val="a0"/>
      </w:pPr>
      <w:r>
        <w:t>в</w:t>
      </w:r>
      <w:r w:rsidRPr="0032788E">
        <w:t>озможность в любой момент приост</w:t>
      </w:r>
      <w:r>
        <w:t>ановить или отменить скачивание</w:t>
      </w:r>
      <w:r w:rsidRPr="00883828">
        <w:t>,</w:t>
      </w:r>
    </w:p>
    <w:p w:rsidR="00594906" w:rsidRPr="0032788E" w:rsidRDefault="00594906" w:rsidP="00594906">
      <w:pPr>
        <w:pStyle w:val="a0"/>
      </w:pPr>
      <w:r>
        <w:rPr>
          <w:lang w:val="en-US"/>
        </w:rPr>
        <w:t>w</w:t>
      </w:r>
      <w:proofErr w:type="spellStart"/>
      <w:r w:rsidRPr="0032788E">
        <w:t>eb</w:t>
      </w:r>
      <w:proofErr w:type="spellEnd"/>
      <w:r w:rsidRPr="0032788E">
        <w:t>-интерфейс</w:t>
      </w:r>
      <w:r>
        <w:t xml:space="preserve"> (удаленный доступ из браузера)</w:t>
      </w:r>
      <w:r w:rsidRPr="00883828">
        <w:t>,</w:t>
      </w:r>
    </w:p>
    <w:p w:rsidR="00594906" w:rsidRPr="0032788E" w:rsidRDefault="00594906" w:rsidP="00594906">
      <w:pPr>
        <w:pStyle w:val="a0"/>
      </w:pPr>
      <w:r>
        <w:t>в</w:t>
      </w:r>
      <w:r w:rsidRPr="0032788E">
        <w:t>озможность п</w:t>
      </w:r>
      <w:r>
        <w:t>ланирования скачиваний и раздач</w:t>
      </w:r>
      <w:r w:rsidRPr="00883828">
        <w:t>,</w:t>
      </w:r>
    </w:p>
    <w:p w:rsidR="00594906" w:rsidRPr="0032788E" w:rsidRDefault="00594906" w:rsidP="00594906">
      <w:pPr>
        <w:pStyle w:val="a0"/>
      </w:pPr>
      <w:r>
        <w:t>комментарии и рейтинги к файлам</w:t>
      </w:r>
      <w:r w:rsidRPr="00883828">
        <w:t>,</w:t>
      </w:r>
    </w:p>
    <w:p w:rsidR="00594906" w:rsidRPr="0032788E" w:rsidRDefault="00594906" w:rsidP="00594906">
      <w:pPr>
        <w:pStyle w:val="a0"/>
      </w:pPr>
      <w:r>
        <w:t>масса дополнительных функций</w:t>
      </w:r>
      <w:r>
        <w:rPr>
          <w:lang w:val="en-US"/>
        </w:rPr>
        <w:t>,</w:t>
      </w:r>
    </w:p>
    <w:p w:rsidR="00594906" w:rsidRPr="004522E7" w:rsidRDefault="00594906" w:rsidP="004522E7">
      <w:pPr>
        <w:pStyle w:val="a0"/>
      </w:pPr>
      <w:r>
        <w:t>я</w:t>
      </w:r>
      <w:r w:rsidRPr="0032788E">
        <w:t>зыковой пакет для локализации устанавливается отдельно.</w:t>
      </w:r>
    </w:p>
    <w:p w:rsidR="00594906" w:rsidRDefault="00594906" w:rsidP="00594906">
      <w:pPr>
        <w:pStyle w:val="af7"/>
        <w:rPr>
          <w:rFonts w:eastAsia="Times New Roman"/>
        </w:rPr>
      </w:pPr>
      <w:proofErr w:type="spellStart"/>
      <w:r w:rsidRPr="002D4873">
        <w:rPr>
          <w:rFonts w:eastAsia="Times New Roman"/>
        </w:rPr>
        <w:lastRenderedPageBreak/>
        <w:t>MediaGet</w:t>
      </w:r>
      <w:proofErr w:type="spellEnd"/>
    </w:p>
    <w:p w:rsidR="00594906" w:rsidRPr="002D4873" w:rsidRDefault="00594906" w:rsidP="00594906">
      <w:pPr>
        <w:rPr>
          <w:rFonts w:eastAsia="Times New Roman"/>
        </w:rPr>
      </w:pPr>
      <w:proofErr w:type="spellStart"/>
      <w:r w:rsidRPr="002D4873">
        <w:rPr>
          <w:rFonts w:eastAsia="Times New Roman"/>
          <w:bCs/>
        </w:rPr>
        <w:t>MediaGet</w:t>
      </w:r>
      <w:proofErr w:type="spellEnd"/>
      <w:r w:rsidRPr="002D4873">
        <w:rPr>
          <w:rFonts w:eastAsia="Times New Roman"/>
        </w:rPr>
        <w:t> – прогрессивная утилита, заслужившая хорошую репутацию благодаря быстрому и качественному поиск</w:t>
      </w:r>
      <w:r w:rsidR="00222DE4">
        <w:rPr>
          <w:rFonts w:eastAsia="Times New Roman"/>
        </w:rPr>
        <w:t xml:space="preserve">у и загрузке </w:t>
      </w:r>
      <w:proofErr w:type="spellStart"/>
      <w:r w:rsidR="00222DE4">
        <w:rPr>
          <w:rFonts w:eastAsia="Times New Roman"/>
        </w:rPr>
        <w:t>медиафайлов</w:t>
      </w:r>
      <w:proofErr w:type="spellEnd"/>
      <w:r w:rsidR="00222DE4">
        <w:rPr>
          <w:rFonts w:eastAsia="Times New Roman"/>
        </w:rPr>
        <w:t xml:space="preserve">. </w:t>
      </w:r>
      <w:proofErr w:type="gramStart"/>
      <w:r w:rsidR="00222DE4">
        <w:rPr>
          <w:rFonts w:eastAsia="Times New Roman"/>
        </w:rPr>
        <w:t>Нужное</w:t>
      </w:r>
      <w:proofErr w:type="gramEnd"/>
      <w:r w:rsidRPr="002D4873">
        <w:rPr>
          <w:rFonts w:eastAsia="Times New Roman"/>
        </w:rPr>
        <w:t xml:space="preserve"> </w:t>
      </w:r>
      <w:r w:rsidR="00222DE4">
        <w:rPr>
          <w:rFonts w:eastAsia="Times New Roman"/>
        </w:rPr>
        <w:t>ПО</w:t>
      </w:r>
      <w:r w:rsidRPr="002D4873">
        <w:rPr>
          <w:rFonts w:eastAsia="Times New Roman"/>
        </w:rPr>
        <w:t xml:space="preserve"> программа закачивает бесплатно с соблюдением максимальной скорости. Бонус для пользователей - поддержка множества торрент-трекеров. Скачивание фильмов, других программ, игр и музыку посредством этого приложения идет без ограничений. Программа снабжена разноплановой подборкой </w:t>
      </w:r>
      <w:proofErr w:type="spellStart"/>
      <w:r w:rsidRPr="002D4873">
        <w:rPr>
          <w:rFonts w:eastAsia="Times New Roman"/>
        </w:rPr>
        <w:t>медиафайлов</w:t>
      </w:r>
      <w:proofErr w:type="spellEnd"/>
      <w:r w:rsidRPr="002D4873">
        <w:rPr>
          <w:rFonts w:eastAsia="Times New Roman"/>
        </w:rPr>
        <w:t xml:space="preserve"> высокого качества, что позволяет юзерам находить действительно достойные ауди</w:t>
      </w:r>
      <w:proofErr w:type="gramStart"/>
      <w:r w:rsidRPr="002D4873">
        <w:rPr>
          <w:rFonts w:eastAsia="Times New Roman"/>
        </w:rPr>
        <w:t>о-</w:t>
      </w:r>
      <w:proofErr w:type="gramEnd"/>
      <w:r w:rsidRPr="002D4873">
        <w:rPr>
          <w:rFonts w:eastAsia="Times New Roman"/>
        </w:rPr>
        <w:t xml:space="preserve"> или видео-материалы.</w:t>
      </w:r>
    </w:p>
    <w:p w:rsidR="00594906" w:rsidRPr="002D4873" w:rsidRDefault="00594906" w:rsidP="00594906">
      <w:pPr>
        <w:rPr>
          <w:rFonts w:eastAsia="Times New Roman"/>
        </w:rPr>
      </w:pPr>
      <w:r w:rsidRPr="002D4873">
        <w:rPr>
          <w:rFonts w:eastAsia="Times New Roman"/>
        </w:rPr>
        <w:t xml:space="preserve">Ключевые особенности </w:t>
      </w:r>
      <w:proofErr w:type="spellStart"/>
      <w:r w:rsidRPr="002D4873">
        <w:rPr>
          <w:rFonts w:eastAsia="Times New Roman"/>
        </w:rPr>
        <w:t>torrent</w:t>
      </w:r>
      <w:proofErr w:type="spellEnd"/>
      <w:r w:rsidRPr="002D4873">
        <w:rPr>
          <w:rFonts w:eastAsia="Times New Roman"/>
        </w:rPr>
        <w:t xml:space="preserve"> программы​ </w:t>
      </w:r>
      <w:proofErr w:type="spellStart"/>
      <w:r w:rsidRPr="002D4873">
        <w:rPr>
          <w:rFonts w:eastAsia="Times New Roman"/>
        </w:rPr>
        <w:t>MediaGet</w:t>
      </w:r>
      <w:proofErr w:type="spellEnd"/>
      <w:r w:rsidRPr="002D4873">
        <w:rPr>
          <w:rFonts w:eastAsia="Times New Roman"/>
        </w:rPr>
        <w:t>:</w:t>
      </w:r>
    </w:p>
    <w:p w:rsidR="00594906" w:rsidRPr="002D4873" w:rsidRDefault="00594906" w:rsidP="00594906">
      <w:pPr>
        <w:pStyle w:val="a0"/>
      </w:pPr>
      <w:r>
        <w:t>б</w:t>
      </w:r>
      <w:r w:rsidRPr="002D4873">
        <w:t xml:space="preserve">ыстрый </w:t>
      </w:r>
      <w:r w:rsidR="00222DE4">
        <w:t>и продуктивный поиск материалов</w:t>
      </w:r>
      <w:r w:rsidR="00222DE4" w:rsidRPr="00222DE4">
        <w:t>,</w:t>
      </w:r>
    </w:p>
    <w:p w:rsidR="00594906" w:rsidRPr="002D4873" w:rsidRDefault="00594906" w:rsidP="00594906">
      <w:pPr>
        <w:pStyle w:val="a0"/>
      </w:pPr>
      <w:r>
        <w:t>л</w:t>
      </w:r>
      <w:r w:rsidR="00222DE4">
        <w:t>егкость установки настроек</w:t>
      </w:r>
      <w:r w:rsidR="00222DE4">
        <w:rPr>
          <w:lang w:val="en-US"/>
        </w:rPr>
        <w:t>,</w:t>
      </w:r>
    </w:p>
    <w:p w:rsidR="00594906" w:rsidRPr="002D4873" w:rsidRDefault="00594906" w:rsidP="00594906">
      <w:pPr>
        <w:pStyle w:val="a0"/>
      </w:pPr>
      <w:proofErr w:type="gramStart"/>
      <w:r>
        <w:t>в</w:t>
      </w:r>
      <w:r w:rsidRPr="002D4873">
        <w:t>строенный</w:t>
      </w:r>
      <w:proofErr w:type="gramEnd"/>
      <w:r w:rsidRPr="002D4873">
        <w:t xml:space="preserve"> </w:t>
      </w:r>
      <w:proofErr w:type="spellStart"/>
      <w:r w:rsidRPr="002D4873">
        <w:t>медиапроигрыватель</w:t>
      </w:r>
      <w:proofErr w:type="spellEnd"/>
      <w:r w:rsidRPr="002D4873">
        <w:t xml:space="preserve"> для онлай</w:t>
      </w:r>
      <w:r>
        <w:t>н-просмотра и оценки найденных ф</w:t>
      </w:r>
      <w:r w:rsidR="00222DE4">
        <w:t>ильмов и музыки</w:t>
      </w:r>
      <w:r w:rsidR="00222DE4" w:rsidRPr="00222DE4">
        <w:t>,</w:t>
      </w:r>
    </w:p>
    <w:p w:rsidR="00594906" w:rsidRPr="002D4873" w:rsidRDefault="00594906" w:rsidP="00594906">
      <w:pPr>
        <w:pStyle w:val="a0"/>
      </w:pPr>
      <w:r>
        <w:t>т</w:t>
      </w:r>
      <w:r w:rsidRPr="002D4873">
        <w:t>ематически структурир</w:t>
      </w:r>
      <w:r w:rsidR="00222DE4">
        <w:t>ованный богатый каталог фильмов</w:t>
      </w:r>
      <w:r w:rsidR="00222DE4" w:rsidRPr="00222DE4">
        <w:t>,</w:t>
      </w:r>
    </w:p>
    <w:p w:rsidR="00594906" w:rsidRPr="002D4873" w:rsidRDefault="00594906" w:rsidP="00594906">
      <w:pPr>
        <w:pStyle w:val="a0"/>
      </w:pPr>
      <w:r>
        <w:t>п</w:t>
      </w:r>
      <w:r w:rsidRPr="002D4873">
        <w:t>одробная ха</w:t>
      </w:r>
      <w:r w:rsidR="00222DE4">
        <w:t>рактеристика скачиваемого файла</w:t>
      </w:r>
      <w:r w:rsidR="00222DE4">
        <w:rPr>
          <w:lang w:val="en-US"/>
        </w:rPr>
        <w:t>,</w:t>
      </w:r>
    </w:p>
    <w:p w:rsidR="00594906" w:rsidRPr="002D4873" w:rsidRDefault="00594906" w:rsidP="00594906">
      <w:pPr>
        <w:pStyle w:val="a0"/>
      </w:pPr>
      <w:r>
        <w:t>о</w:t>
      </w:r>
      <w:r w:rsidRPr="002D4873">
        <w:t>тсутствует необхо</w:t>
      </w:r>
      <w:r w:rsidR="00222DE4">
        <w:t>димость регистрации и рейтингов</w:t>
      </w:r>
      <w:r w:rsidR="00222DE4" w:rsidRPr="00222DE4">
        <w:t>,</w:t>
      </w:r>
    </w:p>
    <w:p w:rsidR="00594906" w:rsidRDefault="00594906" w:rsidP="00594906">
      <w:pPr>
        <w:pStyle w:val="a0"/>
      </w:pPr>
      <w:r>
        <w:t>з</w:t>
      </w:r>
      <w:r w:rsidRPr="002D4873">
        <w:t>агрузки на повышенной скорости.</w:t>
      </w:r>
    </w:p>
    <w:p w:rsidR="00594906" w:rsidRPr="002D4873" w:rsidRDefault="00594906" w:rsidP="00594906">
      <w:pPr>
        <w:pStyle w:val="af7"/>
        <w:rPr>
          <w:rFonts w:eastAsia="Times New Roman"/>
        </w:rPr>
      </w:pPr>
      <w:proofErr w:type="spellStart"/>
      <w:r w:rsidRPr="002D4873">
        <w:rPr>
          <w:rFonts w:eastAsia="Times New Roman"/>
        </w:rPr>
        <w:t>ComboPlayer</w:t>
      </w:r>
      <w:proofErr w:type="spellEnd"/>
    </w:p>
    <w:p w:rsidR="00594906" w:rsidRPr="002D4873" w:rsidRDefault="00594906" w:rsidP="00594906">
      <w:pPr>
        <w:rPr>
          <w:rFonts w:eastAsia="Times New Roman"/>
        </w:rPr>
      </w:pPr>
      <w:proofErr w:type="spellStart"/>
      <w:r w:rsidRPr="002D4873">
        <w:rPr>
          <w:rFonts w:eastAsia="Times New Roman"/>
          <w:bCs/>
        </w:rPr>
        <w:t>ComboPlayer</w:t>
      </w:r>
      <w:proofErr w:type="spellEnd"/>
      <w:r w:rsidRPr="002D4873">
        <w:rPr>
          <w:rFonts w:eastAsia="Times New Roman"/>
        </w:rPr>
        <w:t xml:space="preserve"> – современное средство для скачивания </w:t>
      </w:r>
      <w:proofErr w:type="spellStart"/>
      <w:r w:rsidRPr="002D4873">
        <w:rPr>
          <w:rFonts w:eastAsia="Times New Roman"/>
        </w:rPr>
        <w:t>медиаконтента</w:t>
      </w:r>
      <w:proofErr w:type="spellEnd"/>
      <w:r w:rsidRPr="002D4873">
        <w:rPr>
          <w:rFonts w:eastAsia="Times New Roman"/>
        </w:rPr>
        <w:t>. Способно заменить целый комплекс ПО: торрент-клиент, плеер, потоковый видеопроигрыватель, клиент системы видеонаблюдения. По умолчанию в программе активирована последовательная загрузка частей файлов, что позволяет начать просмотр фильма или прослушивание музыки сразу после старта скачивания. Файл воспроизводится параллельно с закачкой. Однако, это далеко не все преимущества приложения перед конкурентами.</w:t>
      </w:r>
    </w:p>
    <w:p w:rsidR="00594906" w:rsidRDefault="00594906" w:rsidP="00594906">
      <w:pPr>
        <w:spacing w:after="200" w:line="276" w:lineRule="auto"/>
        <w:ind w:firstLine="0"/>
        <w:jc w:val="left"/>
        <w:rPr>
          <w:rFonts w:eastAsia="Times New Roman" w:cstheme="majorBidi"/>
          <w:b/>
          <w:iCs/>
          <w:szCs w:val="24"/>
        </w:rPr>
      </w:pPr>
      <w:r>
        <w:rPr>
          <w:rFonts w:eastAsia="Times New Roman"/>
        </w:rPr>
        <w:br w:type="page"/>
      </w:r>
    </w:p>
    <w:p w:rsidR="00594906" w:rsidRPr="002D4873" w:rsidRDefault="00594906" w:rsidP="00594906">
      <w:pPr>
        <w:pStyle w:val="af7"/>
        <w:rPr>
          <w:rFonts w:eastAsia="Times New Roman"/>
        </w:rPr>
      </w:pPr>
      <w:r w:rsidRPr="002D4873">
        <w:rPr>
          <w:rFonts w:eastAsia="Times New Roman"/>
        </w:rPr>
        <w:lastRenderedPageBreak/>
        <w:t xml:space="preserve">Ключевые особенности </w:t>
      </w:r>
      <w:proofErr w:type="spellStart"/>
      <w:r w:rsidRPr="002D4873">
        <w:rPr>
          <w:rFonts w:eastAsia="Times New Roman"/>
        </w:rPr>
        <w:t>ComboPlayer</w:t>
      </w:r>
      <w:proofErr w:type="spellEnd"/>
      <w:r w:rsidRPr="002D4873">
        <w:rPr>
          <w:rFonts w:eastAsia="Times New Roman"/>
        </w:rPr>
        <w:t>:</w:t>
      </w:r>
    </w:p>
    <w:p w:rsidR="00594906" w:rsidRPr="001C5E1C" w:rsidRDefault="00222DE4" w:rsidP="00594906">
      <w:pPr>
        <w:pStyle w:val="a0"/>
      </w:pPr>
      <w:r>
        <w:t>простой и удобный интерфейс</w:t>
      </w:r>
      <w:r>
        <w:rPr>
          <w:lang w:val="en-US"/>
        </w:rPr>
        <w:t>,</w:t>
      </w:r>
    </w:p>
    <w:p w:rsidR="00594906" w:rsidRPr="001C5E1C" w:rsidRDefault="00594906" w:rsidP="00594906">
      <w:pPr>
        <w:pStyle w:val="a0"/>
      </w:pPr>
      <w:r w:rsidRPr="001C5E1C">
        <w:t xml:space="preserve">поддержка </w:t>
      </w:r>
      <w:r w:rsidR="00222DE4">
        <w:t>популярных форматов мультимедиа</w:t>
      </w:r>
      <w:r w:rsidR="00222DE4">
        <w:rPr>
          <w:lang w:val="en-US"/>
        </w:rPr>
        <w:t>,</w:t>
      </w:r>
    </w:p>
    <w:p w:rsidR="00594906" w:rsidRPr="001C5E1C" w:rsidRDefault="00594906" w:rsidP="00594906">
      <w:pPr>
        <w:pStyle w:val="a0"/>
      </w:pPr>
      <w:r w:rsidRPr="001C5E1C">
        <w:t>комфортный плеер для про</w:t>
      </w:r>
      <w:r w:rsidR="00222DE4">
        <w:t>смотра и прослушивания контента</w:t>
      </w:r>
      <w:r w:rsidR="00222DE4" w:rsidRPr="00222DE4">
        <w:t>,</w:t>
      </w:r>
    </w:p>
    <w:p w:rsidR="00594906" w:rsidRPr="001C5E1C" w:rsidRDefault="00594906" w:rsidP="00594906">
      <w:pPr>
        <w:pStyle w:val="a0"/>
      </w:pPr>
      <w:r w:rsidRPr="001C5E1C">
        <w:t>продви</w:t>
      </w:r>
      <w:r w:rsidR="00222DE4">
        <w:t>нутое потоковое воспроизведение</w:t>
      </w:r>
      <w:r w:rsidR="00222DE4">
        <w:rPr>
          <w:lang w:val="en-US"/>
        </w:rPr>
        <w:t>,</w:t>
      </w:r>
    </w:p>
    <w:p w:rsidR="00594906" w:rsidRPr="001C5E1C" w:rsidRDefault="00594906" w:rsidP="00594906">
      <w:pPr>
        <w:pStyle w:val="a0"/>
      </w:pPr>
      <w:r w:rsidRPr="001C5E1C">
        <w:t xml:space="preserve">бесплатный доступ к </w:t>
      </w:r>
      <w:proofErr w:type="spellStart"/>
      <w:r w:rsidRPr="001C5E1C">
        <w:t>тв</w:t>
      </w:r>
      <w:proofErr w:type="spellEnd"/>
      <w:r w:rsidR="00222DE4">
        <w:t>-каналам и радиостанциям онлайн</w:t>
      </w:r>
      <w:r w:rsidR="00222DE4" w:rsidRPr="00222DE4">
        <w:t>,</w:t>
      </w:r>
    </w:p>
    <w:p w:rsidR="00594906" w:rsidRPr="001C5E1C" w:rsidRDefault="00594906" w:rsidP="00594906">
      <w:pPr>
        <w:pStyle w:val="a0"/>
      </w:pPr>
      <w:r w:rsidRPr="001C5E1C">
        <w:t>интегрированные кодеки д</w:t>
      </w:r>
      <w:r w:rsidR="00222DE4">
        <w:t>ля повышения производительности</w:t>
      </w:r>
      <w:r w:rsidR="00222DE4" w:rsidRPr="00222DE4">
        <w:t>,</w:t>
      </w:r>
    </w:p>
    <w:p w:rsidR="00594906" w:rsidRPr="001C5E1C" w:rsidRDefault="00594906" w:rsidP="00594906">
      <w:pPr>
        <w:pStyle w:val="a0"/>
      </w:pPr>
      <w:r w:rsidRPr="001C5E1C">
        <w:t xml:space="preserve">доступ </w:t>
      </w:r>
      <w:proofErr w:type="spellStart"/>
      <w:r w:rsidRPr="001C5E1C">
        <w:t>медиатеке</w:t>
      </w:r>
      <w:proofErr w:type="spellEnd"/>
      <w:r w:rsidRPr="001C5E1C">
        <w:t xml:space="preserve"> с разных устройств на платформе </w:t>
      </w:r>
      <w:proofErr w:type="spellStart"/>
      <w:r w:rsidRPr="001C5E1C">
        <w:t>w</w:t>
      </w:r>
      <w:r w:rsidR="00222DE4">
        <w:t>indows</w:t>
      </w:r>
      <w:proofErr w:type="spellEnd"/>
      <w:r w:rsidR="00222DE4">
        <w:t xml:space="preserve"> (синхронизация)</w:t>
      </w:r>
      <w:r w:rsidR="00222DE4" w:rsidRPr="00222DE4">
        <w:t>,</w:t>
      </w:r>
    </w:p>
    <w:p w:rsidR="00594906" w:rsidRPr="001C5E1C" w:rsidRDefault="00594906" w:rsidP="00594906">
      <w:pPr>
        <w:pStyle w:val="a0"/>
      </w:pPr>
      <w:r w:rsidRPr="001C5E1C">
        <w:t>отсутствие потребности тонко настраив</w:t>
      </w:r>
      <w:r w:rsidR="00222DE4">
        <w:t>ать клиент под конкретные нужды</w:t>
      </w:r>
      <w:r w:rsidR="00222DE4" w:rsidRPr="00222DE4">
        <w:t>,</w:t>
      </w:r>
    </w:p>
    <w:p w:rsidR="00594906" w:rsidRPr="001C5E1C" w:rsidRDefault="00594906" w:rsidP="00594906">
      <w:pPr>
        <w:pStyle w:val="a0"/>
      </w:pPr>
      <w:r w:rsidRPr="001C5E1C">
        <w:t>низкие системные требования.</w:t>
      </w:r>
    </w:p>
    <w:p w:rsidR="00594906" w:rsidRPr="002D4873" w:rsidRDefault="00594906" w:rsidP="00594906">
      <w:pPr>
        <w:pStyle w:val="af7"/>
        <w:rPr>
          <w:rFonts w:eastAsia="Times New Roman"/>
        </w:rPr>
      </w:pPr>
      <w:proofErr w:type="spellStart"/>
      <w:r w:rsidRPr="00137DA8">
        <w:rPr>
          <w:rFonts w:eastAsia="Times New Roman"/>
        </w:rPr>
        <w:t>qBittorrent</w:t>
      </w:r>
      <w:proofErr w:type="spellEnd"/>
    </w:p>
    <w:p w:rsidR="00594906" w:rsidRPr="00137DA8" w:rsidRDefault="00594906" w:rsidP="00594906">
      <w:pPr>
        <w:rPr>
          <w:rFonts w:eastAsia="Times New Roman"/>
        </w:rPr>
      </w:pPr>
      <w:proofErr w:type="spellStart"/>
      <w:r w:rsidRPr="00137DA8">
        <w:rPr>
          <w:rFonts w:eastAsia="Times New Roman"/>
          <w:b/>
          <w:bCs/>
        </w:rPr>
        <w:t>qBittorrent</w:t>
      </w:r>
      <w:proofErr w:type="spellEnd"/>
      <w:r w:rsidRPr="00137DA8">
        <w:rPr>
          <w:rFonts w:eastAsia="Times New Roman"/>
        </w:rPr>
        <w:t xml:space="preserve">- интересный и при этом максимально простой торрент-клиент, бесплатный и </w:t>
      </w:r>
      <w:proofErr w:type="gramStart"/>
      <w:r w:rsidRPr="00137DA8">
        <w:rPr>
          <w:rFonts w:eastAsia="Times New Roman"/>
        </w:rPr>
        <w:t>абсолютно лишенный</w:t>
      </w:r>
      <w:proofErr w:type="gramEnd"/>
      <w:r w:rsidRPr="00137DA8">
        <w:rPr>
          <w:rFonts w:eastAsia="Times New Roman"/>
        </w:rPr>
        <w:t xml:space="preserve"> рекламы в любом её виде. При этом в </w:t>
      </w:r>
      <w:proofErr w:type="spellStart"/>
      <w:r w:rsidRPr="00137DA8">
        <w:rPr>
          <w:rFonts w:eastAsia="Times New Roman"/>
        </w:rPr>
        <w:t>qBittorrent</w:t>
      </w:r>
      <w:proofErr w:type="spellEnd"/>
      <w:r w:rsidRPr="00137DA8">
        <w:rPr>
          <w:rFonts w:eastAsia="Times New Roman"/>
        </w:rPr>
        <w:t xml:space="preserve"> добавлены уникальные функции поиска торрентов по сайтам, возможности последовательной закачки и просмотра видео сразу после начала загрузки видео на компьютер.</w:t>
      </w:r>
    </w:p>
    <w:p w:rsidR="00594906" w:rsidRPr="00137DA8" w:rsidRDefault="00594906" w:rsidP="00594906">
      <w:pPr>
        <w:rPr>
          <w:rFonts w:eastAsia="Times New Roman"/>
        </w:rPr>
      </w:pPr>
      <w:r w:rsidRPr="00137DA8">
        <w:rPr>
          <w:rFonts w:eastAsia="Times New Roman"/>
          <w:b/>
          <w:bCs/>
        </w:rPr>
        <w:t xml:space="preserve">Ключевые особенности </w:t>
      </w:r>
      <w:proofErr w:type="spellStart"/>
      <w:r w:rsidRPr="00137DA8">
        <w:rPr>
          <w:rFonts w:eastAsia="Times New Roman"/>
          <w:b/>
          <w:bCs/>
        </w:rPr>
        <w:t>qBittorrent</w:t>
      </w:r>
      <w:proofErr w:type="spellEnd"/>
      <w:r w:rsidRPr="00137DA8">
        <w:rPr>
          <w:rFonts w:eastAsia="Times New Roman"/>
          <w:b/>
          <w:bCs/>
        </w:rPr>
        <w:t>:</w:t>
      </w:r>
    </w:p>
    <w:p w:rsidR="00594906" w:rsidRPr="00137DA8" w:rsidRDefault="00222DE4" w:rsidP="00594906">
      <w:pPr>
        <w:pStyle w:val="a0"/>
      </w:pPr>
      <w:r>
        <w:t>о</w:t>
      </w:r>
      <w:r w:rsidR="00594906" w:rsidRPr="00137DA8">
        <w:t xml:space="preserve">дновременный поиск контента в </w:t>
      </w:r>
      <w:proofErr w:type="gramStart"/>
      <w:r w:rsidR="00594906" w:rsidRPr="00137DA8">
        <w:t>и</w:t>
      </w:r>
      <w:r>
        <w:t>звестных</w:t>
      </w:r>
      <w:proofErr w:type="gramEnd"/>
      <w:r>
        <w:t xml:space="preserve"> торрент-хранилищах,</w:t>
      </w:r>
    </w:p>
    <w:p w:rsidR="00594906" w:rsidRPr="00137DA8" w:rsidRDefault="00222DE4" w:rsidP="00594906">
      <w:pPr>
        <w:pStyle w:val="a0"/>
      </w:pPr>
      <w:r>
        <w:t>п</w:t>
      </w:r>
      <w:r w:rsidR="00594906" w:rsidRPr="00137DA8">
        <w:t>оиск по категориям - фильм</w:t>
      </w:r>
      <w:r>
        <w:t>ы, музыка, игры, книги и другие,</w:t>
      </w:r>
    </w:p>
    <w:p w:rsidR="00594906" w:rsidRPr="00137DA8" w:rsidRDefault="00222DE4" w:rsidP="00594906">
      <w:pPr>
        <w:pStyle w:val="a0"/>
      </w:pPr>
      <w:r>
        <w:t>у</w:t>
      </w:r>
      <w:r w:rsidR="00594906" w:rsidRPr="00137DA8">
        <w:t>правле</w:t>
      </w:r>
      <w:r>
        <w:t>ние очередностью загрузки фалов,</w:t>
      </w:r>
    </w:p>
    <w:p w:rsidR="00594906" w:rsidRPr="00137DA8" w:rsidRDefault="00222DE4" w:rsidP="00594906">
      <w:pPr>
        <w:pStyle w:val="a0"/>
      </w:pPr>
      <w:proofErr w:type="gramStart"/>
      <w:r>
        <w:t>п</w:t>
      </w:r>
      <w:r w:rsidR="00594906" w:rsidRPr="00137DA8">
        <w:t>р</w:t>
      </w:r>
      <w:r>
        <w:t>остые</w:t>
      </w:r>
      <w:proofErr w:type="gramEnd"/>
      <w:r>
        <w:t xml:space="preserve"> создание и раздача файлов,</w:t>
      </w:r>
    </w:p>
    <w:p w:rsidR="00594906" w:rsidRPr="00137DA8" w:rsidRDefault="00222DE4" w:rsidP="00594906">
      <w:pPr>
        <w:pStyle w:val="a0"/>
      </w:pPr>
      <w:proofErr w:type="gramStart"/>
      <w:r>
        <w:t>н</w:t>
      </w:r>
      <w:r w:rsidR="00FF67C2">
        <w:t>икаких</w:t>
      </w:r>
      <w:proofErr w:type="gramEnd"/>
      <w:r w:rsidR="00FF67C2">
        <w:t xml:space="preserve"> </w:t>
      </w:r>
      <w:proofErr w:type="spellStart"/>
      <w:r w:rsidR="00594906" w:rsidRPr="00137DA8">
        <w:t>подвисаний</w:t>
      </w:r>
      <w:proofErr w:type="spellEnd"/>
      <w:r w:rsidR="00594906" w:rsidRPr="00137DA8">
        <w:t xml:space="preserve"> и загрузки памяти.</w:t>
      </w:r>
    </w:p>
    <w:p w:rsidR="00594906" w:rsidRDefault="00594906" w:rsidP="00594906">
      <w:pPr>
        <w:rPr>
          <w:rFonts w:eastAsia="Times New Roman"/>
        </w:rPr>
      </w:pPr>
      <w:r w:rsidRPr="00137DA8">
        <w:rPr>
          <w:rFonts w:eastAsia="Times New Roman"/>
        </w:rPr>
        <w:t>Самые интересные возмо</w:t>
      </w:r>
      <w:r w:rsidR="009607FF">
        <w:rPr>
          <w:rFonts w:eastAsia="Times New Roman"/>
        </w:rPr>
        <w:t xml:space="preserve">жности </w:t>
      </w:r>
      <w:proofErr w:type="spellStart"/>
      <w:r w:rsidR="009607FF">
        <w:rPr>
          <w:rFonts w:eastAsia="Times New Roman"/>
        </w:rPr>
        <w:t>qBittorrent</w:t>
      </w:r>
      <w:proofErr w:type="spellEnd"/>
      <w:r w:rsidRPr="00137DA8">
        <w:rPr>
          <w:rFonts w:eastAsia="Times New Roman"/>
        </w:rPr>
        <w:t xml:space="preserve"> - </w:t>
      </w:r>
      <w:proofErr w:type="spellStart"/>
      <w:r w:rsidRPr="00137DA8">
        <w:rPr>
          <w:rFonts w:eastAsia="Times New Roman"/>
        </w:rPr>
        <w:t>предпросмотр</w:t>
      </w:r>
      <w:proofErr w:type="spellEnd"/>
      <w:r w:rsidRPr="00137DA8">
        <w:rPr>
          <w:rFonts w:eastAsia="Times New Roman"/>
        </w:rPr>
        <w:t xml:space="preserve">, поиск и очередность загрузки. Для </w:t>
      </w:r>
      <w:proofErr w:type="spellStart"/>
      <w:r w:rsidRPr="00137DA8">
        <w:rPr>
          <w:rFonts w:eastAsia="Times New Roman"/>
        </w:rPr>
        <w:t>предпросмотра</w:t>
      </w:r>
      <w:proofErr w:type="spellEnd"/>
      <w:r w:rsidRPr="00137DA8">
        <w:rPr>
          <w:rFonts w:eastAsia="Times New Roman"/>
        </w:rPr>
        <w:t xml:space="preserve">, перед началом загрузки достаточно открыть контекстное меню закачиваемого файла и выбрать пункт "Скачивать последовательно", после чего останется дождаться загрузки хотя бы пары </w:t>
      </w:r>
      <w:proofErr w:type="gramStart"/>
      <w:r w:rsidRPr="00137DA8">
        <w:rPr>
          <w:rFonts w:eastAsia="Times New Roman"/>
        </w:rPr>
        <w:t>процентов</w:t>
      </w:r>
      <w:proofErr w:type="gramEnd"/>
      <w:r w:rsidRPr="00137DA8">
        <w:rPr>
          <w:rFonts w:eastAsia="Times New Roman"/>
        </w:rPr>
        <w:t xml:space="preserve"> и выбираем пункт "</w:t>
      </w:r>
      <w:proofErr w:type="spellStart"/>
      <w:r w:rsidRPr="00137DA8">
        <w:rPr>
          <w:rFonts w:eastAsia="Times New Roman"/>
        </w:rPr>
        <w:t>Предпросмотр</w:t>
      </w:r>
      <w:proofErr w:type="spellEnd"/>
      <w:r w:rsidRPr="00137DA8">
        <w:rPr>
          <w:rFonts w:eastAsia="Times New Roman"/>
        </w:rPr>
        <w:t xml:space="preserve"> файла" для просмотра филь</w:t>
      </w:r>
      <w:r w:rsidR="00FF67C2">
        <w:rPr>
          <w:rFonts w:eastAsia="Times New Roman"/>
        </w:rPr>
        <w:t>ма пока он загружается до конца.</w:t>
      </w:r>
    </w:p>
    <w:p w:rsidR="00594906" w:rsidRDefault="00594906" w:rsidP="00594906">
      <w:pPr>
        <w:spacing w:after="200" w:line="276" w:lineRule="auto"/>
        <w:ind w:firstLine="0"/>
        <w:jc w:val="left"/>
        <w:rPr>
          <w:rFonts w:eastAsia="Times New Roman" w:cstheme="majorBidi"/>
          <w:b/>
          <w:iCs/>
          <w:szCs w:val="24"/>
        </w:rPr>
      </w:pPr>
      <w:r>
        <w:rPr>
          <w:rFonts w:eastAsia="Times New Roman"/>
        </w:rPr>
        <w:br w:type="page"/>
      </w:r>
    </w:p>
    <w:p w:rsidR="00594906" w:rsidRDefault="00594906" w:rsidP="00594906">
      <w:pPr>
        <w:pStyle w:val="af7"/>
        <w:rPr>
          <w:rFonts w:asciiTheme="minorHAnsi" w:eastAsia="Times New Roman" w:hAnsiTheme="minorHAnsi"/>
        </w:rPr>
      </w:pPr>
      <w:proofErr w:type="spellStart"/>
      <w:r w:rsidRPr="00137DA8">
        <w:rPr>
          <w:rFonts w:eastAsia="Times New Roman"/>
        </w:rPr>
        <w:lastRenderedPageBreak/>
        <w:t>BitComet</w:t>
      </w:r>
      <w:proofErr w:type="spellEnd"/>
    </w:p>
    <w:p w:rsidR="00594906" w:rsidRPr="00137DA8" w:rsidRDefault="00594906" w:rsidP="00594906">
      <w:pPr>
        <w:rPr>
          <w:rFonts w:eastAsia="Times New Roman"/>
        </w:rPr>
      </w:pPr>
      <w:proofErr w:type="spellStart"/>
      <w:r w:rsidRPr="00137DA8">
        <w:rPr>
          <w:rFonts w:eastAsia="Times New Roman"/>
          <w:bCs/>
        </w:rPr>
        <w:t>BitComet</w:t>
      </w:r>
      <w:proofErr w:type="spellEnd"/>
      <w:r w:rsidRPr="00137DA8">
        <w:rPr>
          <w:rFonts w:eastAsia="Times New Roman"/>
        </w:rPr>
        <w:t xml:space="preserve"> - последняя версия бесплатной программы, которая дает возможность скачивать файлы с торрент сетей и FTP серверов, которая отличается предельной простотой в использовании, а также возможностью предварительного </w:t>
      </w:r>
      <w:r w:rsidR="009607FF">
        <w:rPr>
          <w:rFonts w:eastAsia="Times New Roman"/>
        </w:rPr>
        <w:t>воспроизведения</w:t>
      </w:r>
      <w:r w:rsidR="00A975F1">
        <w:rPr>
          <w:rFonts w:eastAsia="Times New Roman"/>
        </w:rPr>
        <w:t xml:space="preserve"> M</w:t>
      </w:r>
      <w:r w:rsidR="00A975F1">
        <w:rPr>
          <w:rFonts w:eastAsia="Times New Roman"/>
          <w:lang w:val="en-US"/>
        </w:rPr>
        <w:t>P</w:t>
      </w:r>
      <w:r w:rsidRPr="00137DA8">
        <w:rPr>
          <w:rFonts w:eastAsia="Times New Roman"/>
        </w:rPr>
        <w:t xml:space="preserve">3, WMV и QT файлов. По скорости закачки, </w:t>
      </w:r>
      <w:proofErr w:type="spellStart"/>
      <w:r w:rsidRPr="00137DA8">
        <w:rPr>
          <w:rFonts w:eastAsia="Times New Roman"/>
        </w:rPr>
        <w:t>БитКомет</w:t>
      </w:r>
      <w:proofErr w:type="spellEnd"/>
      <w:r w:rsidRPr="00137DA8">
        <w:rPr>
          <w:rFonts w:eastAsia="Times New Roman"/>
        </w:rPr>
        <w:t xml:space="preserve"> является самым быстрым клиентом после </w:t>
      </w:r>
      <w:proofErr w:type="spellStart"/>
      <w:r w:rsidRPr="00137DA8">
        <w:rPr>
          <w:rFonts w:eastAsia="Times New Roman"/>
        </w:rPr>
        <w:t>uTorrent</w:t>
      </w:r>
      <w:proofErr w:type="spellEnd"/>
      <w:r w:rsidRPr="00137DA8">
        <w:rPr>
          <w:rFonts w:eastAsia="Times New Roman"/>
        </w:rPr>
        <w:t>, так как имеет больше всего пользователей.</w:t>
      </w:r>
    </w:p>
    <w:p w:rsidR="00594906" w:rsidRPr="00137DA8" w:rsidRDefault="00594906" w:rsidP="00594906">
      <w:pPr>
        <w:rPr>
          <w:rFonts w:eastAsia="Times New Roman"/>
        </w:rPr>
      </w:pPr>
      <w:r w:rsidRPr="00137DA8">
        <w:rPr>
          <w:rFonts w:eastAsia="Times New Roman"/>
          <w:b/>
          <w:bCs/>
        </w:rPr>
        <w:t xml:space="preserve">Ключевые особенности </w:t>
      </w:r>
      <w:proofErr w:type="spellStart"/>
      <w:r w:rsidRPr="00137DA8">
        <w:rPr>
          <w:rFonts w:eastAsia="Times New Roman"/>
          <w:b/>
          <w:bCs/>
        </w:rPr>
        <w:t>BitComet</w:t>
      </w:r>
      <w:proofErr w:type="spellEnd"/>
      <w:r w:rsidRPr="00137DA8">
        <w:rPr>
          <w:rFonts w:eastAsia="Times New Roman"/>
          <w:b/>
          <w:bCs/>
        </w:rPr>
        <w:t>:</w:t>
      </w:r>
    </w:p>
    <w:p w:rsidR="00594906" w:rsidRPr="00137DA8" w:rsidRDefault="00594906" w:rsidP="00594906">
      <w:pPr>
        <w:pStyle w:val="a0"/>
      </w:pPr>
      <w:r w:rsidRPr="00137DA8">
        <w:t>предва</w:t>
      </w:r>
      <w:r>
        <w:t>рительный просмотр медиа файлов,</w:t>
      </w:r>
    </w:p>
    <w:p w:rsidR="00594906" w:rsidRPr="00137DA8" w:rsidRDefault="00594906" w:rsidP="00594906">
      <w:pPr>
        <w:pStyle w:val="a0"/>
      </w:pPr>
      <w:r>
        <w:t>хорошая оптимизация соединения,</w:t>
      </w:r>
    </w:p>
    <w:p w:rsidR="00594906" w:rsidRPr="00137DA8" w:rsidRDefault="00594906" w:rsidP="00594906">
      <w:pPr>
        <w:pStyle w:val="a0"/>
      </w:pPr>
      <w:r w:rsidRPr="00137DA8">
        <w:t>интеллектуальное кеширование скач</w:t>
      </w:r>
      <w:r>
        <w:t>иваемых данных,</w:t>
      </w:r>
    </w:p>
    <w:p w:rsidR="00594906" w:rsidRPr="00137DA8" w:rsidRDefault="00594906" w:rsidP="00594906">
      <w:pPr>
        <w:pStyle w:val="a0"/>
      </w:pPr>
      <w:r>
        <w:t>удобный планировщик заданий,</w:t>
      </w:r>
    </w:p>
    <w:p w:rsidR="00594906" w:rsidRPr="00137DA8" w:rsidRDefault="00594906" w:rsidP="00594906">
      <w:pPr>
        <w:pStyle w:val="a0"/>
      </w:pPr>
      <w:r>
        <w:t>настройки автоматизации,</w:t>
      </w:r>
    </w:p>
    <w:p w:rsidR="00594906" w:rsidRPr="00137DA8" w:rsidRDefault="00594906" w:rsidP="00594906">
      <w:pPr>
        <w:pStyle w:val="a0"/>
      </w:pPr>
      <w:r w:rsidRPr="00137DA8">
        <w:t>настраиваем</w:t>
      </w:r>
      <w:r>
        <w:t>ая приоритетная очередь закачек,</w:t>
      </w:r>
    </w:p>
    <w:p w:rsidR="00594906" w:rsidRPr="00137DA8" w:rsidRDefault="00594906" w:rsidP="00594906">
      <w:pPr>
        <w:pStyle w:val="a0"/>
      </w:pPr>
      <w:r w:rsidRPr="00137DA8">
        <w:t>возмо</w:t>
      </w:r>
      <w:r>
        <w:t>жность бесплатно скачать клиент.</w:t>
      </w:r>
    </w:p>
    <w:p w:rsidR="00594906" w:rsidRDefault="00594906" w:rsidP="00594906">
      <w:pPr>
        <w:spacing w:after="200" w:line="276" w:lineRule="auto"/>
        <w:ind w:firstLine="0"/>
        <w:jc w:val="left"/>
        <w:rPr>
          <w:rFonts w:eastAsiaTheme="majorEastAsia" w:cstheme="majorBidi"/>
          <w:b/>
          <w:bCs/>
          <w:sz w:val="32"/>
          <w:szCs w:val="28"/>
        </w:rPr>
      </w:pPr>
      <w:r>
        <w:br w:type="page"/>
      </w:r>
    </w:p>
    <w:p w:rsidR="0047567C" w:rsidRDefault="0047567C" w:rsidP="0047567C">
      <w:pPr>
        <w:pStyle w:val="a"/>
      </w:pPr>
      <w:bookmarkStart w:id="4" w:name="_Toc533495066"/>
      <w:r>
        <w:lastRenderedPageBreak/>
        <w:t>Разработка торрент-клиента</w:t>
      </w:r>
      <w:bookmarkEnd w:id="4"/>
    </w:p>
    <w:p w:rsidR="0047567C" w:rsidRPr="00CF5456" w:rsidRDefault="00C8696A" w:rsidP="0047567C">
      <w:pPr>
        <w:rPr>
          <w:b/>
        </w:rPr>
      </w:pPr>
      <w:r>
        <w:rPr>
          <w:b/>
        </w:rPr>
        <w:t>Целевая аудитория</w:t>
      </w:r>
    </w:p>
    <w:p w:rsidR="00424B5C" w:rsidRDefault="00424B5C" w:rsidP="0047567C">
      <w:r>
        <w:t xml:space="preserve">Целевая аудитория может быть разнообразной по возрасту и национальности и включать в себя пользователей с разными </w:t>
      </w:r>
      <w:r w:rsidR="00224EF6">
        <w:t>предпочтениями</w:t>
      </w:r>
      <w:r>
        <w:t>.</w:t>
      </w:r>
    </w:p>
    <w:p w:rsidR="00E1259E" w:rsidRDefault="00D03D17" w:rsidP="00E1259E">
      <w:r>
        <w:t>Предположим,</w:t>
      </w:r>
      <w:r w:rsidR="002879C2">
        <w:t xml:space="preserve"> что в</w:t>
      </w:r>
      <w:r w:rsidR="00290A1C">
        <w:t xml:space="preserve"> этой аудитории</w:t>
      </w:r>
      <w:r w:rsidR="0047567C">
        <w:t xml:space="preserve"> </w:t>
      </w:r>
      <w:r w:rsidR="00290A1C">
        <w:t>в меньшем количестве могут</w:t>
      </w:r>
      <w:r w:rsidR="0047567C">
        <w:t xml:space="preserve"> оказаться люди </w:t>
      </w:r>
      <w:r w:rsidR="00290A1C">
        <w:t xml:space="preserve">старшего </w:t>
      </w:r>
      <w:r w:rsidR="0047567C">
        <w:t>возраста</w:t>
      </w:r>
      <w:r w:rsidR="0098331F">
        <w:t xml:space="preserve"> и дети, так </w:t>
      </w:r>
      <w:r w:rsidR="0047567C">
        <w:t>к</w:t>
      </w:r>
      <w:r w:rsidR="0098331F">
        <w:t>ак</w:t>
      </w:r>
      <w:r w:rsidR="0047567C">
        <w:t xml:space="preserve"> </w:t>
      </w:r>
      <w:r w:rsidR="0098331F">
        <w:t>пожилым пользователям</w:t>
      </w:r>
      <w:r w:rsidR="007C14EF">
        <w:t xml:space="preserve"> может быть </w:t>
      </w:r>
      <w:proofErr w:type="gramStart"/>
      <w:r w:rsidR="007C14EF">
        <w:t>сложно</w:t>
      </w:r>
      <w:proofErr w:type="gramEnd"/>
      <w:r w:rsidR="007C14EF">
        <w:t xml:space="preserve"> изучить технологию, а детям могут запрещать бдительные родители, которые контролирую</w:t>
      </w:r>
      <w:r w:rsidR="00821D72">
        <w:t>т</w:t>
      </w:r>
      <w:r w:rsidR="007C14EF">
        <w:t xml:space="preserve"> их активность в сети.</w:t>
      </w:r>
    </w:p>
    <w:p w:rsidR="00E23798" w:rsidRDefault="00E23798" w:rsidP="00E1259E">
      <w:r>
        <w:t>Невозможно предугадать кто окажется в целевой аудитории,</w:t>
      </w:r>
      <w:r w:rsidR="00CB0F41">
        <w:t xml:space="preserve"> поэтому</w:t>
      </w:r>
      <w:r>
        <w:t xml:space="preserve"> клиент будет разрабатываться таким </w:t>
      </w:r>
      <w:proofErr w:type="gramStart"/>
      <w:r>
        <w:t>образом</w:t>
      </w:r>
      <w:proofErr w:type="gramEnd"/>
      <w:r>
        <w:t xml:space="preserve"> чтобы давать шанс не только опытным пользователям ПК, но и новичкам.</w:t>
      </w:r>
    </w:p>
    <w:p w:rsidR="00C63678" w:rsidRPr="006778A8" w:rsidRDefault="00C63678" w:rsidP="00A731B2">
      <w:pPr>
        <w:pStyle w:val="af7"/>
      </w:pPr>
      <w:r w:rsidRPr="00CF5456">
        <w:t>Программно-аппаратные требования</w:t>
      </w:r>
    </w:p>
    <w:p w:rsidR="00D03D17" w:rsidRDefault="00D03D17" w:rsidP="00C63678">
      <w:r>
        <w:t>Разрабатываемый торрент-кли</w:t>
      </w:r>
      <w:r w:rsidR="00A910A7">
        <w:t>ент будет ориентирован на работу</w:t>
      </w:r>
      <w:r>
        <w:t xml:space="preserve"> в ОС </w:t>
      </w:r>
      <w:proofErr w:type="spellStart"/>
      <w:r>
        <w:t>Windows</w:t>
      </w:r>
      <w:proofErr w:type="spellEnd"/>
      <w:r>
        <w:t xml:space="preserve"> XP и </w:t>
      </w:r>
      <w:r w:rsidR="00C12B4E">
        <w:t>старше</w:t>
      </w:r>
      <w:r>
        <w:t>.</w:t>
      </w:r>
    </w:p>
    <w:p w:rsidR="00C63678" w:rsidRDefault="00C63678" w:rsidP="00C63678">
      <w:r>
        <w:t>Для скачивания контента с помощью программы на вашем компьютере должен иметься жесткий диск подходящего объема. Тут стоит исходить из принципа: чем больше будет на нем свободного места, тем больше вы сможете сохранить на него закачек.</w:t>
      </w:r>
    </w:p>
    <w:p w:rsidR="00C63678" w:rsidRPr="00E67249" w:rsidRDefault="008524B7" w:rsidP="00C63678">
      <w:r>
        <w:t xml:space="preserve">Для реализации всех задуманных функций и стабильной работы </w:t>
      </w:r>
      <w:r w:rsidR="00546F44">
        <w:t>не потребуется очень мощный процессор. Если процессор позволяет быструю работу в операционной системе и офисных программах, то и торрент-клиент должен работать</w:t>
      </w:r>
      <w:r w:rsidR="00C12B4E">
        <w:t>.</w:t>
      </w:r>
    </w:p>
    <w:p w:rsidR="00E67249" w:rsidRPr="00E67249" w:rsidRDefault="00E67249" w:rsidP="00C63678">
      <w:r>
        <w:t>Для работы торрент-клиента не требуется мощной видеокарты.</w:t>
      </w:r>
    </w:p>
    <w:p w:rsidR="00C12B4E" w:rsidRPr="00F37DAD" w:rsidRDefault="00C63678" w:rsidP="00342B83">
      <w:pPr>
        <w:rPr>
          <w:b/>
        </w:rPr>
      </w:pPr>
      <w:r>
        <w:t>ОЗУ: 1 Гб и выше.</w:t>
      </w:r>
      <w:r w:rsidR="00A731B2" w:rsidRPr="00A731B2">
        <w:rPr>
          <w:b/>
        </w:rPr>
        <w:t xml:space="preserve"> </w:t>
      </w:r>
    </w:p>
    <w:p w:rsidR="00342B83" w:rsidRDefault="00342B83">
      <w:pPr>
        <w:spacing w:after="200" w:line="276" w:lineRule="auto"/>
        <w:ind w:firstLine="0"/>
        <w:jc w:val="left"/>
        <w:rPr>
          <w:b/>
        </w:rPr>
      </w:pPr>
      <w:r>
        <w:rPr>
          <w:b/>
        </w:rPr>
        <w:br w:type="page"/>
      </w:r>
    </w:p>
    <w:p w:rsidR="00A731B2" w:rsidRPr="00032039" w:rsidRDefault="00A731B2" w:rsidP="00A731B2">
      <w:pPr>
        <w:rPr>
          <w:b/>
        </w:rPr>
      </w:pPr>
      <w:r w:rsidRPr="00032039">
        <w:rPr>
          <w:b/>
        </w:rPr>
        <w:lastRenderedPageBreak/>
        <w:t>Требования</w:t>
      </w:r>
      <w:r>
        <w:rPr>
          <w:b/>
        </w:rPr>
        <w:t xml:space="preserve"> к пользовательскому интерфейсу</w:t>
      </w:r>
    </w:p>
    <w:p w:rsidR="00A539DC" w:rsidRDefault="00A539DC" w:rsidP="00A539DC">
      <w:r>
        <w:t>Учитывая особенности целевой аудитории, торрент-клиент будет разрабатываться с максимально простым интерфейсом, в котором легко будет переключиться на другой язык, процедура скачивания будет максимально простой, а опытные пользователи смогут настроить эти процессы, включая создание пароля для пользования клиентом.</w:t>
      </w:r>
    </w:p>
    <w:p w:rsidR="00A731B2" w:rsidRDefault="00A731B2" w:rsidP="00A731B2">
      <w:r>
        <w:t xml:space="preserve">Интерфейс следует разрабатывать со структурой, похожей на структуру других программ под управлением конкретной операционной системы, например если говорить про ОС </w:t>
      </w:r>
      <w:r>
        <w:rPr>
          <w:lang w:val="en-US"/>
        </w:rPr>
        <w:t>Windows</w:t>
      </w:r>
      <w:r>
        <w:t>, то меню файл/настройки/справка следует располагать на одной панели в верхней части окна</w:t>
      </w:r>
      <w:r w:rsidR="00E10C4B">
        <w:t xml:space="preserve"> (область 1 на рисунке 1)</w:t>
      </w:r>
      <w:r>
        <w:t>.</w:t>
      </w:r>
    </w:p>
    <w:p w:rsidR="00A731B2" w:rsidRPr="009D696F" w:rsidRDefault="00A731B2" w:rsidP="00A731B2">
      <w:r>
        <w:t>Возможность настройки ограничений количества одновременных закачек и раздаваемых файлов.</w:t>
      </w:r>
    </w:p>
    <w:p w:rsidR="00252C05" w:rsidRDefault="00A731B2" w:rsidP="00A731B2">
      <w:r>
        <w:t>Для удобной навигации загружаемые, завершенные, раздаваемые торренты должны располагаться на соответствующих вкла</w:t>
      </w:r>
      <w:r w:rsidR="00252C05">
        <w:t>дках</w:t>
      </w:r>
      <w:r w:rsidR="00E10C4B">
        <w:t xml:space="preserve"> (область 2</w:t>
      </w:r>
      <w:r w:rsidR="00BC2638" w:rsidRPr="00BC2638">
        <w:t xml:space="preserve"> </w:t>
      </w:r>
      <w:r w:rsidR="00BC2638">
        <w:t>на рисунке 1</w:t>
      </w:r>
      <w:r w:rsidR="00E10C4B">
        <w:t>)</w:t>
      </w:r>
      <w:r w:rsidR="00252C05">
        <w:t>.</w:t>
      </w:r>
      <w:r>
        <w:t xml:space="preserve"> </w:t>
      </w:r>
    </w:p>
    <w:p w:rsidR="00A731B2" w:rsidRDefault="00252C05" w:rsidP="00A731B2">
      <w:r>
        <w:t>Должна быть возможность с</w:t>
      </w:r>
      <w:r w:rsidR="00A731B2">
        <w:t xml:space="preserve"> помощью контекстного меню сразу же перейти к скачанному файлу, а также удалять как </w:t>
      </w:r>
      <w:proofErr w:type="gramStart"/>
      <w:r w:rsidR="00A731B2">
        <w:t>торрент</w:t>
      </w:r>
      <w:proofErr w:type="gramEnd"/>
      <w:r w:rsidR="00A731B2">
        <w:t xml:space="preserve"> так и все связанные с ним файлы. Будет полезна возможность настраивать </w:t>
      </w:r>
      <w:proofErr w:type="gramStart"/>
      <w:r w:rsidR="00A731B2">
        <w:t>папку</w:t>
      </w:r>
      <w:proofErr w:type="gramEnd"/>
      <w:r w:rsidR="00A731B2">
        <w:t xml:space="preserve"> в которую будут загружаться файлы.</w:t>
      </w:r>
    </w:p>
    <w:p w:rsidR="00A731B2" w:rsidRDefault="00A731B2" w:rsidP="00A731B2">
      <w:r>
        <w:t>Интерфейс должен выдавать информацию пользователю о состоянии закачки файла в процентах, общий размер файла, скорость загрузки, количество сидов и пиров</w:t>
      </w:r>
      <w:r w:rsidR="00E10C4B">
        <w:t xml:space="preserve"> (область 4</w:t>
      </w:r>
      <w:r w:rsidR="00BC2638" w:rsidRPr="00BC2638">
        <w:t xml:space="preserve"> </w:t>
      </w:r>
      <w:r w:rsidR="00BC2638">
        <w:t>на рисунке 1</w:t>
      </w:r>
      <w:r w:rsidR="00E10C4B">
        <w:t>)</w:t>
      </w:r>
      <w:r>
        <w:t>.</w:t>
      </w:r>
    </w:p>
    <w:p w:rsidR="00E10C4B" w:rsidRDefault="00E10C4B" w:rsidP="00A731B2">
      <w:r>
        <w:t xml:space="preserve">Также будет возможность взаимодействовать с клиентом через </w:t>
      </w:r>
      <w:r w:rsidR="00253E72">
        <w:t>значок на панели задач (область 3</w:t>
      </w:r>
      <w:r w:rsidR="00BC2638" w:rsidRPr="00BC2638">
        <w:t xml:space="preserve"> </w:t>
      </w:r>
      <w:r w:rsidR="00BC2638">
        <w:t>на рисунке 1</w:t>
      </w:r>
      <w:r w:rsidR="00253E72">
        <w:t>).</w:t>
      </w:r>
    </w:p>
    <w:p w:rsidR="00C63678" w:rsidRDefault="00A731B2" w:rsidP="00A731B2">
      <w:r>
        <w:t>В дополнение можно внедрить функцию поиска торрентов.</w:t>
      </w:r>
    </w:p>
    <w:p w:rsidR="0096631F" w:rsidRPr="008914B8" w:rsidRDefault="008914B8" w:rsidP="00A731B2">
      <w:r>
        <w:t>При установке разрабатываемый торрент клиент предложит пользователю ассоциировать торрент-файлы именно с нашим клиентом, чтобы при запуске файлов с расширением *.</w:t>
      </w:r>
      <w:r>
        <w:rPr>
          <w:lang w:val="en-US"/>
        </w:rPr>
        <w:t>torrent</w:t>
      </w:r>
      <w:r w:rsidRPr="008914B8">
        <w:t xml:space="preserve"> </w:t>
      </w:r>
      <w:r>
        <w:t>операционная система сразу же подгружала наш клиент для работы с ними.</w:t>
      </w:r>
    </w:p>
    <w:p w:rsidR="00E10C4B" w:rsidRDefault="00B9606A" w:rsidP="00E10C4B">
      <w:pPr>
        <w:keepNext/>
        <w:jc w:val="center"/>
      </w:pPr>
      <w:r>
        <w:rPr>
          <w:noProof/>
        </w:rPr>
        <w:lastRenderedPageBreak/>
        <w:drawing>
          <wp:inline distT="0" distB="0" distL="0" distR="0" wp14:anchorId="6E49E832" wp14:editId="245DB7FB">
            <wp:extent cx="5970930" cy="354628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4974" cy="3548684"/>
                    </a:xfrm>
                    <a:prstGeom prst="rect">
                      <a:avLst/>
                    </a:prstGeom>
                    <a:noFill/>
                    <a:ln>
                      <a:noFill/>
                    </a:ln>
                  </pic:spPr>
                </pic:pic>
              </a:graphicData>
            </a:graphic>
          </wp:inline>
        </w:drawing>
      </w:r>
    </w:p>
    <w:p w:rsidR="00B9606A" w:rsidRDefault="00E10C4B" w:rsidP="00E10C4B">
      <w:pPr>
        <w:pStyle w:val="af3"/>
      </w:pPr>
      <w:r>
        <w:t xml:space="preserve">Рисунок </w:t>
      </w:r>
      <w:fldSimple w:instr=" SEQ Рисунок \* ARABIC ">
        <w:r w:rsidR="00AA71AE">
          <w:rPr>
            <w:noProof/>
          </w:rPr>
          <w:t>1</w:t>
        </w:r>
      </w:fldSimple>
      <w:r>
        <w:t xml:space="preserve"> – Разметка окна разрабатываемого торрент-клиента</w:t>
      </w:r>
    </w:p>
    <w:p w:rsidR="00E10C4B" w:rsidRDefault="00E10C4B" w:rsidP="00B9606A">
      <w:pPr>
        <w:jc w:val="center"/>
      </w:pPr>
    </w:p>
    <w:p w:rsidR="00EA52D3" w:rsidRDefault="00EA52D3">
      <w:pPr>
        <w:spacing w:after="200" w:line="276" w:lineRule="auto"/>
        <w:ind w:firstLine="0"/>
        <w:jc w:val="left"/>
        <w:rPr>
          <w:rFonts w:eastAsiaTheme="majorEastAsia" w:cstheme="majorBidi"/>
          <w:b/>
          <w:bCs/>
          <w:sz w:val="32"/>
          <w:szCs w:val="28"/>
        </w:rPr>
      </w:pPr>
      <w:r>
        <w:br w:type="page"/>
      </w:r>
    </w:p>
    <w:p w:rsidR="00BE6A17" w:rsidRDefault="00C63678" w:rsidP="00BE6A17">
      <w:pPr>
        <w:pStyle w:val="a"/>
      </w:pPr>
      <w:bookmarkStart w:id="5" w:name="_Toc533495067"/>
      <w:r>
        <w:lastRenderedPageBreak/>
        <w:t>Процессы взаимодействия с пользователем</w:t>
      </w:r>
      <w:bookmarkEnd w:id="5"/>
    </w:p>
    <w:p w:rsidR="00BE6A17" w:rsidRDefault="00D201E7" w:rsidP="00BE6A17">
      <w:r>
        <w:t>Разработаем процесс взаимодействия</w:t>
      </w:r>
      <w:r w:rsidR="00BE6A17">
        <w:t xml:space="preserve"> пользователя</w:t>
      </w:r>
      <w:r w:rsidR="00705D11">
        <w:t xml:space="preserve"> с программой</w:t>
      </w:r>
      <w:r w:rsidR="00BE6A17">
        <w:t xml:space="preserve"> при скачивании</w:t>
      </w:r>
      <w:r w:rsidR="00E61A33">
        <w:t xml:space="preserve"> торрент-файла</w:t>
      </w:r>
      <w:r w:rsidR="00BE6A17">
        <w:t>.</w:t>
      </w:r>
    </w:p>
    <w:p w:rsidR="00BE6A17" w:rsidRDefault="00BE6A17" w:rsidP="00BE6A17">
      <w:r>
        <w:t>П</w:t>
      </w:r>
      <w:r w:rsidRPr="00DE5D0B">
        <w:t>ользователь открывает веб-страницу и нажимает на ссылку, чтобы начать загрузку файла свой на компьютер</w:t>
      </w:r>
      <w:r>
        <w:t xml:space="preserve">. </w:t>
      </w:r>
      <w:r w:rsidRPr="00722E63">
        <w:t>Его можно найти и загрузить с интернета, с любого торрент-трекера. Если вы не знаете адресов сайтов-трекеров, воспользуйтесь поисковой системой. Зайдите в Google или Яндекс и введите поисковый запрос</w:t>
      </w:r>
      <w:r>
        <w:t xml:space="preserve"> </w:t>
      </w:r>
      <w:r w:rsidRPr="003300EB">
        <w:br/>
      </w:r>
      <w:r>
        <w:t xml:space="preserve">(рисунок </w:t>
      </w:r>
      <w:r w:rsidR="00253E72">
        <w:t>2</w:t>
      </w:r>
      <w:r>
        <w:t>)</w:t>
      </w:r>
      <w:r w:rsidRPr="00722E63">
        <w:t>: «скачать (название того, что хотите скачать) торрент». Откройте один из найденных сайтов</w:t>
      </w:r>
      <w:r>
        <w:t xml:space="preserve"> и скачайте оттуда торрент-файл </w:t>
      </w:r>
      <w:r w:rsidRPr="00BF0609">
        <w:t>[1]</w:t>
      </w:r>
      <w:r w:rsidR="000D4590">
        <w:t xml:space="preserve"> либо воспользуйтесь магнитной ссылкой</w:t>
      </w:r>
      <w:r>
        <w:t>.</w:t>
      </w:r>
    </w:p>
    <w:p w:rsidR="00BE6A17" w:rsidRDefault="00BE6A17" w:rsidP="001C5E1C">
      <w:pPr>
        <w:ind w:left="720" w:firstLine="0"/>
      </w:pPr>
      <w:r>
        <w:rPr>
          <w:noProof/>
        </w:rPr>
        <w:drawing>
          <wp:inline distT="0" distB="0" distL="0" distR="0" wp14:anchorId="2661129F" wp14:editId="75142D7C">
            <wp:extent cx="4839419" cy="3246010"/>
            <wp:effectExtent l="38100" t="38100" r="75565" b="69215"/>
            <wp:docPr id="2" name="Рисунок 2" descr="ÐÐ¾Ð¸ÑÐº ÑÐ¾ÑÑÐµÐ½Ñ-ÑÐ°Ð¹Ð»Ð° ÑÐµÑÐµÐ· Ð¯Ð½Ð´ÐµÐº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Ð¸ÑÐº ÑÐ¾ÑÑÐµÐ½Ñ-ÑÐ°Ð¹Ð»Ð° ÑÐµÑÐµÐ· Ð¯Ð½Ð´ÐµÐºÑ"/>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40927" cy="3247022"/>
                    </a:xfrm>
                    <a:prstGeom prst="rect">
                      <a:avLst/>
                    </a:prstGeom>
                    <a:ln w="38100" cap="sq">
                      <a:noFill/>
                      <a:prstDash val="solid"/>
                      <a:miter lim="800000"/>
                    </a:ln>
                    <a:effectLst>
                      <a:outerShdw blurRad="50800" dist="38100" dir="2700000" algn="tl" rotWithShape="0">
                        <a:srgbClr val="000000">
                          <a:alpha val="43000"/>
                        </a:srgbClr>
                      </a:outerShdw>
                    </a:effectLst>
                  </pic:spPr>
                </pic:pic>
              </a:graphicData>
            </a:graphic>
          </wp:inline>
        </w:drawing>
      </w:r>
    </w:p>
    <w:p w:rsidR="00BE6A17" w:rsidRPr="003E1534" w:rsidRDefault="00BE6A17" w:rsidP="00BE6A17">
      <w:pPr>
        <w:pStyle w:val="af3"/>
      </w:pPr>
      <w:r>
        <w:t xml:space="preserve">Рисунок </w:t>
      </w:r>
      <w:fldSimple w:instr=" SEQ Рисунок \* ARABIC ">
        <w:r w:rsidR="00AA71AE">
          <w:rPr>
            <w:noProof/>
          </w:rPr>
          <w:t>2</w:t>
        </w:r>
      </w:fldSimple>
      <w:r>
        <w:rPr>
          <w:noProof/>
        </w:rPr>
        <w:t xml:space="preserve"> – Скачивание торрента через браузер</w:t>
      </w:r>
    </w:p>
    <w:p w:rsidR="00800822" w:rsidRDefault="00800822" w:rsidP="00BE6A17"/>
    <w:p w:rsidR="00BE6A17" w:rsidRDefault="00BE6A17" w:rsidP="00BE6A17">
      <w:r>
        <w:t>Пользователь открывает в торрент-клиенте специальный </w:t>
      </w:r>
      <w:r>
        <w:rPr>
          <w:rStyle w:val="af"/>
          <w:color w:val="000000"/>
          <w:bdr w:val="none" w:sz="0" w:space="0" w:color="auto" w:frame="1"/>
        </w:rPr>
        <w:t>.</w:t>
      </w:r>
      <w:proofErr w:type="spellStart"/>
      <w:r w:rsidRPr="0022590F">
        <w:rPr>
          <w:rStyle w:val="af"/>
          <w:b w:val="0"/>
          <w:color w:val="000000"/>
          <w:bdr w:val="none" w:sz="0" w:space="0" w:color="auto" w:frame="1"/>
        </w:rPr>
        <w:t>torrent</w:t>
      </w:r>
      <w:proofErr w:type="spellEnd"/>
      <w:r>
        <w:rPr>
          <w:rStyle w:val="af"/>
          <w:color w:val="000000"/>
          <w:bdr w:val="none" w:sz="0" w:space="0" w:color="auto" w:frame="1"/>
        </w:rPr>
        <w:t>-</w:t>
      </w:r>
      <w:r w:rsidRPr="0022590F">
        <w:rPr>
          <w:rStyle w:val="af"/>
          <w:b w:val="0"/>
          <w:color w:val="000000"/>
          <w:bdr w:val="none" w:sz="0" w:space="0" w:color="auto" w:frame="1"/>
        </w:rPr>
        <w:t>файл</w:t>
      </w:r>
      <w:r>
        <w:t> — крошечный файл, который соответствует «большому» файлу, рассредоточенному по интернету.</w:t>
      </w:r>
    </w:p>
    <w:p w:rsidR="005B30FC" w:rsidRDefault="005B30FC" w:rsidP="00BE6A17">
      <w:r>
        <w:t xml:space="preserve">Так как при установке нашего торрент-клиента он ассоциировался с подобными файлами, при запуске торрент-файла автоматически запускается </w:t>
      </w:r>
      <w:r w:rsidR="00790A72">
        <w:t>программа и выдает пользователю окно с подтверждением добавления закачки.</w:t>
      </w:r>
    </w:p>
    <w:p w:rsidR="00790A72" w:rsidRDefault="00790A72" w:rsidP="00BE6A17">
      <w:r>
        <w:lastRenderedPageBreak/>
        <w:t>В данном окне пользователь мо</w:t>
      </w:r>
      <w:r w:rsidR="0038494E">
        <w:t xml:space="preserve">жет выбрать </w:t>
      </w:r>
      <w:proofErr w:type="gramStart"/>
      <w:r w:rsidR="0038494E">
        <w:t>папку</w:t>
      </w:r>
      <w:proofErr w:type="gramEnd"/>
      <w:r w:rsidR="0038494E">
        <w:t xml:space="preserve"> в которую буде</w:t>
      </w:r>
      <w:r>
        <w:t xml:space="preserve">т загружаться </w:t>
      </w:r>
      <w:r w:rsidR="0038494E">
        <w:t>контент, также пользователь может поставить отметку не выводить данное окно</w:t>
      </w:r>
      <w:r w:rsidR="00BC2638">
        <w:t xml:space="preserve"> в будущем</w:t>
      </w:r>
      <w:r w:rsidR="0038494E">
        <w:t xml:space="preserve"> – в таком случае добавление закачки произойдет автоматически и файлы будут загружаться в папку по умолчанию, которую можно настроить в программе.</w:t>
      </w:r>
    </w:p>
    <w:p w:rsidR="00BE6A17" w:rsidRPr="00C82B02" w:rsidRDefault="00BE6A17" w:rsidP="00BE6A17">
      <w:r>
        <w:t xml:space="preserve">Некоторые торрент-клиенты, такие как </w:t>
      </w:r>
      <w:proofErr w:type="spellStart"/>
      <w:r>
        <w:rPr>
          <w:lang w:val="en-US"/>
        </w:rPr>
        <w:t>MediaGet</w:t>
      </w:r>
      <w:proofErr w:type="spellEnd"/>
      <w:r w:rsidRPr="00C82B02">
        <w:t xml:space="preserve"> </w:t>
      </w:r>
      <w:r>
        <w:t>имеют встроенную функцию поиска торрент файлов и моментального добавления их в загрузки.</w:t>
      </w:r>
      <w:r w:rsidR="0096631F">
        <w:t xml:space="preserve"> Данная функция очень полезна, поэтому следует ее добавить и в </w:t>
      </w:r>
      <w:proofErr w:type="gramStart"/>
      <w:r w:rsidR="0096631F">
        <w:t>наш</w:t>
      </w:r>
      <w:proofErr w:type="gramEnd"/>
      <w:r w:rsidR="0096631F">
        <w:t xml:space="preserve"> торрент-клиент.</w:t>
      </w:r>
    </w:p>
    <w:p w:rsidR="00BE6A17" w:rsidRPr="00F32681" w:rsidRDefault="00BE6A17" w:rsidP="00BE6A17">
      <w:r>
        <w:t xml:space="preserve">Альтернативой получению файла </w:t>
      </w:r>
      <w:proofErr w:type="gramStart"/>
      <w:r>
        <w:t>торрента</w:t>
      </w:r>
      <w:proofErr w:type="gramEnd"/>
      <w:r>
        <w:t xml:space="preserve"> таким образом могут служить расширения для браузеров, например </w:t>
      </w:r>
      <w:r>
        <w:rPr>
          <w:lang w:val="en-US"/>
        </w:rPr>
        <w:t>Torrents</w:t>
      </w:r>
      <w:r w:rsidRPr="00F73B5D">
        <w:t xml:space="preserve"> </w:t>
      </w:r>
      <w:proofErr w:type="spellStart"/>
      <w:r>
        <w:rPr>
          <w:lang w:val="en-US"/>
        </w:rPr>
        <w:t>MultiSearch</w:t>
      </w:r>
      <w:proofErr w:type="spellEnd"/>
      <w:r w:rsidRPr="00F73B5D">
        <w:t xml:space="preserve"> </w:t>
      </w:r>
      <w:r>
        <w:t xml:space="preserve">в </w:t>
      </w:r>
      <w:r>
        <w:rPr>
          <w:lang w:val="en-US"/>
        </w:rPr>
        <w:t>Google</w:t>
      </w:r>
      <w:r w:rsidRPr="00F73B5D">
        <w:t xml:space="preserve"> </w:t>
      </w:r>
      <w:r>
        <w:rPr>
          <w:lang w:val="en-US"/>
        </w:rPr>
        <w:t>Chrome</w:t>
      </w:r>
      <w:r>
        <w:t xml:space="preserve"> </w:t>
      </w:r>
      <w:r w:rsidRPr="003E1534">
        <w:br/>
      </w:r>
      <w:r>
        <w:t xml:space="preserve">(рисунок </w:t>
      </w:r>
      <w:r w:rsidR="0069785F">
        <w:t>2</w:t>
      </w:r>
      <w:r>
        <w:t>), которое имеет строку в которую вводится название интересующего файла, далее осуществляется поиск по нескольким выборочным торрент-</w:t>
      </w:r>
      <w:proofErr w:type="spellStart"/>
      <w:r>
        <w:t>трекерам</w:t>
      </w:r>
      <w:proofErr w:type="spellEnd"/>
      <w:r>
        <w:t xml:space="preserve"> и формируется список ссылок с отображением размера файла и количеством сидов.</w:t>
      </w:r>
    </w:p>
    <w:p w:rsidR="00BE6A17" w:rsidRDefault="001B731B" w:rsidP="00BE6A17">
      <w:pPr>
        <w:rPr>
          <w:lang w:val="en-US"/>
        </w:rPr>
      </w:pPr>
      <w:r>
        <w:rPr>
          <w:noProof/>
        </w:rPr>
        <w:drawing>
          <wp:inline distT="0" distB="0" distL="0" distR="0" wp14:anchorId="2221D214" wp14:editId="06850FA1">
            <wp:extent cx="6050942" cy="35709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049178" cy="3569946"/>
                    </a:xfrm>
                    <a:prstGeom prst="rect">
                      <a:avLst/>
                    </a:prstGeom>
                  </pic:spPr>
                </pic:pic>
              </a:graphicData>
            </a:graphic>
          </wp:inline>
        </w:drawing>
      </w:r>
    </w:p>
    <w:p w:rsidR="00BE6A17" w:rsidRPr="003E1534" w:rsidRDefault="00BE6A17" w:rsidP="00BE6A17">
      <w:pPr>
        <w:pStyle w:val="af3"/>
      </w:pPr>
      <w:r>
        <w:t xml:space="preserve">Рисунок </w:t>
      </w:r>
      <w:fldSimple w:instr=" SEQ Рисунок \* ARABIC ">
        <w:r w:rsidR="00AA71AE">
          <w:rPr>
            <w:noProof/>
          </w:rPr>
          <w:t>3</w:t>
        </w:r>
      </w:fldSimple>
      <w:r>
        <w:rPr>
          <w:noProof/>
        </w:rPr>
        <w:t xml:space="preserve"> – Расширение </w:t>
      </w:r>
      <w:r>
        <w:rPr>
          <w:lang w:val="en-US"/>
        </w:rPr>
        <w:t>Torrents</w:t>
      </w:r>
      <w:r w:rsidRPr="00F73B5D">
        <w:t xml:space="preserve"> </w:t>
      </w:r>
      <w:proofErr w:type="spellStart"/>
      <w:r>
        <w:rPr>
          <w:lang w:val="en-US"/>
        </w:rPr>
        <w:t>MultiSearch</w:t>
      </w:r>
      <w:proofErr w:type="spellEnd"/>
    </w:p>
    <w:p w:rsidR="00BE6A17" w:rsidRPr="00713481" w:rsidRDefault="00BE6A17" w:rsidP="00BE6A17">
      <w:r>
        <w:t>Процедура скачивания .</w:t>
      </w:r>
      <w:r>
        <w:rPr>
          <w:lang w:val="en-US"/>
        </w:rPr>
        <w:t>torrent</w:t>
      </w:r>
      <w:r w:rsidRPr="00713481">
        <w:t>-</w:t>
      </w:r>
      <w:r>
        <w:t xml:space="preserve">файла и открытия его в программе может быть упрощена, если на </w:t>
      </w:r>
      <w:proofErr w:type="spellStart"/>
      <w:r>
        <w:t>трекере</w:t>
      </w:r>
      <w:proofErr w:type="spellEnd"/>
      <w:r>
        <w:t xml:space="preserve"> имеется магнитная ссылка, по нажатию на которую данная раздача сразу же добавляется в программу.</w:t>
      </w:r>
    </w:p>
    <w:p w:rsidR="00BE6A17" w:rsidRDefault="00BE6A17" w:rsidP="00BE6A17">
      <w:r>
        <w:lastRenderedPageBreak/>
        <w:t>Торрент-клиент читает .</w:t>
      </w:r>
      <w:proofErr w:type="spellStart"/>
      <w:r>
        <w:t>torrent</w:t>
      </w:r>
      <w:proofErr w:type="spellEnd"/>
      <w:r>
        <w:t>-файл и связывается с указанным в нем трекером, чтобы найти компьютеры, где в настоящий момент также запущена программа-клиент и есть нужный нам файл целиком (так называемые </w:t>
      </w:r>
      <w:proofErr w:type="spellStart"/>
      <w:r w:rsidRPr="0085545E">
        <w:rPr>
          <w:rStyle w:val="af"/>
          <w:b w:val="0"/>
          <w:color w:val="000000"/>
          <w:bdr w:val="none" w:sz="0" w:space="0" w:color="auto" w:frame="1"/>
        </w:rPr>
        <w:t>сиды</w:t>
      </w:r>
      <w:proofErr w:type="spellEnd"/>
      <w:r>
        <w:t>) или его части (</w:t>
      </w:r>
      <w:r w:rsidRPr="0085545E">
        <w:rPr>
          <w:rStyle w:val="af"/>
          <w:b w:val="0"/>
          <w:color w:val="000000"/>
          <w:bdr w:val="none" w:sz="0" w:space="0" w:color="auto" w:frame="1"/>
        </w:rPr>
        <w:t>пиры</w:t>
      </w:r>
      <w:r w:rsidRPr="0085545E">
        <w:t xml:space="preserve">) </w:t>
      </w:r>
      <w:r>
        <w:t>скорее всего, они, как и мы, сейчас заняты скачиванием).</w:t>
      </w:r>
    </w:p>
    <w:p w:rsidR="0045237F" w:rsidRDefault="0045237F" w:rsidP="00BE6A17">
      <w:r>
        <w:t>Пользователь прослеживает процесс скачивания файла и по окончанию переходит к нему, удобным ему способом, и может приступать просмотру или установке.</w:t>
      </w:r>
    </w:p>
    <w:p w:rsidR="00BE6A17" w:rsidRDefault="00BE6A17" w:rsidP="00BE6A17">
      <w:r>
        <w:t>Трекер идентифицирует </w:t>
      </w:r>
      <w:r>
        <w:rPr>
          <w:rStyle w:val="af"/>
          <w:color w:val="000000"/>
          <w:bdr w:val="none" w:sz="0" w:space="0" w:color="auto" w:frame="1"/>
        </w:rPr>
        <w:t>«</w:t>
      </w:r>
      <w:r w:rsidRPr="00D6498E">
        <w:rPr>
          <w:rStyle w:val="af"/>
          <w:b w:val="0"/>
          <w:color w:val="000000"/>
          <w:bdr w:val="none" w:sz="0" w:space="0" w:color="auto" w:frame="1"/>
        </w:rPr>
        <w:t>рой</w:t>
      </w:r>
      <w:r>
        <w:rPr>
          <w:rStyle w:val="af"/>
          <w:color w:val="000000"/>
          <w:bdr w:val="none" w:sz="0" w:space="0" w:color="auto" w:frame="1"/>
        </w:rPr>
        <w:t>»</w:t>
      </w:r>
      <w:r>
        <w:t> (</w:t>
      </w:r>
      <w:proofErr w:type="spellStart"/>
      <w:r>
        <w:t>swarm</w:t>
      </w:r>
      <w:proofErr w:type="spellEnd"/>
      <w:r>
        <w:t>) компьютеров, у которых есть фрагменты или целый файл и которые находятся в процессе скачивания или раздачи, и включает вас в него.</w:t>
      </w:r>
    </w:p>
    <w:p w:rsidR="00BE6A17" w:rsidRDefault="00BE6A17" w:rsidP="00BE6A17">
      <w:r>
        <w:t>Трекер помогает программе-клиенту обмениваться элементами файла с компьютерами в «рою», в результате ваш компьютер получает кусочки файла из разных источников, а клиент собирает их воедино.</w:t>
      </w:r>
    </w:p>
    <w:p w:rsidR="00BE6A17" w:rsidRDefault="00BE6A17" w:rsidP="00BE6A17">
      <w:proofErr w:type="gramStart"/>
      <w:r>
        <w:t xml:space="preserve">Если вы оставляете торрент-клиент запущенным после того, как загрузка разрешена, вы окажетесь в ряду </w:t>
      </w:r>
      <w:proofErr w:type="spellStart"/>
      <w:r>
        <w:t>сидеров</w:t>
      </w:r>
      <w:proofErr w:type="spellEnd"/>
      <w:r>
        <w:t xml:space="preserve"> и сможете поднять свой рейтинг на </w:t>
      </w:r>
      <w:proofErr w:type="spellStart"/>
      <w:r>
        <w:t>трекере</w:t>
      </w:r>
      <w:proofErr w:type="spellEnd"/>
      <w:r>
        <w:t>, чтобы в дальнейшем скачивать быстрее (при слишком низком рейтинге могут действовать различные ограничения на скачивание, например, не больше одного файла одновременно, либо загрузка может быть временно запрещена для тех, кто пытается только получать, не раздавая — для так называемых</w:t>
      </w:r>
      <w:proofErr w:type="gramEnd"/>
      <w:r>
        <w:t> </w:t>
      </w:r>
      <w:r w:rsidRPr="0085545E">
        <w:rPr>
          <w:rStyle w:val="af"/>
          <w:b w:val="0"/>
          <w:color w:val="000000"/>
          <w:bdr w:val="none" w:sz="0" w:space="0" w:color="auto" w:frame="1"/>
        </w:rPr>
        <w:t>личеров</w:t>
      </w:r>
      <w:proofErr w:type="gramStart"/>
      <w:r>
        <w:t xml:space="preserve"> </w:t>
      </w:r>
      <w:r w:rsidRPr="00593E09">
        <w:t>[</w:t>
      </w:r>
      <w:r>
        <w:rPr>
          <w:rStyle w:val="af2"/>
        </w:rPr>
        <w:endnoteReference w:id="3"/>
      </w:r>
      <w:r w:rsidRPr="00593E09">
        <w:t>]</w:t>
      </w:r>
      <w:r>
        <w:t>. </w:t>
      </w:r>
      <w:proofErr w:type="gramEnd"/>
    </w:p>
    <w:p w:rsidR="00BE6A17" w:rsidRDefault="00BE6A17" w:rsidP="00BE6A17">
      <w:r>
        <w:t>На скорость передачи информации влияет совокупность факторов, том числе нагрузки на сервер, количество</w:t>
      </w:r>
      <w:r w:rsidRPr="00755913">
        <w:t xml:space="preserve"> </w:t>
      </w:r>
      <w:r>
        <w:t>сидов и пиров — чем больше, тем лучше. Если файл «тяжелый» и одновременно популярный, нагрузка на сервер высока, а скорость скачивания, соответственно, низкая.</w:t>
      </w:r>
    </w:p>
    <w:p w:rsidR="00BE6A17" w:rsidRDefault="00BE6A17" w:rsidP="00BE6A17">
      <w:r>
        <w:t xml:space="preserve">Не все пользователи готовы отдавать файлы в той же мере что и скачивать, потому что их нужно постоянно хранить в неизменном виде у себя на </w:t>
      </w:r>
      <w:r w:rsidR="00A10FD9">
        <w:t>жестком диске</w:t>
      </w:r>
      <w:r w:rsidRPr="00755913">
        <w:t>,</w:t>
      </w:r>
      <w:r>
        <w:t xml:space="preserve"> компьютер надо держать всегда включенным, и не у всех безлимитный интернет. </w:t>
      </w:r>
    </w:p>
    <w:p w:rsidR="0047567C" w:rsidRPr="00153972" w:rsidRDefault="00BE6A17" w:rsidP="00153972">
      <w:r>
        <w:t xml:space="preserve">Поэтому на некоторых </w:t>
      </w:r>
      <w:proofErr w:type="spellStart"/>
      <w:r>
        <w:t>треккерах</w:t>
      </w:r>
      <w:proofErr w:type="spellEnd"/>
      <w:r>
        <w:t xml:space="preserve"> появилось такое понятие, как рейтинг — соотношение розданных и закачанных данных. Если ты мало раздаешь, то у тебя низкий рейтинг и тебе могут закрыть доступ к скачиванию</w:t>
      </w:r>
      <w:proofErr w:type="gramStart"/>
      <w:r>
        <w:t xml:space="preserve"> </w:t>
      </w:r>
      <w:r w:rsidRPr="00EB2D25">
        <w:t>[</w:t>
      </w:r>
      <w:r>
        <w:rPr>
          <w:rStyle w:val="af2"/>
          <w:lang w:val="en-US"/>
        </w:rPr>
        <w:endnoteReference w:id="4"/>
      </w:r>
      <w:r w:rsidRPr="00EB2D25">
        <w:t>]</w:t>
      </w:r>
      <w:r>
        <w:t>.</w:t>
      </w:r>
      <w:proofErr w:type="gramEnd"/>
    </w:p>
    <w:p w:rsidR="0075524C" w:rsidRDefault="0075524C" w:rsidP="0052576A">
      <w:pPr>
        <w:pStyle w:val="af7"/>
      </w:pPr>
      <w:r>
        <w:lastRenderedPageBreak/>
        <w:t>Создание свое</w:t>
      </w:r>
      <w:r w:rsidR="004D2300">
        <w:t>й раздачи</w:t>
      </w:r>
    </w:p>
    <w:p w:rsidR="0075524C" w:rsidRDefault="0075524C" w:rsidP="0075524C">
      <w:r>
        <w:t>Разберем</w:t>
      </w:r>
      <w:r w:rsidR="00790EA7">
        <w:t xml:space="preserve"> для пользователя процесс </w:t>
      </w:r>
      <w:r w:rsidR="00A10FD9">
        <w:t>формирования</w:t>
      </w:r>
      <w:r>
        <w:t xml:space="preserve"> тор</w:t>
      </w:r>
      <w:r w:rsidR="004D2300">
        <w:t>р</w:t>
      </w:r>
      <w:r w:rsidR="00790EA7">
        <w:t>ент-</w:t>
      </w:r>
      <w:r w:rsidR="00A10FD9">
        <w:t>раздачи в нашем клиенте</w:t>
      </w:r>
      <w:r>
        <w:t>.</w:t>
      </w:r>
    </w:p>
    <w:p w:rsidR="0075524C" w:rsidRDefault="0075524C" w:rsidP="0075524C">
      <w:r w:rsidRPr="0075524C">
        <w:t>Для создания торрента открываем клиент и в меню «Файл» выбираем о</w:t>
      </w:r>
      <w:r>
        <w:t>пцию «Создать новый торрент...».</w:t>
      </w:r>
    </w:p>
    <w:p w:rsidR="0075524C" w:rsidRDefault="00E26403" w:rsidP="0075524C">
      <w:r w:rsidRPr="00E26403">
        <w:t xml:space="preserve">Либо выбираем кнопку </w:t>
      </w:r>
      <w:r>
        <w:t>с жезлом н</w:t>
      </w:r>
      <w:r w:rsidR="000B4345">
        <w:t>а панели инструментов</w:t>
      </w:r>
      <w:r>
        <w:t>.</w:t>
      </w:r>
    </w:p>
    <w:p w:rsidR="00E26403" w:rsidRDefault="00E26403" w:rsidP="00E26403">
      <w:r w:rsidRPr="00E26403">
        <w:t xml:space="preserve">Либо набираем на клавиатуре комбинацию горячих клавиш: </w:t>
      </w:r>
      <w:proofErr w:type="spellStart"/>
      <w:r w:rsidRPr="00E26403">
        <w:t>Ctrl</w:t>
      </w:r>
      <w:proofErr w:type="spellEnd"/>
      <w:r w:rsidRPr="00E26403">
        <w:t xml:space="preserve"> + N</w:t>
      </w:r>
      <w:r>
        <w:t>.</w:t>
      </w:r>
    </w:p>
    <w:p w:rsidR="00E26403" w:rsidRDefault="00E26403" w:rsidP="00E26403">
      <w:r>
        <w:t>Появится диалоговое окно создания торрента.</w:t>
      </w:r>
    </w:p>
    <w:p w:rsidR="00E26403" w:rsidRDefault="00E26403" w:rsidP="00E26403">
      <w:r>
        <w:t xml:space="preserve">Если в раздаче должен быть только один файл — нажимаем кнопку </w:t>
      </w:r>
      <w:r w:rsidR="00790EA7">
        <w:t>«</w:t>
      </w:r>
      <w:r>
        <w:t>Выбрать файл</w:t>
      </w:r>
      <w:r w:rsidR="00790EA7">
        <w:t>»</w:t>
      </w:r>
      <w:r>
        <w:t xml:space="preserve"> и в появившемся окне обзора указываем путь к нему (выделяем сам файл и нажимаем </w:t>
      </w:r>
      <w:r w:rsidR="00790EA7">
        <w:t>«</w:t>
      </w:r>
      <w:r>
        <w:t>Открыть</w:t>
      </w:r>
      <w:r w:rsidR="00790EA7">
        <w:t>»</w:t>
      </w:r>
      <w:r>
        <w:t>)</w:t>
      </w:r>
      <w:r w:rsidR="00C835AB">
        <w:t>.</w:t>
      </w:r>
    </w:p>
    <w:p w:rsidR="00E26403" w:rsidRDefault="00E26403" w:rsidP="00E26403">
      <w:r>
        <w:t>Если в раздаче должно быть несколько файлов, то все эти файлы должны находиться в одной папке, и в этой папке не должно быть ничего лишнего.</w:t>
      </w:r>
    </w:p>
    <w:p w:rsidR="00E26403" w:rsidRDefault="00E26403" w:rsidP="00E26403">
      <w:r>
        <w:t xml:space="preserve">Настоятельно рекомендуется проверить, нет ли в раздаваемой папке скрытых или системных файлов, например, desktop.ini, </w:t>
      </w:r>
      <w:proofErr w:type="spellStart"/>
      <w:r>
        <w:t>Thumbs.db</w:t>
      </w:r>
      <w:proofErr w:type="spellEnd"/>
      <w:r>
        <w:t xml:space="preserve"> и им подобных. Такие файлы могут быть изменены операционной системой без </w:t>
      </w:r>
      <w:proofErr w:type="gramStart"/>
      <w:r>
        <w:t>вашего</w:t>
      </w:r>
      <w:proofErr w:type="gramEnd"/>
      <w:r>
        <w:t xml:space="preserve"> ведома, и тогда торрент придётся пересоздавать заново, а иначе остаться полным </w:t>
      </w:r>
      <w:proofErr w:type="spellStart"/>
      <w:r>
        <w:t>сидом</w:t>
      </w:r>
      <w:proofErr w:type="spellEnd"/>
      <w:r>
        <w:t xml:space="preserve"> на раздаче просто не удастся.</w:t>
      </w:r>
    </w:p>
    <w:p w:rsidR="00E26403" w:rsidRDefault="00E26403" w:rsidP="00E26403">
      <w:r>
        <w:t xml:space="preserve">Чтобы увидеть скрытые или системные файлы, бывает необходимо в Проводнике </w:t>
      </w:r>
      <w:proofErr w:type="spellStart"/>
      <w:r>
        <w:t>Windows</w:t>
      </w:r>
      <w:proofErr w:type="spellEnd"/>
      <w:r>
        <w:t xml:space="preserve"> (он же Мой компьютер) выбрать Сервис &gt; Свойства папки… &gt; Вид</w:t>
      </w:r>
      <w:proofErr w:type="gramStart"/>
      <w:r>
        <w:t xml:space="preserve"> &gt; П</w:t>
      </w:r>
      <w:proofErr w:type="gramEnd"/>
      <w:r>
        <w:t>оказывать скрытые файлы и папки, и там же отключить галку Скрывать защищённые системные файлы.</w:t>
      </w:r>
    </w:p>
    <w:p w:rsidR="00123D92" w:rsidRDefault="00E26403" w:rsidP="00A10FD9">
      <w:r>
        <w:t>Убедившись, что в раздаваемой папке лежат все нужные ф</w:t>
      </w:r>
      <w:r w:rsidR="008A5ECE">
        <w:t>айлы, можем вернуться</w:t>
      </w:r>
      <w:r>
        <w:t xml:space="preserve"> и нажать кнопку</w:t>
      </w:r>
      <w:proofErr w:type="gramStart"/>
      <w:r>
        <w:t xml:space="preserve"> В</w:t>
      </w:r>
      <w:proofErr w:type="gramEnd"/>
      <w:r>
        <w:t>ыбрать папку</w:t>
      </w:r>
      <w:r w:rsidR="00C835AB">
        <w:t>.</w:t>
      </w:r>
    </w:p>
    <w:p w:rsidR="00123D92" w:rsidRDefault="00123D92" w:rsidP="0052576A">
      <w:r>
        <w:t>Ищем</w:t>
      </w:r>
      <w:r w:rsidR="0052576A">
        <w:t xml:space="preserve"> папку с нашим файлом</w:t>
      </w:r>
      <w:r>
        <w:t>.</w:t>
      </w:r>
    </w:p>
    <w:p w:rsidR="00123D92" w:rsidRDefault="00123D92" w:rsidP="00123D92">
      <w:r w:rsidRPr="00123D92">
        <w:t>После чего нажимаем на нужный файл и жмём «Отк</w:t>
      </w:r>
      <w:r>
        <w:t>рыть».</w:t>
      </w:r>
    </w:p>
    <w:p w:rsidR="00123D92" w:rsidRDefault="00123D92" w:rsidP="00123D92">
      <w:r w:rsidRPr="00123D92">
        <w:t xml:space="preserve">Теперь нажимаем </w:t>
      </w:r>
      <w:r>
        <w:t xml:space="preserve">кнопку «Создать и сохранить </w:t>
      </w:r>
      <w:proofErr w:type="gramStart"/>
      <w:r>
        <w:t>в</w:t>
      </w:r>
      <w:proofErr w:type="gramEnd"/>
      <w:r>
        <w:t>…».</w:t>
      </w:r>
    </w:p>
    <w:p w:rsidR="00123D92" w:rsidRPr="008A5ECE" w:rsidRDefault="00123D92" w:rsidP="008A5ECE">
      <w:r w:rsidRPr="00123D92">
        <w:t xml:space="preserve">Осталось дождаться, пока торрент будет создан и </w:t>
      </w:r>
      <w:proofErr w:type="gramStart"/>
      <w:r w:rsidRPr="00123D92">
        <w:t>указать</w:t>
      </w:r>
      <w:proofErr w:type="gramEnd"/>
      <w:r w:rsidRPr="00123D92">
        <w:t xml:space="preserve"> папку, в которую хотите сохранить торрент файл. Нажимаем «Сохранить».</w:t>
      </w:r>
    </w:p>
    <w:p w:rsidR="00060158" w:rsidRDefault="00060158" w:rsidP="00444C06">
      <w:pPr>
        <w:pStyle w:val="a"/>
      </w:pPr>
      <w:bookmarkStart w:id="6" w:name="_Toc533495068"/>
      <w:r>
        <w:lastRenderedPageBreak/>
        <w:t>Правовые особенности пользования</w:t>
      </w:r>
      <w:bookmarkEnd w:id="6"/>
    </w:p>
    <w:p w:rsidR="00164276" w:rsidRDefault="00DB2E0D" w:rsidP="00164276">
      <w:r>
        <w:t>На сайтах</w:t>
      </w:r>
      <w:r w:rsidR="00164276">
        <w:t xml:space="preserve"> хранятся списки файлов, доступных для скачивания (видео, музыка, книги, программы, игры), и данные, позволяющие найти эти файлы на компьютерах участников сети. А программа устанавливается на компьютер пользователя и управляет скачиванием.</w:t>
      </w:r>
    </w:p>
    <w:p w:rsidR="00164276" w:rsidRDefault="00164276" w:rsidP="00164276">
      <w:r>
        <w:t xml:space="preserve">Таким образом, сам сервис не хранит никаких фильмов, игрушек, книг и прочее. Это дает ему сильную позицию </w:t>
      </w:r>
      <w:r w:rsidR="00DB2E0D">
        <w:t>в спорах с правообладателями: они не могут</w:t>
      </w:r>
      <w:r>
        <w:t xml:space="preserve"> нарушать чьи-то права, потому ничего не хр</w:t>
      </w:r>
      <w:r w:rsidR="00DB2E0D">
        <w:t>анят и не раздают</w:t>
      </w:r>
      <w:r w:rsidR="00303FAB">
        <w:t>, контент нахо</w:t>
      </w:r>
      <w:r>
        <w:t>дится на компьютерах пользователей — к ним и обращайтесь. Правда, в последние годы многие торрент-трекеры стали уступать правообладателям и блокировать раздачи, если доказано, что те нарушают авторское или смежное право</w:t>
      </w:r>
      <w:proofErr w:type="gramStart"/>
      <w:r>
        <w:t xml:space="preserve"> </w:t>
      </w:r>
      <w:r w:rsidRPr="00164276">
        <w:t>[</w:t>
      </w:r>
      <w:r>
        <w:rPr>
          <w:rStyle w:val="af2"/>
        </w:rPr>
        <w:endnoteReference w:id="5"/>
      </w:r>
      <w:r w:rsidRPr="00164276">
        <w:t>]</w:t>
      </w:r>
      <w:r>
        <w:t>.</w:t>
      </w:r>
      <w:proofErr w:type="gramEnd"/>
    </w:p>
    <w:p w:rsidR="00060158" w:rsidRDefault="00060158" w:rsidP="00060158">
      <w:r w:rsidRPr="00060158">
        <w:t xml:space="preserve">Необходимо отметить, что в </w:t>
      </w:r>
      <w:r w:rsidR="00586356">
        <w:t>некоторых случаях</w:t>
      </w:r>
      <w:r w:rsidRPr="00060158">
        <w:t xml:space="preserve"> при использовании </w:t>
      </w:r>
      <w:proofErr w:type="spellStart"/>
      <w:r w:rsidRPr="00060158">
        <w:t>Bittorrent</w:t>
      </w:r>
      <w:proofErr w:type="spellEnd"/>
      <w:r w:rsidRPr="00060158">
        <w:t xml:space="preserve"> </w:t>
      </w:r>
      <w:proofErr w:type="spellStart"/>
      <w:r w:rsidRPr="00060158">
        <w:t>networking</w:t>
      </w:r>
      <w:proofErr w:type="spellEnd"/>
      <w:r w:rsidRPr="00060158">
        <w:t xml:space="preserve"> нарушаются законы об авторском праве. Если вы скачиваете или раздаёте фильмы, песни и книги, у вас всегда есть шанс попасть под судебный процесс. На территории России, Украины и </w:t>
      </w:r>
      <w:proofErr w:type="spellStart"/>
      <w:r w:rsidRPr="00060158">
        <w:t>Белорусии</w:t>
      </w:r>
      <w:proofErr w:type="spellEnd"/>
      <w:r w:rsidRPr="00060158">
        <w:t xml:space="preserve"> практически нет известных дел по этой теме, а вот если вы проживаете в одной из западных стран (Европа, США, Канада), либо отправились туда в туристическую поездку – непременно используйте VPN и примите все меры, чтобы ваш IP остался нераскрытыми. Но в целом, для тех пользователей, которые скачивают контент в разумных пределах, использование торрентов безопасно</w:t>
      </w:r>
      <w:proofErr w:type="gramStart"/>
      <w:r>
        <w:t xml:space="preserve"> </w:t>
      </w:r>
      <w:r w:rsidRPr="00060158">
        <w:t>[</w:t>
      </w:r>
      <w:r>
        <w:rPr>
          <w:rStyle w:val="af2"/>
        </w:rPr>
        <w:endnoteReference w:id="6"/>
      </w:r>
      <w:r w:rsidRPr="00060158">
        <w:t>].</w:t>
      </w:r>
      <w:proofErr w:type="gramEnd"/>
    </w:p>
    <w:p w:rsidR="00BB4DA5" w:rsidRDefault="00BB4DA5">
      <w:pPr>
        <w:spacing w:after="200" w:line="276" w:lineRule="auto"/>
        <w:ind w:firstLine="0"/>
        <w:jc w:val="left"/>
        <w:rPr>
          <w:rFonts w:eastAsiaTheme="majorEastAsia" w:cstheme="majorBidi"/>
          <w:b/>
          <w:bCs/>
          <w:sz w:val="32"/>
          <w:szCs w:val="28"/>
        </w:rPr>
      </w:pPr>
      <w:r>
        <w:br w:type="page"/>
      </w:r>
    </w:p>
    <w:p w:rsidR="00444C06" w:rsidRDefault="00DB2E0D" w:rsidP="00444C06">
      <w:pPr>
        <w:pStyle w:val="a"/>
      </w:pPr>
      <w:bookmarkStart w:id="7" w:name="_Toc533495069"/>
      <w:r>
        <w:lastRenderedPageBreak/>
        <w:t>Преимущества работы с т</w:t>
      </w:r>
      <w:r w:rsidR="00444C06">
        <w:t>оррентом</w:t>
      </w:r>
      <w:bookmarkEnd w:id="7"/>
    </w:p>
    <w:p w:rsidR="00444C06" w:rsidRDefault="00444C06" w:rsidP="00444C06">
      <w:r>
        <w:t xml:space="preserve">Подытожим все те </w:t>
      </w:r>
      <w:r w:rsidR="00296D05">
        <w:t>плюсы, которые дает нам с вами т</w:t>
      </w:r>
      <w:r>
        <w:t>оррент:</w:t>
      </w:r>
    </w:p>
    <w:p w:rsidR="00444C06" w:rsidRDefault="00444C06" w:rsidP="001C5E1C">
      <w:pPr>
        <w:pStyle w:val="a0"/>
      </w:pPr>
      <w:r>
        <w:t>доступность практически любого необходимого файла, который по к</w:t>
      </w:r>
      <w:r w:rsidR="00B940FE">
        <w:t>аким-то причинам отсутствует в с</w:t>
      </w:r>
      <w:r w:rsidR="000D072E">
        <w:t>ети в свободном доступе,</w:t>
      </w:r>
    </w:p>
    <w:p w:rsidR="00444C06" w:rsidRDefault="00444C06" w:rsidP="001C5E1C">
      <w:pPr>
        <w:pStyle w:val="a0"/>
      </w:pPr>
      <w:r>
        <w:t xml:space="preserve">огромное количество информации, ограниченно, грубо говоря, лишь </w:t>
      </w:r>
      <w:r w:rsidR="00B940FE">
        <w:t>жесткими дисками пользователей т</w:t>
      </w:r>
      <w:r w:rsidR="000D072E">
        <w:t>оррентов, а их тысячи,</w:t>
      </w:r>
    </w:p>
    <w:p w:rsidR="00444C06" w:rsidRDefault="00444C06" w:rsidP="001C5E1C">
      <w:pPr>
        <w:pStyle w:val="a0"/>
      </w:pPr>
      <w:r>
        <w:t>хорошая скорость скачивания (в отличие от пол</w:t>
      </w:r>
      <w:r w:rsidR="00B940FE">
        <w:t>учения файлов через сервер) на т</w:t>
      </w:r>
      <w:r>
        <w:t>орренте — чем больше люд</w:t>
      </w:r>
      <w:r w:rsidR="000D072E">
        <w:t xml:space="preserve">ей </w:t>
      </w:r>
      <w:r w:rsidR="00DB2E0D">
        <w:t>раздают</w:t>
      </w:r>
      <w:r w:rsidR="000D072E">
        <w:t>, тем выше скорость,</w:t>
      </w:r>
    </w:p>
    <w:p w:rsidR="00444C06" w:rsidRDefault="00444C06" w:rsidP="001C5E1C">
      <w:pPr>
        <w:pStyle w:val="a0"/>
      </w:pPr>
      <w:r>
        <w:t>скачанные части файла (даже самые малые) сразу же становятся д</w:t>
      </w:r>
      <w:r w:rsidR="000D072E">
        <w:t>оступными другим пользователям торрента,</w:t>
      </w:r>
    </w:p>
    <w:p w:rsidR="00F37DAD" w:rsidRDefault="00444C06" w:rsidP="001C5E1C">
      <w:pPr>
        <w:pStyle w:val="a0"/>
      </w:pPr>
      <w:r>
        <w:t>возможность поделиться с множеством людей своей информацией: фильмами</w:t>
      </w:r>
      <w:r w:rsidR="000D072E">
        <w:t>, играми, музыкой, программами.</w:t>
      </w:r>
    </w:p>
    <w:p w:rsidR="00F37DAD" w:rsidRDefault="00F37DAD">
      <w:pPr>
        <w:spacing w:after="200" w:line="276" w:lineRule="auto"/>
        <w:ind w:firstLine="0"/>
        <w:jc w:val="left"/>
        <w:rPr>
          <w:rFonts w:eastAsia="Times New Roman"/>
        </w:rPr>
      </w:pPr>
      <w:r>
        <w:br w:type="page"/>
      </w:r>
    </w:p>
    <w:p w:rsidR="00F37DAD" w:rsidRDefault="00F37DAD" w:rsidP="00F37DAD">
      <w:pPr>
        <w:pStyle w:val="1"/>
      </w:pPr>
      <w:bookmarkStart w:id="8" w:name="_Toc533495070"/>
      <w:r>
        <w:lastRenderedPageBreak/>
        <w:t>заключение</w:t>
      </w:r>
      <w:bookmarkEnd w:id="8"/>
    </w:p>
    <w:p w:rsidR="0035356C" w:rsidRDefault="004C6879" w:rsidP="0035356C">
      <w:pPr>
        <w:rPr>
          <w:lang w:eastAsia="en-US"/>
        </w:rPr>
      </w:pPr>
      <w:r>
        <w:rPr>
          <w:lang w:eastAsia="en-US"/>
        </w:rPr>
        <w:t xml:space="preserve">Была произведена оценка существующих торрент-клиентов, </w:t>
      </w:r>
      <w:r w:rsidR="00C23E43">
        <w:rPr>
          <w:lang w:eastAsia="en-US"/>
        </w:rPr>
        <w:t xml:space="preserve"> сформулирована</w:t>
      </w:r>
      <w:r w:rsidR="0035356C">
        <w:rPr>
          <w:lang w:eastAsia="en-US"/>
        </w:rPr>
        <w:t xml:space="preserve"> </w:t>
      </w:r>
      <w:r w:rsidR="00897661">
        <w:rPr>
          <w:lang w:eastAsia="en-US"/>
        </w:rPr>
        <w:t>целевая аудитория</w:t>
      </w:r>
      <w:r w:rsidR="0035356C">
        <w:rPr>
          <w:lang w:eastAsia="en-US"/>
        </w:rPr>
        <w:t xml:space="preserve"> разрабатываемого программно-аппаратного комплекса исходя из его назначения. </w:t>
      </w:r>
      <w:r w:rsidR="00897661">
        <w:rPr>
          <w:lang w:eastAsia="en-US"/>
        </w:rPr>
        <w:t>Уточнена программно-аппаратная платформа</w:t>
      </w:r>
      <w:r w:rsidR="0035356C">
        <w:rPr>
          <w:lang w:eastAsia="en-US"/>
        </w:rPr>
        <w:t>, ее возможности и ограни</w:t>
      </w:r>
      <w:r w:rsidR="00897661">
        <w:rPr>
          <w:lang w:eastAsia="en-US"/>
        </w:rPr>
        <w:t>чения,  проанализированы</w:t>
      </w:r>
      <w:r w:rsidR="0035356C">
        <w:rPr>
          <w:lang w:eastAsia="en-US"/>
        </w:rPr>
        <w:t xml:space="preserve"> способы взаимодействия с пользователем в аналогичных или близких по назначению (целевой аудитории, используемой программно-аппаратной платформе) системах. </w:t>
      </w:r>
    </w:p>
    <w:p w:rsidR="0035356C" w:rsidRDefault="003D0589" w:rsidP="0035356C">
      <w:pPr>
        <w:rPr>
          <w:lang w:eastAsia="en-US"/>
        </w:rPr>
      </w:pPr>
      <w:r>
        <w:rPr>
          <w:lang w:eastAsia="en-US"/>
        </w:rPr>
        <w:t>Затем сформулированы</w:t>
      </w:r>
      <w:r w:rsidR="0035356C">
        <w:rPr>
          <w:lang w:eastAsia="en-US"/>
        </w:rPr>
        <w:t xml:space="preserve"> требования к пользовательскому интерфейсу разрабатываемой с</w:t>
      </w:r>
      <w:r>
        <w:rPr>
          <w:lang w:eastAsia="en-US"/>
        </w:rPr>
        <w:t>истемы и на их основе произведено</w:t>
      </w:r>
      <w:r w:rsidR="0035356C">
        <w:rPr>
          <w:lang w:eastAsia="en-US"/>
        </w:rPr>
        <w:t xml:space="preserve"> предварительное проектировани</w:t>
      </w:r>
      <w:r>
        <w:rPr>
          <w:lang w:eastAsia="en-US"/>
        </w:rPr>
        <w:t xml:space="preserve">е пользовательского интерфейса </w:t>
      </w:r>
      <w:r w:rsidR="0035356C">
        <w:rPr>
          <w:lang w:eastAsia="en-US"/>
        </w:rPr>
        <w:t>с его макетированием в виде соответствующ</w:t>
      </w:r>
      <w:r>
        <w:rPr>
          <w:lang w:eastAsia="en-US"/>
        </w:rPr>
        <w:t>их иллюстраций и описаний к ним</w:t>
      </w:r>
      <w:r w:rsidR="0035356C">
        <w:rPr>
          <w:lang w:eastAsia="en-US"/>
        </w:rPr>
        <w:t xml:space="preserve">. </w:t>
      </w:r>
    </w:p>
    <w:p w:rsidR="0035356C" w:rsidRDefault="003D0589" w:rsidP="0035356C">
      <w:pPr>
        <w:rPr>
          <w:lang w:eastAsia="en-US"/>
        </w:rPr>
      </w:pPr>
      <w:r>
        <w:rPr>
          <w:lang w:eastAsia="en-US"/>
        </w:rPr>
        <w:t>Далее были разработаны процессы взаимодействия с пользователем на примере скачивания торрент-файла и создания своей раздачи</w:t>
      </w:r>
      <w:r w:rsidR="00FC7B15">
        <w:rPr>
          <w:lang w:eastAsia="en-US"/>
        </w:rPr>
        <w:t xml:space="preserve">, изучены правовые особенности пользования и преимущества работы с </w:t>
      </w:r>
      <w:r w:rsidR="004E5A0A">
        <w:rPr>
          <w:lang w:eastAsia="en-US"/>
        </w:rPr>
        <w:t>торрентами.</w:t>
      </w:r>
    </w:p>
    <w:p w:rsidR="00FC7B15" w:rsidRDefault="00FC7B15" w:rsidP="0035356C">
      <w:pPr>
        <w:rPr>
          <w:lang w:eastAsia="en-US"/>
        </w:rPr>
      </w:pPr>
    </w:p>
    <w:p w:rsidR="0094754B" w:rsidRPr="00F37DAD" w:rsidRDefault="0094754B" w:rsidP="00F37DAD">
      <w:pPr>
        <w:ind w:firstLine="0"/>
      </w:pPr>
    </w:p>
    <w:p w:rsidR="00360277" w:rsidRDefault="00360277">
      <w:pPr>
        <w:spacing w:after="200" w:line="276" w:lineRule="auto"/>
        <w:ind w:firstLine="0"/>
        <w:jc w:val="left"/>
        <w:rPr>
          <w:rFonts w:eastAsiaTheme="majorEastAsia" w:cstheme="majorBidi"/>
          <w:b/>
          <w:bCs/>
          <w:sz w:val="32"/>
          <w:szCs w:val="28"/>
        </w:rPr>
      </w:pPr>
      <w:r>
        <w:br w:type="page"/>
      </w:r>
    </w:p>
    <w:p w:rsidR="0094754B" w:rsidRPr="00FE3A96" w:rsidRDefault="0094754B" w:rsidP="00FE3A96">
      <w:pPr>
        <w:pStyle w:val="1"/>
        <w:rPr>
          <w:lang w:val="en-US"/>
        </w:rPr>
      </w:pPr>
      <w:bookmarkStart w:id="9" w:name="_Toc533495071"/>
      <w:r>
        <w:lastRenderedPageBreak/>
        <w:t>Список использованных источников</w:t>
      </w:r>
      <w:bookmarkEnd w:id="9"/>
    </w:p>
    <w:sectPr w:rsidR="0094754B" w:rsidRPr="00FE3A96" w:rsidSect="006F747C">
      <w:headerReference w:type="default" r:id="rId13"/>
      <w:footerReference w:type="default" r:id="rId14"/>
      <w:headerReference w:type="first" r:id="rId15"/>
      <w:footerReference w:type="first" r:id="rId16"/>
      <w:endnotePr>
        <w:numFmt w:val="decimal"/>
      </w:endnotePr>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FD9" w:rsidRDefault="006F3FD9" w:rsidP="004361DD">
      <w:pPr>
        <w:spacing w:line="240" w:lineRule="auto"/>
      </w:pPr>
    </w:p>
  </w:endnote>
  <w:endnote w:type="continuationSeparator" w:id="0">
    <w:p w:rsidR="006F3FD9" w:rsidRDefault="006F3FD9" w:rsidP="004361DD">
      <w:pPr>
        <w:spacing w:line="240" w:lineRule="auto"/>
      </w:pPr>
    </w:p>
  </w:endnote>
  <w:endnote w:id="1">
    <w:p w:rsidR="00B34C57" w:rsidRPr="00D93C51" w:rsidRDefault="00B34C57" w:rsidP="00065227">
      <w:pPr>
        <w:pStyle w:val="af0"/>
        <w:jc w:val="left"/>
        <w:rPr>
          <w:rStyle w:val="af2"/>
        </w:rPr>
      </w:pPr>
      <w:r w:rsidRPr="00FE3A96">
        <w:rPr>
          <w:rStyle w:val="af2"/>
        </w:rPr>
        <w:endnoteRef/>
      </w:r>
      <w:r w:rsidR="00D93C51" w:rsidRPr="00D93C51">
        <w:rPr>
          <w:rStyle w:val="af2"/>
        </w:rPr>
        <w:t>.</w:t>
      </w:r>
      <w:r w:rsidR="00D93C51" w:rsidRPr="00D93C51">
        <w:t xml:space="preserve"> </w:t>
      </w:r>
      <w:r w:rsidR="00D93C51" w:rsidRPr="0035627B">
        <w:t>Что такое торрент и как им пользоваться</w:t>
      </w:r>
      <w:r w:rsidR="00C27C20" w:rsidRPr="0035627B">
        <w:t xml:space="preserve"> </w:t>
      </w:r>
      <w:r w:rsidR="00D93C51" w:rsidRPr="0035627B">
        <w:t>/</w:t>
      </w:r>
      <w:r w:rsidR="00C27C20" w:rsidRPr="0035627B">
        <w:t>/</w:t>
      </w:r>
      <w:r w:rsidR="00D93C51" w:rsidRPr="0035627B">
        <w:t xml:space="preserve"> </w:t>
      </w:r>
      <w:proofErr w:type="spellStart"/>
      <w:r w:rsidR="00D93C51" w:rsidRPr="0035627B">
        <w:t>utorrentinfo</w:t>
      </w:r>
      <w:proofErr w:type="spellEnd"/>
      <w:r w:rsidR="004F707A" w:rsidRPr="0035627B">
        <w:t xml:space="preserve">. </w:t>
      </w:r>
      <w:r w:rsidR="00D93C51" w:rsidRPr="0035627B">
        <w:t>URL: http://utorrentinfo.ru/chto-takoe-torrent.html (дата обращения: 04.11.2018)</w:t>
      </w:r>
    </w:p>
  </w:endnote>
  <w:endnote w:id="2">
    <w:p w:rsidR="00594906" w:rsidRPr="00137DA8" w:rsidRDefault="00594906" w:rsidP="00594906">
      <w:pPr>
        <w:pStyle w:val="af0"/>
      </w:pPr>
      <w:r>
        <w:rPr>
          <w:rStyle w:val="af2"/>
        </w:rPr>
        <w:endnoteRef/>
      </w:r>
      <w:r w:rsidRPr="00137DA8">
        <w:t>.</w:t>
      </w:r>
      <w:r>
        <w:t xml:space="preserve"> </w:t>
      </w:r>
      <w:r w:rsidRPr="00137DA8">
        <w:t xml:space="preserve">Торрент клиенты для </w:t>
      </w:r>
      <w:proofErr w:type="spellStart"/>
      <w:r w:rsidRPr="00137DA8">
        <w:t>windows</w:t>
      </w:r>
      <w:proofErr w:type="spellEnd"/>
      <w:r w:rsidRPr="00137DA8">
        <w:t xml:space="preserve"> // </w:t>
      </w:r>
      <w:proofErr w:type="spellStart"/>
      <w:r>
        <w:t>СофтКатолог</w:t>
      </w:r>
      <w:proofErr w:type="spellEnd"/>
      <w:r>
        <w:t>.</w:t>
      </w:r>
      <w:r>
        <w:rPr>
          <w:lang w:val="en-US"/>
        </w:rPr>
        <w:t>info</w:t>
      </w:r>
      <w:r w:rsidRPr="00137DA8">
        <w:t xml:space="preserve">: Бесплатные программы для </w:t>
      </w:r>
      <w:proofErr w:type="spellStart"/>
      <w:r w:rsidRPr="00137DA8">
        <w:t>Windows</w:t>
      </w:r>
      <w:proofErr w:type="spellEnd"/>
      <w:r w:rsidRPr="00137DA8">
        <w:t xml:space="preserve"> на русском языке. </w:t>
      </w:r>
      <w:r>
        <w:rPr>
          <w:lang w:val="en-US"/>
        </w:rPr>
        <w:t>URL</w:t>
      </w:r>
      <w:r w:rsidRPr="00137DA8">
        <w:t xml:space="preserve">: </w:t>
      </w:r>
      <w:r w:rsidRPr="00137DA8">
        <w:rPr>
          <w:lang w:val="en-US"/>
        </w:rPr>
        <w:t>http</w:t>
      </w:r>
      <w:r w:rsidRPr="00137DA8">
        <w:t>://</w:t>
      </w:r>
      <w:proofErr w:type="spellStart"/>
      <w:r w:rsidRPr="00137DA8">
        <w:rPr>
          <w:lang w:val="en-US"/>
        </w:rPr>
        <w:t>softcatalog</w:t>
      </w:r>
      <w:proofErr w:type="spellEnd"/>
      <w:r w:rsidRPr="00137DA8">
        <w:t>.</w:t>
      </w:r>
      <w:r w:rsidRPr="00137DA8">
        <w:rPr>
          <w:lang w:val="en-US"/>
        </w:rPr>
        <w:t>info</w:t>
      </w:r>
      <w:r w:rsidRPr="00137DA8">
        <w:t>/</w:t>
      </w:r>
      <w:proofErr w:type="spellStart"/>
      <w:r w:rsidRPr="00137DA8">
        <w:rPr>
          <w:lang w:val="en-US"/>
        </w:rPr>
        <w:t>ru</w:t>
      </w:r>
      <w:proofErr w:type="spellEnd"/>
      <w:r w:rsidRPr="00137DA8">
        <w:t>/</w:t>
      </w:r>
      <w:proofErr w:type="spellStart"/>
      <w:r w:rsidRPr="00137DA8">
        <w:rPr>
          <w:lang w:val="en-US"/>
        </w:rPr>
        <w:t>obzor</w:t>
      </w:r>
      <w:proofErr w:type="spellEnd"/>
      <w:r w:rsidRPr="00137DA8">
        <w:t>/</w:t>
      </w:r>
      <w:r w:rsidRPr="00137DA8">
        <w:rPr>
          <w:lang w:val="en-US"/>
        </w:rPr>
        <w:t>torrent</w:t>
      </w:r>
      <w:r w:rsidRPr="00137DA8">
        <w:t>-</w:t>
      </w:r>
      <w:proofErr w:type="spellStart"/>
      <w:r w:rsidRPr="00137DA8">
        <w:rPr>
          <w:lang w:val="en-US"/>
        </w:rPr>
        <w:t>klienty</w:t>
      </w:r>
      <w:proofErr w:type="spellEnd"/>
      <w:r w:rsidRPr="00137DA8">
        <w:t>-</w:t>
      </w:r>
      <w:proofErr w:type="spellStart"/>
      <w:r w:rsidRPr="00137DA8">
        <w:rPr>
          <w:lang w:val="en-US"/>
        </w:rPr>
        <w:t>dlya</w:t>
      </w:r>
      <w:proofErr w:type="spellEnd"/>
      <w:r w:rsidRPr="00137DA8">
        <w:t>-</w:t>
      </w:r>
      <w:r w:rsidRPr="00137DA8">
        <w:rPr>
          <w:lang w:val="en-US"/>
        </w:rPr>
        <w:t>windows</w:t>
      </w:r>
      <w:r w:rsidRPr="00137DA8">
        <w:t xml:space="preserve"> </w:t>
      </w:r>
      <w:r w:rsidRPr="00B163A0">
        <w:t>(</w:t>
      </w:r>
      <w:r>
        <w:t xml:space="preserve">дата обращения: </w:t>
      </w:r>
      <w:r w:rsidRPr="00137DA8">
        <w:t>1</w:t>
      </w:r>
      <w:r w:rsidRPr="00412764">
        <w:t>5</w:t>
      </w:r>
      <w:r>
        <w:t>.1</w:t>
      </w:r>
      <w:r w:rsidRPr="00137DA8">
        <w:t>2</w:t>
      </w:r>
      <w:r>
        <w:t>.18</w:t>
      </w:r>
      <w:r w:rsidRPr="00B163A0">
        <w:t>)</w:t>
      </w:r>
    </w:p>
  </w:endnote>
  <w:endnote w:id="3">
    <w:p w:rsidR="00BE6A17" w:rsidRPr="00593E09" w:rsidRDefault="00BE6A17" w:rsidP="00BE6A17">
      <w:pPr>
        <w:pStyle w:val="af0"/>
        <w:jc w:val="left"/>
      </w:pPr>
      <w:r>
        <w:rPr>
          <w:rStyle w:val="af2"/>
        </w:rPr>
        <w:endnoteRef/>
      </w:r>
      <w:r w:rsidRPr="00593E09">
        <w:t>.</w:t>
      </w:r>
      <w:r>
        <w:t xml:space="preserve"> </w:t>
      </w:r>
      <w:r w:rsidRPr="00593E09">
        <w:t>Ликбез: что такое торренты и как ими пользоваться/</w:t>
      </w:r>
      <w:r>
        <w:t>/</w:t>
      </w:r>
      <w:r w:rsidRPr="00593E09">
        <w:t xml:space="preserve"> </w:t>
      </w:r>
      <w:r>
        <w:t>Аргументы и факты</w:t>
      </w:r>
      <w:r w:rsidRPr="0018755C">
        <w:t xml:space="preserve">: </w:t>
      </w:r>
      <w:r>
        <w:t>издательский дом.</w:t>
      </w:r>
      <w:r w:rsidRPr="004F707A">
        <w:t xml:space="preserve"> </w:t>
      </w:r>
      <w:r>
        <w:rPr>
          <w:lang w:val="en-US"/>
        </w:rPr>
        <w:t>URL</w:t>
      </w:r>
      <w:r w:rsidRPr="00233C5F">
        <w:t>:</w:t>
      </w:r>
      <w:r w:rsidRPr="00D93C51">
        <w:t xml:space="preserve"> </w:t>
      </w:r>
      <w:r w:rsidRPr="00C965A8">
        <w:t xml:space="preserve">http://www.aif.ru/society/web/31312 </w:t>
      </w:r>
      <w:r>
        <w:br/>
      </w:r>
      <w:r w:rsidRPr="00D93C51">
        <w:t>(</w:t>
      </w:r>
      <w:r>
        <w:t>дата обращения: 04.11.2018</w:t>
      </w:r>
      <w:r w:rsidRPr="00D93C51">
        <w:t>)</w:t>
      </w:r>
    </w:p>
  </w:endnote>
  <w:endnote w:id="4">
    <w:p w:rsidR="00BE6A17" w:rsidRPr="00F90A1C" w:rsidRDefault="00BE6A17" w:rsidP="00BE6A17">
      <w:pPr>
        <w:pStyle w:val="af0"/>
      </w:pPr>
      <w:r>
        <w:rPr>
          <w:rStyle w:val="af2"/>
        </w:rPr>
        <w:endnoteRef/>
      </w:r>
      <w:r w:rsidRPr="0093160E">
        <w:t>.</w:t>
      </w:r>
      <w:r>
        <w:t xml:space="preserve"> </w:t>
      </w:r>
      <w:r w:rsidRPr="0093160E">
        <w:t xml:space="preserve">Как работают торренты // </w:t>
      </w:r>
      <w:proofErr w:type="spellStart"/>
      <w:r w:rsidRPr="0093160E">
        <w:rPr>
          <w:lang w:val="en-US"/>
        </w:rPr>
        <w:t>theoryandpractice</w:t>
      </w:r>
      <w:proofErr w:type="spellEnd"/>
      <w:r w:rsidRPr="0093160E">
        <w:t>.</w:t>
      </w:r>
      <w:proofErr w:type="spellStart"/>
      <w:r w:rsidRPr="0093160E">
        <w:rPr>
          <w:lang w:val="en-US"/>
        </w:rPr>
        <w:t>ru</w:t>
      </w:r>
      <w:proofErr w:type="spellEnd"/>
      <w:r w:rsidRPr="0093160E">
        <w:t xml:space="preserve">: </w:t>
      </w:r>
      <w:r w:rsidRPr="00F90A1C">
        <w:t xml:space="preserve">сайт о современных знаниях. </w:t>
      </w:r>
      <w:r>
        <w:rPr>
          <w:lang w:val="en-US"/>
        </w:rPr>
        <w:t>URL</w:t>
      </w:r>
      <w:r>
        <w:t>:</w:t>
      </w:r>
      <w:r w:rsidRPr="00F90A1C">
        <w:rPr>
          <w:lang w:val="en-US"/>
        </w:rPr>
        <w:t>https</w:t>
      </w:r>
      <w:r w:rsidRPr="00F90A1C">
        <w:t>://</w:t>
      </w:r>
      <w:proofErr w:type="spellStart"/>
      <w:r w:rsidRPr="00F90A1C">
        <w:rPr>
          <w:lang w:val="en-US"/>
        </w:rPr>
        <w:t>theoryandpractice</w:t>
      </w:r>
      <w:proofErr w:type="spellEnd"/>
      <w:r w:rsidRPr="00F90A1C">
        <w:t>.</w:t>
      </w:r>
      <w:proofErr w:type="spellStart"/>
      <w:r w:rsidRPr="00F90A1C">
        <w:rPr>
          <w:lang w:val="en-US"/>
        </w:rPr>
        <w:t>ru</w:t>
      </w:r>
      <w:proofErr w:type="spellEnd"/>
      <w:r w:rsidRPr="00F90A1C">
        <w:t>/</w:t>
      </w:r>
      <w:r w:rsidRPr="00F90A1C">
        <w:rPr>
          <w:lang w:val="en-US"/>
        </w:rPr>
        <w:t>posts</w:t>
      </w:r>
      <w:r w:rsidRPr="00F90A1C">
        <w:t>/404-</w:t>
      </w:r>
      <w:proofErr w:type="spellStart"/>
      <w:r w:rsidRPr="00F90A1C">
        <w:rPr>
          <w:lang w:val="en-US"/>
        </w:rPr>
        <w:t>kak</w:t>
      </w:r>
      <w:proofErr w:type="spellEnd"/>
      <w:r w:rsidRPr="00F90A1C">
        <w:t>-</w:t>
      </w:r>
      <w:proofErr w:type="spellStart"/>
      <w:r w:rsidRPr="00F90A1C">
        <w:rPr>
          <w:lang w:val="en-US"/>
        </w:rPr>
        <w:t>rabotayut</w:t>
      </w:r>
      <w:proofErr w:type="spellEnd"/>
      <w:r w:rsidRPr="00F90A1C">
        <w:t>-</w:t>
      </w:r>
      <w:proofErr w:type="spellStart"/>
      <w:r w:rsidRPr="00F90A1C">
        <w:rPr>
          <w:lang w:val="en-US"/>
        </w:rPr>
        <w:t>torrenty</w:t>
      </w:r>
      <w:proofErr w:type="spellEnd"/>
      <w:r w:rsidRPr="00F90A1C">
        <w:t xml:space="preserve"> </w:t>
      </w:r>
      <w:r>
        <w:br/>
      </w:r>
      <w:r w:rsidRPr="00B163A0">
        <w:t>(</w:t>
      </w:r>
      <w:r>
        <w:t xml:space="preserve">дата обращения: </w:t>
      </w:r>
      <w:r w:rsidRPr="00412764">
        <w:t>25</w:t>
      </w:r>
      <w:r>
        <w:t>.11.18</w:t>
      </w:r>
      <w:r w:rsidRPr="00B163A0">
        <w:t>)</w:t>
      </w:r>
    </w:p>
  </w:endnote>
  <w:endnote w:id="5">
    <w:p w:rsidR="00164276" w:rsidRPr="00F32681" w:rsidRDefault="00164276" w:rsidP="00586356">
      <w:r>
        <w:rPr>
          <w:rStyle w:val="af2"/>
        </w:rPr>
        <w:endnoteRef/>
      </w:r>
      <w:r w:rsidRPr="00164276">
        <w:t>.</w:t>
      </w:r>
      <w:r>
        <w:t xml:space="preserve"> Ше</w:t>
      </w:r>
      <w:r w:rsidR="00586356">
        <w:t>сть вопросов о торрент-</w:t>
      </w:r>
      <w:proofErr w:type="spellStart"/>
      <w:r w:rsidR="00586356">
        <w:t>трекерах</w:t>
      </w:r>
      <w:proofErr w:type="spellEnd"/>
      <w:r w:rsidR="00586356" w:rsidRPr="00586356">
        <w:t xml:space="preserve"> // </w:t>
      </w:r>
      <w:proofErr w:type="spellStart"/>
      <w:r w:rsidR="00586356">
        <w:rPr>
          <w:lang w:val="en-US"/>
        </w:rPr>
        <w:t>rbc</w:t>
      </w:r>
      <w:proofErr w:type="spellEnd"/>
      <w:r w:rsidR="00586356" w:rsidRPr="00586356">
        <w:t>.</w:t>
      </w:r>
      <w:proofErr w:type="spellStart"/>
      <w:r w:rsidR="00586356">
        <w:rPr>
          <w:lang w:val="en-US"/>
        </w:rPr>
        <w:t>ru</w:t>
      </w:r>
      <w:proofErr w:type="spellEnd"/>
      <w:r w:rsidR="00586356" w:rsidRPr="00586356">
        <w:t xml:space="preserve">: </w:t>
      </w:r>
      <w:proofErr w:type="gramStart"/>
      <w:r w:rsidR="00586356">
        <w:t>информационное</w:t>
      </w:r>
      <w:proofErr w:type="gramEnd"/>
      <w:r w:rsidR="00586356">
        <w:t xml:space="preserve"> </w:t>
      </w:r>
      <w:proofErr w:type="spellStart"/>
      <w:r w:rsidR="00586356">
        <w:t>агенство</w:t>
      </w:r>
      <w:proofErr w:type="spellEnd"/>
      <w:r w:rsidR="00586356">
        <w:t xml:space="preserve">. </w:t>
      </w:r>
      <w:r w:rsidR="00586356">
        <w:rPr>
          <w:lang w:val="en-US"/>
        </w:rPr>
        <w:t>URL</w:t>
      </w:r>
      <w:r w:rsidR="003E1534">
        <w:t>:</w:t>
      </w:r>
      <w:r w:rsidR="00586356">
        <w:t>https://www.rbc.ru/newspaper/2016/02/01/56ba1ea49a79478429f1e7dd</w:t>
      </w:r>
      <w:r w:rsidR="00586356" w:rsidRPr="00F32681">
        <w:t xml:space="preserve"> </w:t>
      </w:r>
      <w:r w:rsidR="003E1534" w:rsidRPr="003E1534">
        <w:br/>
      </w:r>
      <w:r w:rsidR="00586356" w:rsidRPr="00B163A0">
        <w:t>(</w:t>
      </w:r>
      <w:r w:rsidR="00586356">
        <w:t xml:space="preserve">дата обращения: </w:t>
      </w:r>
      <w:r w:rsidR="00586356" w:rsidRPr="00412764">
        <w:t>25</w:t>
      </w:r>
      <w:r w:rsidR="00586356">
        <w:t>.11.18</w:t>
      </w:r>
      <w:r w:rsidR="00586356" w:rsidRPr="00B163A0">
        <w:t>)</w:t>
      </w:r>
    </w:p>
  </w:endnote>
  <w:endnote w:id="6">
    <w:p w:rsidR="00060158" w:rsidRPr="00B163A0" w:rsidRDefault="00060158">
      <w:pPr>
        <w:pStyle w:val="af0"/>
      </w:pPr>
      <w:r>
        <w:rPr>
          <w:rStyle w:val="af2"/>
        </w:rPr>
        <w:endnoteRef/>
      </w:r>
      <w:r w:rsidRPr="00060158">
        <w:t>.</w:t>
      </w:r>
      <w:r>
        <w:t xml:space="preserve"> </w:t>
      </w:r>
      <w:r w:rsidRPr="00060158">
        <w:t xml:space="preserve">Как работают торренты и безопасны ли они // </w:t>
      </w:r>
      <w:r w:rsidR="00B163A0">
        <w:t>Whoer.net</w:t>
      </w:r>
      <w:r w:rsidR="00B163A0" w:rsidRPr="00B163A0">
        <w:t>:</w:t>
      </w:r>
      <w:r w:rsidRPr="00060158">
        <w:t xml:space="preserve"> современный сервис проверки анонимности в сети</w:t>
      </w:r>
      <w:r w:rsidR="00B163A0" w:rsidRPr="00B163A0">
        <w:t xml:space="preserve">. </w:t>
      </w:r>
      <w:r w:rsidR="00B163A0">
        <w:rPr>
          <w:lang w:val="en-US"/>
        </w:rPr>
        <w:t>URL</w:t>
      </w:r>
      <w:r w:rsidR="00B163A0" w:rsidRPr="00B163A0">
        <w:t xml:space="preserve">: </w:t>
      </w:r>
      <w:r w:rsidR="00B163A0" w:rsidRPr="00B163A0">
        <w:rPr>
          <w:lang w:val="en-US"/>
        </w:rPr>
        <w:t>https</w:t>
      </w:r>
      <w:r w:rsidR="00B163A0" w:rsidRPr="00B163A0">
        <w:t>://</w:t>
      </w:r>
      <w:proofErr w:type="spellStart"/>
      <w:r w:rsidR="00B163A0" w:rsidRPr="00B163A0">
        <w:rPr>
          <w:lang w:val="en-US"/>
        </w:rPr>
        <w:t>whoer</w:t>
      </w:r>
      <w:proofErr w:type="spellEnd"/>
      <w:r w:rsidR="00B163A0" w:rsidRPr="00B163A0">
        <w:t>.</w:t>
      </w:r>
      <w:r w:rsidR="00B163A0" w:rsidRPr="00B163A0">
        <w:rPr>
          <w:lang w:val="en-US"/>
        </w:rPr>
        <w:t>net</w:t>
      </w:r>
      <w:r w:rsidR="00B163A0" w:rsidRPr="00B163A0">
        <w:t>/</w:t>
      </w:r>
      <w:r w:rsidR="00B163A0" w:rsidRPr="00B163A0">
        <w:rPr>
          <w:lang w:val="en-US"/>
        </w:rPr>
        <w:t>blog</w:t>
      </w:r>
      <w:r w:rsidR="00B163A0" w:rsidRPr="00B163A0">
        <w:t>/</w:t>
      </w:r>
      <w:proofErr w:type="spellStart"/>
      <w:r w:rsidR="00B163A0" w:rsidRPr="00B163A0">
        <w:rPr>
          <w:lang w:val="en-US"/>
        </w:rPr>
        <w:t>kak</w:t>
      </w:r>
      <w:proofErr w:type="spellEnd"/>
      <w:r w:rsidR="00B163A0" w:rsidRPr="00B163A0">
        <w:t>-</w:t>
      </w:r>
      <w:proofErr w:type="spellStart"/>
      <w:r w:rsidR="00B163A0" w:rsidRPr="00B163A0">
        <w:rPr>
          <w:lang w:val="en-US"/>
        </w:rPr>
        <w:t>rabotayut</w:t>
      </w:r>
      <w:proofErr w:type="spellEnd"/>
      <w:r w:rsidR="00B163A0" w:rsidRPr="00B163A0">
        <w:t>-</w:t>
      </w:r>
      <w:proofErr w:type="spellStart"/>
      <w:r w:rsidR="00B163A0" w:rsidRPr="00B163A0">
        <w:rPr>
          <w:lang w:val="en-US"/>
        </w:rPr>
        <w:t>torrenty</w:t>
      </w:r>
      <w:proofErr w:type="spellEnd"/>
      <w:r w:rsidR="00B163A0" w:rsidRPr="00B163A0">
        <w:t>-</w:t>
      </w:r>
      <w:proofErr w:type="spellStart"/>
      <w:r w:rsidR="00B163A0" w:rsidRPr="00B163A0">
        <w:rPr>
          <w:lang w:val="en-US"/>
        </w:rPr>
        <w:t>i</w:t>
      </w:r>
      <w:proofErr w:type="spellEnd"/>
      <w:r w:rsidR="00B163A0" w:rsidRPr="00B163A0">
        <w:t>-</w:t>
      </w:r>
      <w:proofErr w:type="spellStart"/>
      <w:r w:rsidR="00B163A0" w:rsidRPr="00B163A0">
        <w:rPr>
          <w:lang w:val="en-US"/>
        </w:rPr>
        <w:t>bezopasny</w:t>
      </w:r>
      <w:proofErr w:type="spellEnd"/>
      <w:r w:rsidR="00B163A0" w:rsidRPr="00B163A0">
        <w:t>-</w:t>
      </w:r>
      <w:r w:rsidR="00B163A0" w:rsidRPr="00B163A0">
        <w:rPr>
          <w:lang w:val="en-US"/>
        </w:rPr>
        <w:t>li</w:t>
      </w:r>
      <w:r w:rsidR="00B163A0" w:rsidRPr="00B163A0">
        <w:t>-</w:t>
      </w:r>
      <w:proofErr w:type="spellStart"/>
      <w:r w:rsidR="00B163A0" w:rsidRPr="00B163A0">
        <w:rPr>
          <w:lang w:val="en-US"/>
        </w:rPr>
        <w:t>oni</w:t>
      </w:r>
      <w:proofErr w:type="spellEnd"/>
      <w:r w:rsidR="00B163A0" w:rsidRPr="00B163A0">
        <w:t>/ (</w:t>
      </w:r>
      <w:r w:rsidR="00B163A0">
        <w:t>дата обращения: 17.11.18</w:t>
      </w:r>
      <w:r w:rsidR="00B163A0" w:rsidRPr="00B163A0">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ejaVu Sans Mono">
    <w:altName w:val="Arial"/>
    <w:charset w:val="CC"/>
    <w:family w:val="modern"/>
    <w:pitch w:val="fixed"/>
    <w:sig w:usb0="00000000" w:usb1="D200F1FB" w:usb2="02000028"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5973"/>
      <w:docPartObj>
        <w:docPartGallery w:val="Page Numbers (Bottom of Page)"/>
        <w:docPartUnique/>
      </w:docPartObj>
    </w:sdtPr>
    <w:sdtEndPr/>
    <w:sdtContent>
      <w:p w:rsidR="00FA52EC" w:rsidRPr="00FA52EC" w:rsidRDefault="00D52131" w:rsidP="00FA52EC">
        <w:pPr>
          <w:pStyle w:val="a7"/>
          <w:jc w:val="center"/>
        </w:pPr>
        <w:r>
          <w:fldChar w:fldCharType="begin"/>
        </w:r>
        <w:r>
          <w:instrText xml:space="preserve"> PAGE   \* MERGEFORMAT </w:instrText>
        </w:r>
        <w:r>
          <w:fldChar w:fldCharType="separate"/>
        </w:r>
        <w:r w:rsidR="00AA71AE">
          <w:rPr>
            <w:noProof/>
          </w:rPr>
          <w:t>16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DD" w:rsidRPr="004361DD" w:rsidRDefault="004361DD" w:rsidP="004361DD">
    <w:pPr>
      <w:pStyle w:val="a7"/>
      <w:ind w:firstLine="0"/>
      <w:jc w:val="cen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FD9" w:rsidRDefault="006F3FD9" w:rsidP="004361DD">
      <w:pPr>
        <w:spacing w:line="240" w:lineRule="auto"/>
      </w:pPr>
      <w:r>
        <w:separator/>
      </w:r>
    </w:p>
  </w:footnote>
  <w:footnote w:type="continuationSeparator" w:id="0">
    <w:p w:rsidR="006F3FD9" w:rsidRDefault="006F3FD9" w:rsidP="004361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2EC" w:rsidRDefault="00FA52EC">
    <w:pPr>
      <w:pStyle w:val="a5"/>
    </w:pPr>
  </w:p>
  <w:p w:rsidR="00FA52EC" w:rsidRDefault="00FA52E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DD" w:rsidRPr="0051050D" w:rsidRDefault="004361DD" w:rsidP="0051050D">
    <w:pPr>
      <w:pStyle w:val="a5"/>
      <w:ind w:firstLine="0"/>
      <w:jc w:val="center"/>
      <w:rPr>
        <w:rFonts w:cs="Times New Roman"/>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E1A"/>
    <w:multiLevelType w:val="multilevel"/>
    <w:tmpl w:val="E890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A415D6"/>
    <w:multiLevelType w:val="multilevel"/>
    <w:tmpl w:val="B7885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8C16CC"/>
    <w:multiLevelType w:val="hybridMultilevel"/>
    <w:tmpl w:val="9626D1FA"/>
    <w:lvl w:ilvl="0" w:tplc="2CBC89F0">
      <w:start w:val="1"/>
      <w:numFmt w:val="decimal"/>
      <w:pStyle w:val="a"/>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A21D90"/>
    <w:multiLevelType w:val="hybridMultilevel"/>
    <w:tmpl w:val="939082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EF2514"/>
    <w:multiLevelType w:val="multilevel"/>
    <w:tmpl w:val="4F8E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FB6CCB"/>
    <w:multiLevelType w:val="multilevel"/>
    <w:tmpl w:val="E10AF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D327BF"/>
    <w:multiLevelType w:val="multilevel"/>
    <w:tmpl w:val="E4701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0044FF"/>
    <w:multiLevelType w:val="hybridMultilevel"/>
    <w:tmpl w:val="A7726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68A6CFB"/>
    <w:multiLevelType w:val="hybridMultilevel"/>
    <w:tmpl w:val="D4DC88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0CF3DE7"/>
    <w:multiLevelType w:val="hybridMultilevel"/>
    <w:tmpl w:val="3B3CCF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D0357A5"/>
    <w:multiLevelType w:val="hybridMultilevel"/>
    <w:tmpl w:val="618482F6"/>
    <w:lvl w:ilvl="0" w:tplc="BD2493F2">
      <w:start w:val="1"/>
      <w:numFmt w:val="bullet"/>
      <w:pStyle w:val="a0"/>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num>
  <w:num w:numId="2">
    <w:abstractNumId w:val="9"/>
  </w:num>
  <w:num w:numId="3">
    <w:abstractNumId w:val="8"/>
  </w:num>
  <w:num w:numId="4">
    <w:abstractNumId w:val="3"/>
  </w:num>
  <w:num w:numId="5">
    <w:abstractNumId w:val="2"/>
  </w:num>
  <w:num w:numId="6">
    <w:abstractNumId w:val="10"/>
  </w:num>
  <w:num w:numId="7">
    <w:abstractNumId w:val="6"/>
  </w:num>
  <w:num w:numId="8">
    <w:abstractNumId w:val="2"/>
  </w:num>
  <w:num w:numId="9">
    <w:abstractNumId w:val="1"/>
  </w:num>
  <w:num w:numId="10">
    <w:abstractNumId w:val="4"/>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numFmt w:val="decimal"/>
    <w:endnote w:id="-1"/>
    <w:endnote w:id="0"/>
  </w:endnotePr>
  <w:compat>
    <w:useFELayout/>
    <w:compatSetting w:name="compatibilityMode" w:uri="http://schemas.microsoft.com/office/word" w:val="12"/>
  </w:compat>
  <w:rsids>
    <w:rsidRoot w:val="004361DD"/>
    <w:rsid w:val="00032039"/>
    <w:rsid w:val="000321FB"/>
    <w:rsid w:val="00042583"/>
    <w:rsid w:val="00047125"/>
    <w:rsid w:val="00060158"/>
    <w:rsid w:val="00065227"/>
    <w:rsid w:val="00077562"/>
    <w:rsid w:val="00086122"/>
    <w:rsid w:val="00092AFA"/>
    <w:rsid w:val="000A531E"/>
    <w:rsid w:val="000B4345"/>
    <w:rsid w:val="000D072E"/>
    <w:rsid w:val="000D4590"/>
    <w:rsid w:val="00123D92"/>
    <w:rsid w:val="001325F0"/>
    <w:rsid w:val="00137DA8"/>
    <w:rsid w:val="001437E7"/>
    <w:rsid w:val="00143E6C"/>
    <w:rsid w:val="001456FE"/>
    <w:rsid w:val="00153972"/>
    <w:rsid w:val="00164276"/>
    <w:rsid w:val="00181AB0"/>
    <w:rsid w:val="0018755C"/>
    <w:rsid w:val="001A5B1B"/>
    <w:rsid w:val="001B3891"/>
    <w:rsid w:val="001B731B"/>
    <w:rsid w:val="001C1D46"/>
    <w:rsid w:val="001C3779"/>
    <w:rsid w:val="001C5E1C"/>
    <w:rsid w:val="001D3782"/>
    <w:rsid w:val="001F55D4"/>
    <w:rsid w:val="001F689B"/>
    <w:rsid w:val="001F6BFC"/>
    <w:rsid w:val="00206FEE"/>
    <w:rsid w:val="00222DE4"/>
    <w:rsid w:val="00224EF6"/>
    <w:rsid w:val="0022590F"/>
    <w:rsid w:val="00233626"/>
    <w:rsid w:val="002474D1"/>
    <w:rsid w:val="00252C05"/>
    <w:rsid w:val="00253E72"/>
    <w:rsid w:val="002879C2"/>
    <w:rsid w:val="00290A1C"/>
    <w:rsid w:val="00296D05"/>
    <w:rsid w:val="002C5056"/>
    <w:rsid w:val="002D00D1"/>
    <w:rsid w:val="002D4873"/>
    <w:rsid w:val="002D74CC"/>
    <w:rsid w:val="002F0E9C"/>
    <w:rsid w:val="00303FAB"/>
    <w:rsid w:val="00322544"/>
    <w:rsid w:val="003258C3"/>
    <w:rsid w:val="00326DC7"/>
    <w:rsid w:val="0032788E"/>
    <w:rsid w:val="003300EB"/>
    <w:rsid w:val="00330B24"/>
    <w:rsid w:val="00334F76"/>
    <w:rsid w:val="00342B83"/>
    <w:rsid w:val="0035356C"/>
    <w:rsid w:val="0035627B"/>
    <w:rsid w:val="00360277"/>
    <w:rsid w:val="00362579"/>
    <w:rsid w:val="00366669"/>
    <w:rsid w:val="00367E38"/>
    <w:rsid w:val="0038494E"/>
    <w:rsid w:val="0038495E"/>
    <w:rsid w:val="003A5FC6"/>
    <w:rsid w:val="003D0589"/>
    <w:rsid w:val="003D6614"/>
    <w:rsid w:val="003E1534"/>
    <w:rsid w:val="00411073"/>
    <w:rsid w:val="00412764"/>
    <w:rsid w:val="0041299E"/>
    <w:rsid w:val="00424B5C"/>
    <w:rsid w:val="004361DD"/>
    <w:rsid w:val="00444C06"/>
    <w:rsid w:val="004522E7"/>
    <w:rsid w:val="0045237F"/>
    <w:rsid w:val="00454E83"/>
    <w:rsid w:val="00466A5F"/>
    <w:rsid w:val="00472F9F"/>
    <w:rsid w:val="0047567C"/>
    <w:rsid w:val="004C6879"/>
    <w:rsid w:val="004D2300"/>
    <w:rsid w:val="004D3C52"/>
    <w:rsid w:val="004E5A0A"/>
    <w:rsid w:val="004F707A"/>
    <w:rsid w:val="00500095"/>
    <w:rsid w:val="00504C76"/>
    <w:rsid w:val="0051050D"/>
    <w:rsid w:val="0052576A"/>
    <w:rsid w:val="00526194"/>
    <w:rsid w:val="00532577"/>
    <w:rsid w:val="00535E66"/>
    <w:rsid w:val="00546F44"/>
    <w:rsid w:val="00561844"/>
    <w:rsid w:val="0056206C"/>
    <w:rsid w:val="00565E3B"/>
    <w:rsid w:val="00566170"/>
    <w:rsid w:val="00566DAB"/>
    <w:rsid w:val="005770B8"/>
    <w:rsid w:val="00586356"/>
    <w:rsid w:val="00593E09"/>
    <w:rsid w:val="00594906"/>
    <w:rsid w:val="005A07A1"/>
    <w:rsid w:val="005A47CB"/>
    <w:rsid w:val="005A7770"/>
    <w:rsid w:val="005B30FC"/>
    <w:rsid w:val="005D1EAC"/>
    <w:rsid w:val="005D2297"/>
    <w:rsid w:val="005F0677"/>
    <w:rsid w:val="00605E81"/>
    <w:rsid w:val="00611526"/>
    <w:rsid w:val="00624CFE"/>
    <w:rsid w:val="00650922"/>
    <w:rsid w:val="00667068"/>
    <w:rsid w:val="0066710D"/>
    <w:rsid w:val="0067033F"/>
    <w:rsid w:val="006778A8"/>
    <w:rsid w:val="006912CC"/>
    <w:rsid w:val="006918EC"/>
    <w:rsid w:val="0069785F"/>
    <w:rsid w:val="006B4CB5"/>
    <w:rsid w:val="006C7C26"/>
    <w:rsid w:val="006D3C6F"/>
    <w:rsid w:val="006D4662"/>
    <w:rsid w:val="006F3FD9"/>
    <w:rsid w:val="006F6611"/>
    <w:rsid w:val="006F747C"/>
    <w:rsid w:val="00705D11"/>
    <w:rsid w:val="00713481"/>
    <w:rsid w:val="00722031"/>
    <w:rsid w:val="00722E63"/>
    <w:rsid w:val="00726681"/>
    <w:rsid w:val="007321EE"/>
    <w:rsid w:val="0075524C"/>
    <w:rsid w:val="00755913"/>
    <w:rsid w:val="007760DC"/>
    <w:rsid w:val="00783D29"/>
    <w:rsid w:val="00790A72"/>
    <w:rsid w:val="00790EA7"/>
    <w:rsid w:val="00793565"/>
    <w:rsid w:val="007A1665"/>
    <w:rsid w:val="007B6DA9"/>
    <w:rsid w:val="007C14EF"/>
    <w:rsid w:val="007D7C8F"/>
    <w:rsid w:val="007E11CD"/>
    <w:rsid w:val="007F1447"/>
    <w:rsid w:val="007F47DE"/>
    <w:rsid w:val="00800822"/>
    <w:rsid w:val="00820349"/>
    <w:rsid w:val="00821D72"/>
    <w:rsid w:val="008357BB"/>
    <w:rsid w:val="00844F72"/>
    <w:rsid w:val="008524B7"/>
    <w:rsid w:val="0085545E"/>
    <w:rsid w:val="00882FE2"/>
    <w:rsid w:val="00883828"/>
    <w:rsid w:val="00885A6D"/>
    <w:rsid w:val="008914B8"/>
    <w:rsid w:val="00897661"/>
    <w:rsid w:val="008A5ECE"/>
    <w:rsid w:val="008A7F8E"/>
    <w:rsid w:val="008C085F"/>
    <w:rsid w:val="008C3023"/>
    <w:rsid w:val="009311D7"/>
    <w:rsid w:val="0093160E"/>
    <w:rsid w:val="00945226"/>
    <w:rsid w:val="0094754B"/>
    <w:rsid w:val="009607FF"/>
    <w:rsid w:val="0096631F"/>
    <w:rsid w:val="009814B8"/>
    <w:rsid w:val="0098331F"/>
    <w:rsid w:val="009A5F22"/>
    <w:rsid w:val="009B0880"/>
    <w:rsid w:val="009B3F4F"/>
    <w:rsid w:val="009C2CE5"/>
    <w:rsid w:val="009C2D70"/>
    <w:rsid w:val="009C3309"/>
    <w:rsid w:val="009D1ABD"/>
    <w:rsid w:val="009D696F"/>
    <w:rsid w:val="009E47AE"/>
    <w:rsid w:val="00A04A90"/>
    <w:rsid w:val="00A06803"/>
    <w:rsid w:val="00A07A7F"/>
    <w:rsid w:val="00A10FD9"/>
    <w:rsid w:val="00A304E8"/>
    <w:rsid w:val="00A35DBA"/>
    <w:rsid w:val="00A539DC"/>
    <w:rsid w:val="00A731B2"/>
    <w:rsid w:val="00A824F7"/>
    <w:rsid w:val="00A873BE"/>
    <w:rsid w:val="00A910A7"/>
    <w:rsid w:val="00A913D8"/>
    <w:rsid w:val="00A9524E"/>
    <w:rsid w:val="00A96D60"/>
    <w:rsid w:val="00A975F1"/>
    <w:rsid w:val="00AA6531"/>
    <w:rsid w:val="00AA71AE"/>
    <w:rsid w:val="00AB12BF"/>
    <w:rsid w:val="00AB612D"/>
    <w:rsid w:val="00AB633A"/>
    <w:rsid w:val="00AB7C15"/>
    <w:rsid w:val="00B0331E"/>
    <w:rsid w:val="00B04FB9"/>
    <w:rsid w:val="00B05A1E"/>
    <w:rsid w:val="00B163A0"/>
    <w:rsid w:val="00B26C43"/>
    <w:rsid w:val="00B325FF"/>
    <w:rsid w:val="00B34C57"/>
    <w:rsid w:val="00B36B57"/>
    <w:rsid w:val="00B42AE5"/>
    <w:rsid w:val="00B43AC7"/>
    <w:rsid w:val="00B54CB3"/>
    <w:rsid w:val="00B639A3"/>
    <w:rsid w:val="00B81A9D"/>
    <w:rsid w:val="00B910E5"/>
    <w:rsid w:val="00B92ED3"/>
    <w:rsid w:val="00B940FE"/>
    <w:rsid w:val="00B9606A"/>
    <w:rsid w:val="00BA2B2A"/>
    <w:rsid w:val="00BA3790"/>
    <w:rsid w:val="00BA615E"/>
    <w:rsid w:val="00BB4DA5"/>
    <w:rsid w:val="00BC2638"/>
    <w:rsid w:val="00BD0BCB"/>
    <w:rsid w:val="00BE6A17"/>
    <w:rsid w:val="00BF0609"/>
    <w:rsid w:val="00BF0F18"/>
    <w:rsid w:val="00BF2BE4"/>
    <w:rsid w:val="00C12B4E"/>
    <w:rsid w:val="00C23E43"/>
    <w:rsid w:val="00C244B6"/>
    <w:rsid w:val="00C273D4"/>
    <w:rsid w:val="00C273E7"/>
    <w:rsid w:val="00C27C20"/>
    <w:rsid w:val="00C3375B"/>
    <w:rsid w:val="00C53E36"/>
    <w:rsid w:val="00C62AA5"/>
    <w:rsid w:val="00C63678"/>
    <w:rsid w:val="00C814F7"/>
    <w:rsid w:val="00C82B02"/>
    <w:rsid w:val="00C835AB"/>
    <w:rsid w:val="00C8426B"/>
    <w:rsid w:val="00C851DF"/>
    <w:rsid w:val="00C86067"/>
    <w:rsid w:val="00C8696A"/>
    <w:rsid w:val="00C917F6"/>
    <w:rsid w:val="00C965A8"/>
    <w:rsid w:val="00CA1EC6"/>
    <w:rsid w:val="00CB0F41"/>
    <w:rsid w:val="00CC4914"/>
    <w:rsid w:val="00CD0596"/>
    <w:rsid w:val="00CE4422"/>
    <w:rsid w:val="00CE646E"/>
    <w:rsid w:val="00CF0210"/>
    <w:rsid w:val="00CF5456"/>
    <w:rsid w:val="00D03D17"/>
    <w:rsid w:val="00D03D74"/>
    <w:rsid w:val="00D05139"/>
    <w:rsid w:val="00D201E7"/>
    <w:rsid w:val="00D27D89"/>
    <w:rsid w:val="00D318D9"/>
    <w:rsid w:val="00D32952"/>
    <w:rsid w:val="00D34ED7"/>
    <w:rsid w:val="00D37A32"/>
    <w:rsid w:val="00D4102C"/>
    <w:rsid w:val="00D52131"/>
    <w:rsid w:val="00D6498E"/>
    <w:rsid w:val="00D75643"/>
    <w:rsid w:val="00D77571"/>
    <w:rsid w:val="00D93C51"/>
    <w:rsid w:val="00DA6B17"/>
    <w:rsid w:val="00DB2E0D"/>
    <w:rsid w:val="00DB3823"/>
    <w:rsid w:val="00DB5D30"/>
    <w:rsid w:val="00DD0208"/>
    <w:rsid w:val="00DD4B77"/>
    <w:rsid w:val="00DE0B8D"/>
    <w:rsid w:val="00DE5D0B"/>
    <w:rsid w:val="00DE6049"/>
    <w:rsid w:val="00DE611C"/>
    <w:rsid w:val="00E10C4B"/>
    <w:rsid w:val="00E1259E"/>
    <w:rsid w:val="00E23798"/>
    <w:rsid w:val="00E26403"/>
    <w:rsid w:val="00E54461"/>
    <w:rsid w:val="00E61A33"/>
    <w:rsid w:val="00E6682C"/>
    <w:rsid w:val="00E67249"/>
    <w:rsid w:val="00E802EF"/>
    <w:rsid w:val="00EA52D3"/>
    <w:rsid w:val="00EB2D25"/>
    <w:rsid w:val="00EC5748"/>
    <w:rsid w:val="00EE640D"/>
    <w:rsid w:val="00EE7E47"/>
    <w:rsid w:val="00EF6A84"/>
    <w:rsid w:val="00F13174"/>
    <w:rsid w:val="00F25CF5"/>
    <w:rsid w:val="00F27BFD"/>
    <w:rsid w:val="00F32681"/>
    <w:rsid w:val="00F37DAD"/>
    <w:rsid w:val="00F409F4"/>
    <w:rsid w:val="00F65455"/>
    <w:rsid w:val="00F66CC9"/>
    <w:rsid w:val="00F73B5D"/>
    <w:rsid w:val="00F90A1C"/>
    <w:rsid w:val="00F92D9B"/>
    <w:rsid w:val="00F92FFD"/>
    <w:rsid w:val="00F93415"/>
    <w:rsid w:val="00F940AD"/>
    <w:rsid w:val="00FA52EC"/>
    <w:rsid w:val="00FC0C3B"/>
    <w:rsid w:val="00FC7B15"/>
    <w:rsid w:val="00FD404A"/>
    <w:rsid w:val="00FE2FCF"/>
    <w:rsid w:val="00FE3A96"/>
    <w:rsid w:val="00FE6344"/>
    <w:rsid w:val="00FF6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1">
    <w:name w:val="Normal"/>
    <w:aliases w:val="ГОСТ_Текст"/>
    <w:qFormat/>
    <w:rsid w:val="004361DD"/>
    <w:pPr>
      <w:spacing w:after="0" w:line="360" w:lineRule="auto"/>
      <w:ind w:firstLine="709"/>
      <w:jc w:val="both"/>
    </w:pPr>
    <w:rPr>
      <w:rFonts w:ascii="Times New Roman" w:hAnsi="Times New Roman"/>
      <w:sz w:val="28"/>
    </w:rPr>
  </w:style>
  <w:style w:type="paragraph" w:styleId="1">
    <w:name w:val="heading 1"/>
    <w:aliases w:val="струк_заг"/>
    <w:basedOn w:val="a1"/>
    <w:next w:val="a1"/>
    <w:link w:val="10"/>
    <w:uiPriority w:val="9"/>
    <w:qFormat/>
    <w:rsid w:val="00BB4DA5"/>
    <w:pPr>
      <w:keepNext/>
      <w:keepLines/>
      <w:ind w:firstLine="0"/>
      <w:jc w:val="center"/>
      <w:outlineLvl w:val="0"/>
    </w:pPr>
    <w:rPr>
      <w:rFonts w:eastAsiaTheme="majorEastAsia" w:cstheme="majorBidi"/>
      <w:b/>
      <w:bCs/>
      <w:caps/>
      <w:sz w:val="32"/>
      <w:szCs w:val="28"/>
    </w:rPr>
  </w:style>
  <w:style w:type="paragraph" w:styleId="2">
    <w:name w:val="heading 2"/>
    <w:basedOn w:val="a1"/>
    <w:next w:val="a1"/>
    <w:link w:val="20"/>
    <w:uiPriority w:val="9"/>
    <w:semiHidden/>
    <w:unhideWhenUsed/>
    <w:rsid w:val="00444C0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semiHidden/>
    <w:unhideWhenUsed/>
    <w:qFormat/>
    <w:rsid w:val="00C62AA5"/>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4361DD"/>
    <w:pPr>
      <w:tabs>
        <w:tab w:val="center" w:pos="4677"/>
        <w:tab w:val="right" w:pos="9355"/>
      </w:tabs>
      <w:spacing w:line="240" w:lineRule="auto"/>
    </w:pPr>
  </w:style>
  <w:style w:type="character" w:customStyle="1" w:styleId="a6">
    <w:name w:val="Верхний колонтитул Знак"/>
    <w:basedOn w:val="a2"/>
    <w:link w:val="a5"/>
    <w:uiPriority w:val="99"/>
    <w:rsid w:val="004361DD"/>
  </w:style>
  <w:style w:type="paragraph" w:styleId="a7">
    <w:name w:val="footer"/>
    <w:basedOn w:val="a1"/>
    <w:link w:val="a8"/>
    <w:uiPriority w:val="99"/>
    <w:unhideWhenUsed/>
    <w:rsid w:val="004361DD"/>
    <w:pPr>
      <w:tabs>
        <w:tab w:val="center" w:pos="4677"/>
        <w:tab w:val="right" w:pos="9355"/>
      </w:tabs>
      <w:spacing w:line="240" w:lineRule="auto"/>
    </w:pPr>
  </w:style>
  <w:style w:type="character" w:customStyle="1" w:styleId="a8">
    <w:name w:val="Нижний колонтитул Знак"/>
    <w:basedOn w:val="a2"/>
    <w:link w:val="a7"/>
    <w:uiPriority w:val="99"/>
    <w:rsid w:val="004361DD"/>
  </w:style>
  <w:style w:type="paragraph" w:styleId="a9">
    <w:name w:val="Balloon Text"/>
    <w:basedOn w:val="a1"/>
    <w:link w:val="aa"/>
    <w:uiPriority w:val="99"/>
    <w:semiHidden/>
    <w:unhideWhenUsed/>
    <w:rsid w:val="004361DD"/>
    <w:pPr>
      <w:spacing w:line="240" w:lineRule="auto"/>
    </w:pPr>
    <w:rPr>
      <w:rFonts w:ascii="Tahoma" w:hAnsi="Tahoma" w:cs="Tahoma"/>
      <w:sz w:val="16"/>
      <w:szCs w:val="16"/>
    </w:rPr>
  </w:style>
  <w:style w:type="character" w:customStyle="1" w:styleId="aa">
    <w:name w:val="Текст выноски Знак"/>
    <w:basedOn w:val="a2"/>
    <w:link w:val="a9"/>
    <w:uiPriority w:val="99"/>
    <w:semiHidden/>
    <w:rsid w:val="004361DD"/>
    <w:rPr>
      <w:rFonts w:ascii="Tahoma" w:hAnsi="Tahoma" w:cs="Tahoma"/>
      <w:sz w:val="16"/>
      <w:szCs w:val="16"/>
    </w:rPr>
  </w:style>
  <w:style w:type="character" w:customStyle="1" w:styleId="10">
    <w:name w:val="Заголовок 1 Знак"/>
    <w:aliases w:val="струк_заг Знак"/>
    <w:basedOn w:val="a2"/>
    <w:link w:val="1"/>
    <w:uiPriority w:val="9"/>
    <w:rsid w:val="00BB4DA5"/>
    <w:rPr>
      <w:rFonts w:ascii="Times New Roman" w:eastAsiaTheme="majorEastAsia" w:hAnsi="Times New Roman" w:cstheme="majorBidi"/>
      <w:b/>
      <w:bCs/>
      <w:caps/>
      <w:sz w:val="32"/>
      <w:szCs w:val="28"/>
    </w:rPr>
  </w:style>
  <w:style w:type="paragraph" w:customStyle="1" w:styleId="ab">
    <w:name w:val="Листинг программы"/>
    <w:basedOn w:val="a1"/>
    <w:link w:val="ac"/>
    <w:qFormat/>
    <w:rsid w:val="00FA52EC"/>
    <w:pPr>
      <w:spacing w:line="240" w:lineRule="auto"/>
      <w:ind w:firstLine="0"/>
    </w:pPr>
    <w:rPr>
      <w:rFonts w:ascii="DejaVu Sans Mono" w:hAnsi="DejaVu Sans Mono" w:cs="DejaVu Sans Mono"/>
      <w:sz w:val="24"/>
      <w:szCs w:val="28"/>
    </w:rPr>
  </w:style>
  <w:style w:type="character" w:customStyle="1" w:styleId="ac">
    <w:name w:val="Листинг программы Знак"/>
    <w:basedOn w:val="a2"/>
    <w:link w:val="ab"/>
    <w:rsid w:val="00FA52EC"/>
    <w:rPr>
      <w:rFonts w:ascii="DejaVu Sans Mono" w:hAnsi="DejaVu Sans Mono" w:cs="DejaVu Sans Mono"/>
      <w:sz w:val="24"/>
      <w:szCs w:val="28"/>
    </w:rPr>
  </w:style>
  <w:style w:type="paragraph" w:styleId="ad">
    <w:name w:val="TOC Heading"/>
    <w:basedOn w:val="a"/>
    <w:next w:val="a1"/>
    <w:uiPriority w:val="39"/>
    <w:unhideWhenUsed/>
    <w:qFormat/>
    <w:rsid w:val="00CA1EC6"/>
    <w:pPr>
      <w:numPr>
        <w:numId w:val="0"/>
      </w:numPr>
      <w:spacing w:before="240" w:line="259" w:lineRule="auto"/>
      <w:jc w:val="center"/>
      <w:outlineLvl w:val="9"/>
    </w:pPr>
    <w:rPr>
      <w:bCs w:val="0"/>
      <w:caps/>
      <w:szCs w:val="32"/>
    </w:rPr>
  </w:style>
  <w:style w:type="paragraph" w:styleId="11">
    <w:name w:val="toc 1"/>
    <w:basedOn w:val="a1"/>
    <w:next w:val="a1"/>
    <w:autoRedefine/>
    <w:uiPriority w:val="39"/>
    <w:unhideWhenUsed/>
    <w:rsid w:val="0094754B"/>
    <w:pPr>
      <w:spacing w:after="100"/>
    </w:pPr>
  </w:style>
  <w:style w:type="character" w:styleId="ae">
    <w:name w:val="Hyperlink"/>
    <w:basedOn w:val="a2"/>
    <w:uiPriority w:val="99"/>
    <w:unhideWhenUsed/>
    <w:rsid w:val="0094754B"/>
    <w:rPr>
      <w:color w:val="0000FF" w:themeColor="hyperlink"/>
      <w:u w:val="single"/>
    </w:rPr>
  </w:style>
  <w:style w:type="paragraph" w:customStyle="1" w:styleId="a">
    <w:name w:val="Нумерация_заголовков"/>
    <w:basedOn w:val="1"/>
    <w:qFormat/>
    <w:rsid w:val="00A06803"/>
    <w:pPr>
      <w:numPr>
        <w:numId w:val="5"/>
      </w:numPr>
      <w:spacing w:before="60" w:after="60"/>
      <w:jc w:val="left"/>
    </w:pPr>
    <w:rPr>
      <w:caps w:val="0"/>
    </w:rPr>
  </w:style>
  <w:style w:type="character" w:styleId="af">
    <w:name w:val="Strong"/>
    <w:basedOn w:val="a2"/>
    <w:uiPriority w:val="22"/>
    <w:rsid w:val="00DA6B17"/>
    <w:rPr>
      <w:b/>
      <w:bCs/>
    </w:rPr>
  </w:style>
  <w:style w:type="paragraph" w:styleId="a0">
    <w:name w:val="List Paragraph"/>
    <w:basedOn w:val="a1"/>
    <w:uiPriority w:val="34"/>
    <w:qFormat/>
    <w:rsid w:val="001C5E1C"/>
    <w:pPr>
      <w:numPr>
        <w:numId w:val="6"/>
      </w:numPr>
      <w:ind w:left="720"/>
      <w:contextualSpacing/>
    </w:pPr>
    <w:rPr>
      <w:rFonts w:eastAsia="Times New Roman"/>
    </w:rPr>
  </w:style>
  <w:style w:type="paragraph" w:styleId="af0">
    <w:name w:val="endnote text"/>
    <w:basedOn w:val="a1"/>
    <w:link w:val="af1"/>
    <w:uiPriority w:val="99"/>
    <w:semiHidden/>
    <w:unhideWhenUsed/>
    <w:rsid w:val="0035627B"/>
    <w:rPr>
      <w:szCs w:val="20"/>
    </w:rPr>
  </w:style>
  <w:style w:type="character" w:customStyle="1" w:styleId="af1">
    <w:name w:val="Текст концевой сноски Знак"/>
    <w:basedOn w:val="a2"/>
    <w:link w:val="af0"/>
    <w:uiPriority w:val="99"/>
    <w:semiHidden/>
    <w:rsid w:val="0035627B"/>
    <w:rPr>
      <w:rFonts w:ascii="Times New Roman" w:hAnsi="Times New Roman"/>
      <w:sz w:val="28"/>
      <w:szCs w:val="20"/>
    </w:rPr>
  </w:style>
  <w:style w:type="character" w:styleId="af2">
    <w:name w:val="endnote reference"/>
    <w:basedOn w:val="a2"/>
    <w:uiPriority w:val="99"/>
    <w:unhideWhenUsed/>
    <w:rsid w:val="00FE3A96"/>
    <w:rPr>
      <w:rFonts w:ascii="Times New Roman" w:hAnsi="Times New Roman"/>
      <w:sz w:val="28"/>
      <w:vertAlign w:val="baseline"/>
    </w:rPr>
  </w:style>
  <w:style w:type="paragraph" w:styleId="af3">
    <w:name w:val="caption"/>
    <w:basedOn w:val="a1"/>
    <w:next w:val="a1"/>
    <w:uiPriority w:val="35"/>
    <w:unhideWhenUsed/>
    <w:qFormat/>
    <w:rsid w:val="00722E63"/>
    <w:pPr>
      <w:spacing w:after="200" w:line="240" w:lineRule="auto"/>
      <w:jc w:val="center"/>
    </w:pPr>
    <w:rPr>
      <w:bCs/>
      <w:szCs w:val="18"/>
    </w:rPr>
  </w:style>
  <w:style w:type="paragraph" w:styleId="af4">
    <w:name w:val="Normal (Web)"/>
    <w:basedOn w:val="a1"/>
    <w:uiPriority w:val="99"/>
    <w:semiHidden/>
    <w:unhideWhenUsed/>
    <w:rsid w:val="0022590F"/>
    <w:pPr>
      <w:spacing w:before="100" w:beforeAutospacing="1" w:after="100" w:afterAutospacing="1" w:line="240" w:lineRule="auto"/>
      <w:ind w:firstLine="0"/>
      <w:jc w:val="left"/>
    </w:pPr>
    <w:rPr>
      <w:rFonts w:eastAsia="Times New Roman" w:cs="Times New Roman"/>
      <w:sz w:val="24"/>
      <w:szCs w:val="24"/>
    </w:rPr>
  </w:style>
  <w:style w:type="character" w:customStyle="1" w:styleId="30">
    <w:name w:val="Заголовок 3 Знак"/>
    <w:basedOn w:val="a2"/>
    <w:link w:val="3"/>
    <w:uiPriority w:val="9"/>
    <w:semiHidden/>
    <w:rsid w:val="00C62AA5"/>
    <w:rPr>
      <w:rFonts w:asciiTheme="majorHAnsi" w:eastAsiaTheme="majorEastAsia" w:hAnsiTheme="majorHAnsi" w:cstheme="majorBidi"/>
      <w:b/>
      <w:bCs/>
      <w:color w:val="4F81BD" w:themeColor="accent1"/>
      <w:sz w:val="28"/>
    </w:rPr>
  </w:style>
  <w:style w:type="character" w:customStyle="1" w:styleId="20">
    <w:name w:val="Заголовок 2 Знак"/>
    <w:basedOn w:val="a2"/>
    <w:link w:val="2"/>
    <w:uiPriority w:val="9"/>
    <w:semiHidden/>
    <w:rsid w:val="00444C06"/>
    <w:rPr>
      <w:rFonts w:asciiTheme="majorHAnsi" w:eastAsiaTheme="majorEastAsia" w:hAnsiTheme="majorHAnsi" w:cstheme="majorBidi"/>
      <w:b/>
      <w:bCs/>
      <w:color w:val="4F81BD" w:themeColor="accent1"/>
      <w:sz w:val="26"/>
      <w:szCs w:val="26"/>
    </w:rPr>
  </w:style>
  <w:style w:type="table" w:styleId="af5">
    <w:name w:val="Table Grid"/>
    <w:basedOn w:val="a3"/>
    <w:rsid w:val="006703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able of figures"/>
    <w:basedOn w:val="a1"/>
    <w:next w:val="a1"/>
    <w:uiPriority w:val="99"/>
    <w:semiHidden/>
    <w:unhideWhenUsed/>
    <w:rsid w:val="00F32681"/>
  </w:style>
  <w:style w:type="paragraph" w:styleId="af7">
    <w:name w:val="Subtitle"/>
    <w:basedOn w:val="a1"/>
    <w:next w:val="a1"/>
    <w:link w:val="af8"/>
    <w:uiPriority w:val="11"/>
    <w:qFormat/>
    <w:rsid w:val="00566DAB"/>
    <w:pPr>
      <w:numPr>
        <w:ilvl w:val="1"/>
      </w:numPr>
      <w:spacing w:before="120" w:after="120"/>
      <w:ind w:firstLine="709"/>
    </w:pPr>
    <w:rPr>
      <w:rFonts w:eastAsiaTheme="majorEastAsia" w:cstheme="majorBidi"/>
      <w:b/>
      <w:iCs/>
      <w:szCs w:val="24"/>
    </w:rPr>
  </w:style>
  <w:style w:type="character" w:customStyle="1" w:styleId="af8">
    <w:name w:val="Подзаголовок Знак"/>
    <w:basedOn w:val="a2"/>
    <w:link w:val="af7"/>
    <w:uiPriority w:val="11"/>
    <w:rsid w:val="00566DAB"/>
    <w:rPr>
      <w:rFonts w:ascii="Times New Roman" w:eastAsiaTheme="majorEastAsia" w:hAnsi="Times New Roman" w:cstheme="majorBidi"/>
      <w:b/>
      <w:iCs/>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981">
      <w:bodyDiv w:val="1"/>
      <w:marLeft w:val="0"/>
      <w:marRight w:val="0"/>
      <w:marTop w:val="0"/>
      <w:marBottom w:val="0"/>
      <w:divBdr>
        <w:top w:val="none" w:sz="0" w:space="0" w:color="auto"/>
        <w:left w:val="none" w:sz="0" w:space="0" w:color="auto"/>
        <w:bottom w:val="none" w:sz="0" w:space="0" w:color="auto"/>
        <w:right w:val="none" w:sz="0" w:space="0" w:color="auto"/>
      </w:divBdr>
    </w:div>
    <w:div w:id="86851781">
      <w:bodyDiv w:val="1"/>
      <w:marLeft w:val="0"/>
      <w:marRight w:val="0"/>
      <w:marTop w:val="0"/>
      <w:marBottom w:val="0"/>
      <w:divBdr>
        <w:top w:val="none" w:sz="0" w:space="0" w:color="auto"/>
        <w:left w:val="none" w:sz="0" w:space="0" w:color="auto"/>
        <w:bottom w:val="none" w:sz="0" w:space="0" w:color="auto"/>
        <w:right w:val="none" w:sz="0" w:space="0" w:color="auto"/>
      </w:divBdr>
    </w:div>
    <w:div w:id="87583949">
      <w:bodyDiv w:val="1"/>
      <w:marLeft w:val="0"/>
      <w:marRight w:val="0"/>
      <w:marTop w:val="0"/>
      <w:marBottom w:val="0"/>
      <w:divBdr>
        <w:top w:val="none" w:sz="0" w:space="0" w:color="auto"/>
        <w:left w:val="none" w:sz="0" w:space="0" w:color="auto"/>
        <w:bottom w:val="none" w:sz="0" w:space="0" w:color="auto"/>
        <w:right w:val="none" w:sz="0" w:space="0" w:color="auto"/>
      </w:divBdr>
    </w:div>
    <w:div w:id="158155717">
      <w:bodyDiv w:val="1"/>
      <w:marLeft w:val="0"/>
      <w:marRight w:val="0"/>
      <w:marTop w:val="0"/>
      <w:marBottom w:val="0"/>
      <w:divBdr>
        <w:top w:val="none" w:sz="0" w:space="0" w:color="auto"/>
        <w:left w:val="none" w:sz="0" w:space="0" w:color="auto"/>
        <w:bottom w:val="none" w:sz="0" w:space="0" w:color="auto"/>
        <w:right w:val="none" w:sz="0" w:space="0" w:color="auto"/>
      </w:divBdr>
    </w:div>
    <w:div w:id="237180164">
      <w:bodyDiv w:val="1"/>
      <w:marLeft w:val="0"/>
      <w:marRight w:val="0"/>
      <w:marTop w:val="0"/>
      <w:marBottom w:val="0"/>
      <w:divBdr>
        <w:top w:val="none" w:sz="0" w:space="0" w:color="auto"/>
        <w:left w:val="none" w:sz="0" w:space="0" w:color="auto"/>
        <w:bottom w:val="none" w:sz="0" w:space="0" w:color="auto"/>
        <w:right w:val="none" w:sz="0" w:space="0" w:color="auto"/>
      </w:divBdr>
      <w:divsChild>
        <w:div w:id="193009653">
          <w:marLeft w:val="-90"/>
          <w:marRight w:val="0"/>
          <w:marTop w:val="0"/>
          <w:marBottom w:val="0"/>
          <w:divBdr>
            <w:top w:val="none" w:sz="0" w:space="0" w:color="auto"/>
            <w:left w:val="none" w:sz="0" w:space="0" w:color="auto"/>
            <w:bottom w:val="none" w:sz="0" w:space="0" w:color="auto"/>
            <w:right w:val="none" w:sz="0" w:space="0" w:color="auto"/>
          </w:divBdr>
          <w:divsChild>
            <w:div w:id="1206521140">
              <w:marLeft w:val="-105"/>
              <w:marRight w:val="750"/>
              <w:marTop w:val="0"/>
              <w:marBottom w:val="0"/>
              <w:divBdr>
                <w:top w:val="single" w:sz="6" w:space="2" w:color="90A4C5"/>
                <w:left w:val="single" w:sz="6" w:space="5" w:color="90A4C5"/>
                <w:bottom w:val="single" w:sz="6" w:space="2" w:color="90A4C5"/>
                <w:right w:val="single" w:sz="6" w:space="0" w:color="90A4C5"/>
              </w:divBdr>
              <w:divsChild>
                <w:div w:id="25501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11">
      <w:bodyDiv w:val="1"/>
      <w:marLeft w:val="0"/>
      <w:marRight w:val="0"/>
      <w:marTop w:val="0"/>
      <w:marBottom w:val="0"/>
      <w:divBdr>
        <w:top w:val="none" w:sz="0" w:space="0" w:color="auto"/>
        <w:left w:val="none" w:sz="0" w:space="0" w:color="auto"/>
        <w:bottom w:val="none" w:sz="0" w:space="0" w:color="auto"/>
        <w:right w:val="none" w:sz="0" w:space="0" w:color="auto"/>
      </w:divBdr>
    </w:div>
    <w:div w:id="318533946">
      <w:bodyDiv w:val="1"/>
      <w:marLeft w:val="0"/>
      <w:marRight w:val="0"/>
      <w:marTop w:val="0"/>
      <w:marBottom w:val="0"/>
      <w:divBdr>
        <w:top w:val="none" w:sz="0" w:space="0" w:color="auto"/>
        <w:left w:val="none" w:sz="0" w:space="0" w:color="auto"/>
        <w:bottom w:val="none" w:sz="0" w:space="0" w:color="auto"/>
        <w:right w:val="none" w:sz="0" w:space="0" w:color="auto"/>
      </w:divBdr>
    </w:div>
    <w:div w:id="428309890">
      <w:bodyDiv w:val="1"/>
      <w:marLeft w:val="0"/>
      <w:marRight w:val="0"/>
      <w:marTop w:val="0"/>
      <w:marBottom w:val="0"/>
      <w:divBdr>
        <w:top w:val="none" w:sz="0" w:space="0" w:color="auto"/>
        <w:left w:val="none" w:sz="0" w:space="0" w:color="auto"/>
        <w:bottom w:val="none" w:sz="0" w:space="0" w:color="auto"/>
        <w:right w:val="none" w:sz="0" w:space="0" w:color="auto"/>
      </w:divBdr>
    </w:div>
    <w:div w:id="475727396">
      <w:bodyDiv w:val="1"/>
      <w:marLeft w:val="0"/>
      <w:marRight w:val="0"/>
      <w:marTop w:val="0"/>
      <w:marBottom w:val="0"/>
      <w:divBdr>
        <w:top w:val="none" w:sz="0" w:space="0" w:color="auto"/>
        <w:left w:val="none" w:sz="0" w:space="0" w:color="auto"/>
        <w:bottom w:val="none" w:sz="0" w:space="0" w:color="auto"/>
        <w:right w:val="none" w:sz="0" w:space="0" w:color="auto"/>
      </w:divBdr>
    </w:div>
    <w:div w:id="878324866">
      <w:bodyDiv w:val="1"/>
      <w:marLeft w:val="0"/>
      <w:marRight w:val="0"/>
      <w:marTop w:val="0"/>
      <w:marBottom w:val="0"/>
      <w:divBdr>
        <w:top w:val="none" w:sz="0" w:space="0" w:color="auto"/>
        <w:left w:val="none" w:sz="0" w:space="0" w:color="auto"/>
        <w:bottom w:val="none" w:sz="0" w:space="0" w:color="auto"/>
        <w:right w:val="none" w:sz="0" w:space="0" w:color="auto"/>
      </w:divBdr>
    </w:div>
    <w:div w:id="1106928579">
      <w:bodyDiv w:val="1"/>
      <w:marLeft w:val="0"/>
      <w:marRight w:val="0"/>
      <w:marTop w:val="0"/>
      <w:marBottom w:val="0"/>
      <w:divBdr>
        <w:top w:val="none" w:sz="0" w:space="0" w:color="auto"/>
        <w:left w:val="none" w:sz="0" w:space="0" w:color="auto"/>
        <w:bottom w:val="none" w:sz="0" w:space="0" w:color="auto"/>
        <w:right w:val="none" w:sz="0" w:space="0" w:color="auto"/>
      </w:divBdr>
    </w:div>
    <w:div w:id="1271159716">
      <w:bodyDiv w:val="1"/>
      <w:marLeft w:val="0"/>
      <w:marRight w:val="0"/>
      <w:marTop w:val="0"/>
      <w:marBottom w:val="0"/>
      <w:divBdr>
        <w:top w:val="none" w:sz="0" w:space="0" w:color="auto"/>
        <w:left w:val="none" w:sz="0" w:space="0" w:color="auto"/>
        <w:bottom w:val="none" w:sz="0" w:space="0" w:color="auto"/>
        <w:right w:val="none" w:sz="0" w:space="0" w:color="auto"/>
      </w:divBdr>
    </w:div>
    <w:div w:id="1465585257">
      <w:bodyDiv w:val="1"/>
      <w:marLeft w:val="0"/>
      <w:marRight w:val="0"/>
      <w:marTop w:val="0"/>
      <w:marBottom w:val="0"/>
      <w:divBdr>
        <w:top w:val="none" w:sz="0" w:space="0" w:color="auto"/>
        <w:left w:val="none" w:sz="0" w:space="0" w:color="auto"/>
        <w:bottom w:val="none" w:sz="0" w:space="0" w:color="auto"/>
        <w:right w:val="none" w:sz="0" w:space="0" w:color="auto"/>
      </w:divBdr>
    </w:div>
    <w:div w:id="1481773554">
      <w:bodyDiv w:val="1"/>
      <w:marLeft w:val="0"/>
      <w:marRight w:val="0"/>
      <w:marTop w:val="0"/>
      <w:marBottom w:val="0"/>
      <w:divBdr>
        <w:top w:val="none" w:sz="0" w:space="0" w:color="auto"/>
        <w:left w:val="none" w:sz="0" w:space="0" w:color="auto"/>
        <w:bottom w:val="none" w:sz="0" w:space="0" w:color="auto"/>
        <w:right w:val="none" w:sz="0" w:space="0" w:color="auto"/>
      </w:divBdr>
    </w:div>
    <w:div w:id="1482692614">
      <w:bodyDiv w:val="1"/>
      <w:marLeft w:val="0"/>
      <w:marRight w:val="0"/>
      <w:marTop w:val="0"/>
      <w:marBottom w:val="0"/>
      <w:divBdr>
        <w:top w:val="none" w:sz="0" w:space="0" w:color="auto"/>
        <w:left w:val="none" w:sz="0" w:space="0" w:color="auto"/>
        <w:bottom w:val="none" w:sz="0" w:space="0" w:color="auto"/>
        <w:right w:val="none" w:sz="0" w:space="0" w:color="auto"/>
      </w:divBdr>
    </w:div>
    <w:div w:id="1514034018">
      <w:bodyDiv w:val="1"/>
      <w:marLeft w:val="0"/>
      <w:marRight w:val="0"/>
      <w:marTop w:val="0"/>
      <w:marBottom w:val="0"/>
      <w:divBdr>
        <w:top w:val="none" w:sz="0" w:space="0" w:color="auto"/>
        <w:left w:val="none" w:sz="0" w:space="0" w:color="auto"/>
        <w:bottom w:val="none" w:sz="0" w:space="0" w:color="auto"/>
        <w:right w:val="none" w:sz="0" w:space="0" w:color="auto"/>
      </w:divBdr>
    </w:div>
    <w:div w:id="1581981603">
      <w:bodyDiv w:val="1"/>
      <w:marLeft w:val="0"/>
      <w:marRight w:val="0"/>
      <w:marTop w:val="0"/>
      <w:marBottom w:val="0"/>
      <w:divBdr>
        <w:top w:val="none" w:sz="0" w:space="0" w:color="auto"/>
        <w:left w:val="none" w:sz="0" w:space="0" w:color="auto"/>
        <w:bottom w:val="none" w:sz="0" w:space="0" w:color="auto"/>
        <w:right w:val="none" w:sz="0" w:space="0" w:color="auto"/>
      </w:divBdr>
    </w:div>
    <w:div w:id="1655914306">
      <w:bodyDiv w:val="1"/>
      <w:marLeft w:val="0"/>
      <w:marRight w:val="0"/>
      <w:marTop w:val="0"/>
      <w:marBottom w:val="0"/>
      <w:divBdr>
        <w:top w:val="none" w:sz="0" w:space="0" w:color="auto"/>
        <w:left w:val="none" w:sz="0" w:space="0" w:color="auto"/>
        <w:bottom w:val="none" w:sz="0" w:space="0" w:color="auto"/>
        <w:right w:val="none" w:sz="0" w:space="0" w:color="auto"/>
      </w:divBdr>
    </w:div>
    <w:div w:id="1791705156">
      <w:bodyDiv w:val="1"/>
      <w:marLeft w:val="0"/>
      <w:marRight w:val="0"/>
      <w:marTop w:val="0"/>
      <w:marBottom w:val="0"/>
      <w:divBdr>
        <w:top w:val="none" w:sz="0" w:space="0" w:color="auto"/>
        <w:left w:val="none" w:sz="0" w:space="0" w:color="auto"/>
        <w:bottom w:val="none" w:sz="0" w:space="0" w:color="auto"/>
        <w:right w:val="none" w:sz="0" w:space="0" w:color="auto"/>
      </w:divBdr>
    </w:div>
    <w:div w:id="1797480953">
      <w:bodyDiv w:val="1"/>
      <w:marLeft w:val="0"/>
      <w:marRight w:val="0"/>
      <w:marTop w:val="0"/>
      <w:marBottom w:val="0"/>
      <w:divBdr>
        <w:top w:val="none" w:sz="0" w:space="0" w:color="auto"/>
        <w:left w:val="none" w:sz="0" w:space="0" w:color="auto"/>
        <w:bottom w:val="none" w:sz="0" w:space="0" w:color="auto"/>
        <w:right w:val="none" w:sz="0" w:space="0" w:color="auto"/>
      </w:divBdr>
    </w:div>
    <w:div w:id="1832481607">
      <w:bodyDiv w:val="1"/>
      <w:marLeft w:val="0"/>
      <w:marRight w:val="0"/>
      <w:marTop w:val="0"/>
      <w:marBottom w:val="0"/>
      <w:divBdr>
        <w:top w:val="none" w:sz="0" w:space="0" w:color="auto"/>
        <w:left w:val="none" w:sz="0" w:space="0" w:color="auto"/>
        <w:bottom w:val="none" w:sz="0" w:space="0" w:color="auto"/>
        <w:right w:val="none" w:sz="0" w:space="0" w:color="auto"/>
      </w:divBdr>
    </w:div>
    <w:div w:id="1943411913">
      <w:bodyDiv w:val="1"/>
      <w:marLeft w:val="0"/>
      <w:marRight w:val="0"/>
      <w:marTop w:val="0"/>
      <w:marBottom w:val="0"/>
      <w:divBdr>
        <w:top w:val="none" w:sz="0" w:space="0" w:color="auto"/>
        <w:left w:val="none" w:sz="0" w:space="0" w:color="auto"/>
        <w:bottom w:val="none" w:sz="0" w:space="0" w:color="auto"/>
        <w:right w:val="none" w:sz="0" w:space="0" w:color="auto"/>
      </w:divBdr>
    </w:div>
    <w:div w:id="1957060534">
      <w:bodyDiv w:val="1"/>
      <w:marLeft w:val="0"/>
      <w:marRight w:val="0"/>
      <w:marTop w:val="0"/>
      <w:marBottom w:val="0"/>
      <w:divBdr>
        <w:top w:val="none" w:sz="0" w:space="0" w:color="auto"/>
        <w:left w:val="none" w:sz="0" w:space="0" w:color="auto"/>
        <w:bottom w:val="none" w:sz="0" w:space="0" w:color="auto"/>
        <w:right w:val="none" w:sz="0" w:space="0" w:color="auto"/>
      </w:divBdr>
    </w:div>
    <w:div w:id="2015917147">
      <w:bodyDiv w:val="1"/>
      <w:marLeft w:val="0"/>
      <w:marRight w:val="0"/>
      <w:marTop w:val="0"/>
      <w:marBottom w:val="0"/>
      <w:divBdr>
        <w:top w:val="none" w:sz="0" w:space="0" w:color="auto"/>
        <w:left w:val="none" w:sz="0" w:space="0" w:color="auto"/>
        <w:bottom w:val="none" w:sz="0" w:space="0" w:color="auto"/>
        <w:right w:val="none" w:sz="0" w:space="0" w:color="auto"/>
      </w:divBdr>
    </w:div>
    <w:div w:id="2048485833">
      <w:bodyDiv w:val="1"/>
      <w:marLeft w:val="0"/>
      <w:marRight w:val="0"/>
      <w:marTop w:val="0"/>
      <w:marBottom w:val="0"/>
      <w:divBdr>
        <w:top w:val="none" w:sz="0" w:space="0" w:color="auto"/>
        <w:left w:val="none" w:sz="0" w:space="0" w:color="auto"/>
        <w:bottom w:val="none" w:sz="0" w:space="0" w:color="auto"/>
        <w:right w:val="none" w:sz="0" w:space="0" w:color="auto"/>
      </w:divBdr>
    </w:div>
    <w:div w:id="205438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F2711-F8E4-43E4-9AFA-FEE4E574D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1</Pages>
  <Words>3098</Words>
  <Characters>17664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dc:creator>
  <cp:keywords/>
  <dc:description/>
  <cp:lastModifiedBy>ВОЗДАЯТЕЛЬ</cp:lastModifiedBy>
  <cp:revision>124</cp:revision>
  <cp:lastPrinted>2018-12-25T07:07:00Z</cp:lastPrinted>
  <dcterms:created xsi:type="dcterms:W3CDTF">2017-10-29T18:15:00Z</dcterms:created>
  <dcterms:modified xsi:type="dcterms:W3CDTF">2018-12-25T07:08:00Z</dcterms:modified>
</cp:coreProperties>
</file>