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B01" w:rsidRPr="0066617A" w:rsidRDefault="00CA1B01" w:rsidP="00CA1B01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6617A">
        <w:rPr>
          <w:rFonts w:ascii="Times New Roman" w:hAnsi="Times New Roman" w:cs="Times New Roman"/>
          <w:sz w:val="18"/>
          <w:szCs w:val="18"/>
        </w:rPr>
        <w:t>УДК 331.108.2</w:t>
      </w:r>
    </w:p>
    <w:p w:rsidR="00CA1B01" w:rsidRPr="0066617A" w:rsidRDefault="00CA1B01" w:rsidP="00CA1B01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6617A">
        <w:rPr>
          <w:rFonts w:ascii="Times New Roman" w:hAnsi="Times New Roman" w:cs="Times New Roman"/>
          <w:sz w:val="18"/>
          <w:szCs w:val="18"/>
        </w:rPr>
        <w:t>ББК 65.242</w:t>
      </w:r>
    </w:p>
    <w:p w:rsidR="00CA1B01" w:rsidRPr="0066617A" w:rsidRDefault="00CA1B01" w:rsidP="00CA1B0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6617A">
        <w:rPr>
          <w:rFonts w:ascii="Times New Roman" w:hAnsi="Times New Roman" w:cs="Times New Roman"/>
          <w:b/>
          <w:sz w:val="18"/>
          <w:szCs w:val="18"/>
        </w:rPr>
        <w:t>Анализ отечественной практики подбора и адаптации персонала на выс</w:t>
      </w:r>
      <w:r>
        <w:rPr>
          <w:rFonts w:ascii="Times New Roman" w:hAnsi="Times New Roman" w:cs="Times New Roman"/>
          <w:b/>
          <w:sz w:val="18"/>
          <w:szCs w:val="18"/>
        </w:rPr>
        <w:t>окотехнологичны</w:t>
      </w:r>
      <w:r w:rsidRPr="0066617A">
        <w:rPr>
          <w:rFonts w:ascii="Times New Roman" w:hAnsi="Times New Roman" w:cs="Times New Roman"/>
          <w:b/>
          <w:sz w:val="18"/>
          <w:szCs w:val="18"/>
        </w:rPr>
        <w:t>х предприятиях</w:t>
      </w:r>
    </w:p>
    <w:p w:rsidR="00CA1B01" w:rsidRPr="0066617A" w:rsidRDefault="00CA1B01" w:rsidP="00CA1B01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66617A">
        <w:rPr>
          <w:rFonts w:ascii="Times New Roman" w:hAnsi="Times New Roman" w:cs="Times New Roman"/>
          <w:sz w:val="18"/>
          <w:szCs w:val="18"/>
          <w:u w:val="single"/>
        </w:rPr>
        <w:t>Пучкова О.В.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sz w:val="18"/>
          <w:szCs w:val="18"/>
          <w:u w:val="single"/>
        </w:rPr>
        <w:t>Мирославская</w:t>
      </w:r>
      <w:proofErr w:type="spellEnd"/>
      <w:r>
        <w:rPr>
          <w:rFonts w:ascii="Times New Roman" w:hAnsi="Times New Roman" w:cs="Times New Roman"/>
          <w:sz w:val="18"/>
          <w:szCs w:val="18"/>
          <w:u w:val="single"/>
        </w:rPr>
        <w:t xml:space="preserve"> М</w:t>
      </w:r>
      <w:r w:rsidRPr="0066617A">
        <w:rPr>
          <w:rFonts w:ascii="Times New Roman" w:hAnsi="Times New Roman" w:cs="Times New Roman"/>
          <w:sz w:val="18"/>
          <w:szCs w:val="18"/>
          <w:u w:val="single"/>
        </w:rPr>
        <w:t>.В.</w:t>
      </w:r>
    </w:p>
    <w:p w:rsidR="00CA1B01" w:rsidRDefault="00CA1B01" w:rsidP="00CA1B01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 w:rsidRPr="0066617A">
        <w:rPr>
          <w:rFonts w:ascii="Times New Roman" w:hAnsi="Times New Roman" w:cs="Times New Roman"/>
          <w:i/>
          <w:sz w:val="18"/>
          <w:szCs w:val="18"/>
        </w:rPr>
        <w:t xml:space="preserve">«Балтийский Государственный Технический Университет «ВОЕНМЕХ» им. </w:t>
      </w:r>
      <w:proofErr w:type="spellStart"/>
      <w:r w:rsidRPr="0066617A">
        <w:rPr>
          <w:rFonts w:ascii="Times New Roman" w:hAnsi="Times New Roman" w:cs="Times New Roman"/>
          <w:i/>
          <w:sz w:val="18"/>
          <w:szCs w:val="18"/>
        </w:rPr>
        <w:t>Д.Ф.Устинова</w:t>
      </w:r>
      <w:proofErr w:type="spellEnd"/>
      <w:r w:rsidRPr="0066617A">
        <w:rPr>
          <w:rFonts w:ascii="Times New Roman" w:hAnsi="Times New Roman" w:cs="Times New Roman"/>
          <w:i/>
          <w:sz w:val="18"/>
          <w:szCs w:val="18"/>
        </w:rPr>
        <w:t>»,</w:t>
      </w:r>
    </w:p>
    <w:p w:rsidR="00E602FC" w:rsidRDefault="003E2D72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В настоящее время особое значение </w:t>
      </w:r>
      <w:r w:rsidR="008B0932">
        <w:rPr>
          <w:rFonts w:ascii="Times New Roman" w:hAnsi="Times New Roman" w:cs="Times New Roman"/>
          <w:sz w:val="18"/>
        </w:rPr>
        <w:t xml:space="preserve">для работодателя приобретает проблема подбора </w:t>
      </w:r>
      <w:r w:rsidR="00E602FC">
        <w:rPr>
          <w:rFonts w:ascii="Times New Roman" w:hAnsi="Times New Roman" w:cs="Times New Roman"/>
          <w:sz w:val="18"/>
        </w:rPr>
        <w:t>персонала</w:t>
      </w:r>
      <w:r w:rsidR="008B0932">
        <w:rPr>
          <w:rFonts w:ascii="Times New Roman" w:hAnsi="Times New Roman" w:cs="Times New Roman"/>
          <w:sz w:val="18"/>
        </w:rPr>
        <w:t xml:space="preserve"> и последующее включение работников в коллектив. </w:t>
      </w:r>
      <w:r w:rsidR="00126591">
        <w:rPr>
          <w:rFonts w:ascii="Times New Roman" w:hAnsi="Times New Roman" w:cs="Times New Roman"/>
          <w:sz w:val="18"/>
        </w:rPr>
        <w:t>Данная проблема очень актуальн</w:t>
      </w:r>
      <w:r w:rsidR="00B12A0F">
        <w:rPr>
          <w:rFonts w:ascii="Times New Roman" w:hAnsi="Times New Roman" w:cs="Times New Roman"/>
          <w:sz w:val="18"/>
        </w:rPr>
        <w:t>а</w:t>
      </w:r>
      <w:r w:rsidR="00E602FC">
        <w:rPr>
          <w:rFonts w:ascii="Times New Roman" w:hAnsi="Times New Roman" w:cs="Times New Roman"/>
          <w:sz w:val="18"/>
        </w:rPr>
        <w:t xml:space="preserve"> как для сотрудника, так и для работодателя: работодатель понимает, что процент качества работы стремится к нулю при неправильном подборе рабочего коллектива и отсутствия взаимодействия в нем</w:t>
      </w:r>
      <w:r w:rsidR="00B12A0F">
        <w:rPr>
          <w:rFonts w:ascii="Times New Roman" w:hAnsi="Times New Roman" w:cs="Times New Roman"/>
          <w:sz w:val="18"/>
        </w:rPr>
        <w:t xml:space="preserve">, а сотрудник </w:t>
      </w:r>
      <w:r w:rsidR="00865A07">
        <w:rPr>
          <w:rFonts w:ascii="Times New Roman" w:hAnsi="Times New Roman" w:cs="Times New Roman"/>
          <w:sz w:val="18"/>
        </w:rPr>
        <w:t>стремится работать в сплоченном коллективе, атмосфера внутри которого будет мотивировать его к</w:t>
      </w:r>
      <w:r w:rsidR="00126591">
        <w:rPr>
          <w:rFonts w:ascii="Times New Roman" w:hAnsi="Times New Roman" w:cs="Times New Roman"/>
          <w:sz w:val="18"/>
        </w:rPr>
        <w:t xml:space="preserve"> эффективной</w:t>
      </w:r>
      <w:r w:rsidR="00865A07">
        <w:rPr>
          <w:rFonts w:ascii="Times New Roman" w:hAnsi="Times New Roman" w:cs="Times New Roman"/>
          <w:sz w:val="18"/>
        </w:rPr>
        <w:t xml:space="preserve"> работе</w:t>
      </w:r>
      <w:r w:rsidR="00E602FC">
        <w:rPr>
          <w:rFonts w:ascii="Times New Roman" w:hAnsi="Times New Roman" w:cs="Times New Roman"/>
          <w:sz w:val="18"/>
        </w:rPr>
        <w:t xml:space="preserve">. </w:t>
      </w:r>
    </w:p>
    <w:p w:rsidR="00441EFE" w:rsidRDefault="00455F7B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Руководители</w:t>
      </w:r>
      <w:r w:rsidR="00126591">
        <w:rPr>
          <w:rFonts w:ascii="Times New Roman" w:hAnsi="Times New Roman" w:cs="Times New Roman"/>
          <w:sz w:val="18"/>
        </w:rPr>
        <w:t xml:space="preserve"> часто сталкиваются с проблемой подбора персонала, так как кадровый рынок зачастую </w:t>
      </w:r>
      <w:r w:rsidR="0076540F">
        <w:rPr>
          <w:rFonts w:ascii="Times New Roman" w:hAnsi="Times New Roman" w:cs="Times New Roman"/>
          <w:sz w:val="18"/>
        </w:rPr>
        <w:t xml:space="preserve">не </w:t>
      </w:r>
      <w:r w:rsidR="00126591">
        <w:rPr>
          <w:rFonts w:ascii="Times New Roman" w:hAnsi="Times New Roman" w:cs="Times New Roman"/>
          <w:sz w:val="18"/>
        </w:rPr>
        <w:t>может отвечать всем необходимым для предприятия требованиям</w:t>
      </w:r>
      <w:r w:rsidR="0076540F">
        <w:rPr>
          <w:rFonts w:ascii="Times New Roman" w:hAnsi="Times New Roman" w:cs="Times New Roman"/>
          <w:sz w:val="18"/>
        </w:rPr>
        <w:t>. Отделу кадров каждого предприятия необходимо не только осуществлять массовый набор сотрудников, но и следить за тем, чтобы каждый работник был квалифицирован, продуктивен, обучен и сведущ во всех рабочих вопросах, ведь от каждого работника з</w:t>
      </w:r>
      <w:r w:rsidR="00E47001">
        <w:rPr>
          <w:rFonts w:ascii="Times New Roman" w:hAnsi="Times New Roman" w:cs="Times New Roman"/>
          <w:sz w:val="18"/>
        </w:rPr>
        <w:t>ависит продуктивность организации</w:t>
      </w:r>
      <w:r w:rsidR="0076540F">
        <w:rPr>
          <w:rFonts w:ascii="Times New Roman" w:hAnsi="Times New Roman" w:cs="Times New Roman"/>
          <w:sz w:val="18"/>
        </w:rPr>
        <w:t>.</w:t>
      </w:r>
      <w:r w:rsidR="00936643">
        <w:rPr>
          <w:rFonts w:ascii="Times New Roman" w:hAnsi="Times New Roman" w:cs="Times New Roman"/>
          <w:sz w:val="18"/>
        </w:rPr>
        <w:t xml:space="preserve"> </w:t>
      </w:r>
    </w:p>
    <w:p w:rsidR="001C2DD0" w:rsidRDefault="00441EFE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В данной статье</w:t>
      </w:r>
      <w:r w:rsidR="00936643">
        <w:rPr>
          <w:rFonts w:ascii="Times New Roman" w:hAnsi="Times New Roman" w:cs="Times New Roman"/>
          <w:sz w:val="18"/>
        </w:rPr>
        <w:t xml:space="preserve"> про</w:t>
      </w:r>
      <w:r>
        <w:rPr>
          <w:rFonts w:ascii="Times New Roman" w:hAnsi="Times New Roman" w:cs="Times New Roman"/>
          <w:sz w:val="18"/>
        </w:rPr>
        <w:t>водится анализ практик</w:t>
      </w:r>
      <w:r w:rsidR="00936643">
        <w:rPr>
          <w:rFonts w:ascii="Times New Roman" w:hAnsi="Times New Roman" w:cs="Times New Roman"/>
          <w:sz w:val="18"/>
        </w:rPr>
        <w:t xml:space="preserve"> подбора и адаптации персонала на примере </w:t>
      </w:r>
      <w:r w:rsidR="00A86B89">
        <w:rPr>
          <w:rFonts w:ascii="Times New Roman" w:hAnsi="Times New Roman" w:cs="Times New Roman"/>
          <w:sz w:val="18"/>
        </w:rPr>
        <w:t>российского высокотехнологичного предприятия</w:t>
      </w:r>
      <w:r w:rsidR="00CA66F9">
        <w:rPr>
          <w:rFonts w:ascii="Times New Roman" w:hAnsi="Times New Roman" w:cs="Times New Roman"/>
          <w:sz w:val="18"/>
        </w:rPr>
        <w:t>.</w:t>
      </w:r>
      <w:r w:rsidR="001C2DD0">
        <w:rPr>
          <w:rFonts w:ascii="Times New Roman" w:hAnsi="Times New Roman" w:cs="Times New Roman"/>
          <w:sz w:val="18"/>
        </w:rPr>
        <w:t xml:space="preserve"> </w:t>
      </w:r>
    </w:p>
    <w:p w:rsidR="001C2DD0" w:rsidRDefault="00CA66F9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Целью работы является </w:t>
      </w:r>
      <w:r w:rsidR="00E0087F">
        <w:rPr>
          <w:rFonts w:ascii="Times New Roman" w:hAnsi="Times New Roman" w:cs="Times New Roman"/>
          <w:sz w:val="18"/>
        </w:rPr>
        <w:t>оценка</w:t>
      </w:r>
      <w:r w:rsidR="007356A3">
        <w:rPr>
          <w:rFonts w:ascii="Times New Roman" w:hAnsi="Times New Roman" w:cs="Times New Roman"/>
          <w:sz w:val="18"/>
        </w:rPr>
        <w:t xml:space="preserve"> методики подбора сотрудников и </w:t>
      </w:r>
      <w:r w:rsidR="00360F42">
        <w:rPr>
          <w:rFonts w:ascii="Times New Roman" w:hAnsi="Times New Roman" w:cs="Times New Roman"/>
          <w:sz w:val="18"/>
        </w:rPr>
        <w:t xml:space="preserve">политики </w:t>
      </w:r>
      <w:r w:rsidR="007356A3">
        <w:rPr>
          <w:rFonts w:ascii="Times New Roman" w:hAnsi="Times New Roman" w:cs="Times New Roman"/>
          <w:sz w:val="18"/>
        </w:rPr>
        <w:t xml:space="preserve">рабочих отношений. </w:t>
      </w:r>
    </w:p>
    <w:p w:rsidR="001C2DD0" w:rsidRDefault="001C2DD0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Задачи, необходимые для достижения поставленной цели</w:t>
      </w:r>
      <w:r w:rsidRPr="001C2DD0">
        <w:rPr>
          <w:rFonts w:ascii="Times New Roman" w:hAnsi="Times New Roman" w:cs="Times New Roman"/>
          <w:sz w:val="18"/>
        </w:rPr>
        <w:t xml:space="preserve">: </w:t>
      </w:r>
    </w:p>
    <w:p w:rsidR="001C2DD0" w:rsidRDefault="00984AE8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- исследование</w:t>
      </w:r>
      <w:r w:rsidR="001C2DD0" w:rsidRPr="001C2DD0">
        <w:rPr>
          <w:rFonts w:ascii="Times New Roman" w:hAnsi="Times New Roman" w:cs="Times New Roman"/>
          <w:sz w:val="18"/>
        </w:rPr>
        <w:t xml:space="preserve"> теоретических основ </w:t>
      </w:r>
      <w:r w:rsidR="0072607F">
        <w:rPr>
          <w:rFonts w:ascii="Times New Roman" w:hAnsi="Times New Roman" w:cs="Times New Roman"/>
          <w:sz w:val="18"/>
        </w:rPr>
        <w:t>подбора</w:t>
      </w:r>
      <w:r w:rsidR="001C2DD0" w:rsidRPr="001C2DD0">
        <w:rPr>
          <w:rFonts w:ascii="Times New Roman" w:hAnsi="Times New Roman" w:cs="Times New Roman"/>
          <w:sz w:val="18"/>
        </w:rPr>
        <w:t xml:space="preserve"> персонала и основных методов оценки персонала; </w:t>
      </w:r>
    </w:p>
    <w:p w:rsidR="001C2DD0" w:rsidRDefault="00984AE8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- анализ</w:t>
      </w:r>
      <w:r w:rsidR="001C2DD0" w:rsidRPr="001C2DD0">
        <w:rPr>
          <w:rFonts w:ascii="Times New Roman" w:hAnsi="Times New Roman" w:cs="Times New Roman"/>
          <w:sz w:val="18"/>
        </w:rPr>
        <w:t xml:space="preserve"> </w:t>
      </w:r>
      <w:r w:rsidR="008E572E" w:rsidRPr="001C2DD0">
        <w:rPr>
          <w:rFonts w:ascii="Times New Roman" w:hAnsi="Times New Roman" w:cs="Times New Roman"/>
          <w:sz w:val="18"/>
        </w:rPr>
        <w:t>системы управления персоналом</w:t>
      </w:r>
      <w:r w:rsidR="008E572E">
        <w:rPr>
          <w:rFonts w:ascii="Times New Roman" w:hAnsi="Times New Roman" w:cs="Times New Roman"/>
          <w:sz w:val="18"/>
        </w:rPr>
        <w:t xml:space="preserve">, </w:t>
      </w:r>
      <w:r w:rsidR="001C2DD0" w:rsidRPr="001C2DD0">
        <w:rPr>
          <w:rFonts w:ascii="Times New Roman" w:hAnsi="Times New Roman" w:cs="Times New Roman"/>
          <w:sz w:val="18"/>
        </w:rPr>
        <w:t>принятой на предприятии</w:t>
      </w:r>
      <w:r w:rsidR="008E572E">
        <w:rPr>
          <w:rFonts w:ascii="Times New Roman" w:hAnsi="Times New Roman" w:cs="Times New Roman"/>
          <w:sz w:val="18"/>
        </w:rPr>
        <w:t>,</w:t>
      </w:r>
      <w:r w:rsidR="0072607F">
        <w:rPr>
          <w:rFonts w:ascii="Times New Roman" w:hAnsi="Times New Roman" w:cs="Times New Roman"/>
          <w:sz w:val="18"/>
        </w:rPr>
        <w:t xml:space="preserve"> системы взаимодействия коллектива</w:t>
      </w:r>
      <w:r w:rsidR="001C2DD0" w:rsidRPr="001C2DD0">
        <w:rPr>
          <w:rFonts w:ascii="Times New Roman" w:hAnsi="Times New Roman" w:cs="Times New Roman"/>
          <w:sz w:val="18"/>
        </w:rPr>
        <w:t xml:space="preserve"> и критерии отбора кандидатов на вакантную должность; </w:t>
      </w:r>
    </w:p>
    <w:p w:rsidR="001C2DD0" w:rsidRPr="001C2DD0" w:rsidRDefault="00984AE8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- </w:t>
      </w:r>
      <w:proofErr w:type="gramStart"/>
      <w:r>
        <w:rPr>
          <w:rFonts w:ascii="Times New Roman" w:hAnsi="Times New Roman" w:cs="Times New Roman"/>
          <w:sz w:val="18"/>
        </w:rPr>
        <w:t xml:space="preserve">разработка </w:t>
      </w:r>
      <w:r w:rsidR="001C2DD0" w:rsidRPr="001C2DD0">
        <w:rPr>
          <w:rFonts w:ascii="Times New Roman" w:hAnsi="Times New Roman" w:cs="Times New Roman"/>
          <w:sz w:val="18"/>
        </w:rPr>
        <w:t xml:space="preserve"> рекомендаций</w:t>
      </w:r>
      <w:proofErr w:type="gramEnd"/>
      <w:r w:rsidR="001C2DD0" w:rsidRPr="001C2DD0">
        <w:rPr>
          <w:rFonts w:ascii="Times New Roman" w:hAnsi="Times New Roman" w:cs="Times New Roman"/>
          <w:sz w:val="18"/>
        </w:rPr>
        <w:t xml:space="preserve"> по совершенствованию технологии </w:t>
      </w:r>
      <w:r w:rsidR="0072607F">
        <w:rPr>
          <w:rFonts w:ascii="Times New Roman" w:hAnsi="Times New Roman" w:cs="Times New Roman"/>
          <w:sz w:val="18"/>
        </w:rPr>
        <w:t>подбор</w:t>
      </w:r>
      <w:r w:rsidR="001C2DD0" w:rsidRPr="001C2DD0">
        <w:rPr>
          <w:rFonts w:ascii="Times New Roman" w:hAnsi="Times New Roman" w:cs="Times New Roman"/>
          <w:sz w:val="18"/>
        </w:rPr>
        <w:t>а</w:t>
      </w:r>
      <w:r w:rsidR="0072607F">
        <w:rPr>
          <w:rFonts w:ascii="Times New Roman" w:hAnsi="Times New Roman" w:cs="Times New Roman"/>
          <w:sz w:val="18"/>
        </w:rPr>
        <w:t xml:space="preserve"> и адаптации</w:t>
      </w:r>
      <w:r w:rsidR="001C2DD0" w:rsidRPr="001C2DD0">
        <w:rPr>
          <w:rFonts w:ascii="Times New Roman" w:hAnsi="Times New Roman" w:cs="Times New Roman"/>
          <w:sz w:val="18"/>
        </w:rPr>
        <w:t xml:space="preserve"> персонала.</w:t>
      </w:r>
    </w:p>
    <w:p w:rsidR="00611709" w:rsidRDefault="00611709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Объектом анализа является</w:t>
      </w:r>
      <w:r w:rsidR="00A86B89">
        <w:rPr>
          <w:rFonts w:ascii="Times New Roman" w:hAnsi="Times New Roman" w:cs="Times New Roman"/>
          <w:sz w:val="18"/>
        </w:rPr>
        <w:t xml:space="preserve"> отечественное</w:t>
      </w:r>
      <w:r>
        <w:rPr>
          <w:rFonts w:ascii="Times New Roman" w:hAnsi="Times New Roman" w:cs="Times New Roman"/>
          <w:sz w:val="18"/>
        </w:rPr>
        <w:t xml:space="preserve"> высокотехнологичное предприятие </w:t>
      </w:r>
      <w:r w:rsidR="008E572E">
        <w:rPr>
          <w:rFonts w:ascii="Times New Roman" w:hAnsi="Times New Roman" w:cs="Times New Roman"/>
          <w:sz w:val="18"/>
        </w:rPr>
        <w:t>АО «</w:t>
      </w:r>
      <w:r w:rsidR="001C2DD0">
        <w:rPr>
          <w:rFonts w:ascii="Times New Roman" w:hAnsi="Times New Roman" w:cs="Times New Roman"/>
          <w:sz w:val="18"/>
        </w:rPr>
        <w:t>Уральский турбинный завод</w:t>
      </w:r>
      <w:r>
        <w:rPr>
          <w:rFonts w:ascii="Times New Roman" w:hAnsi="Times New Roman" w:cs="Times New Roman"/>
          <w:sz w:val="18"/>
        </w:rPr>
        <w:t>».</w:t>
      </w:r>
    </w:p>
    <w:p w:rsidR="008E572E" w:rsidRDefault="008B156B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Предметом анализа являются методика подбора персонала и его адаптация в коллективе. </w:t>
      </w:r>
    </w:p>
    <w:p w:rsidR="00EA1AAD" w:rsidRDefault="00EA1AAD" w:rsidP="00EA1AAD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АО «</w:t>
      </w:r>
      <w:r w:rsidRPr="00EA1AAD">
        <w:rPr>
          <w:rFonts w:ascii="Times New Roman" w:hAnsi="Times New Roman" w:cs="Times New Roman"/>
          <w:sz w:val="18"/>
        </w:rPr>
        <w:t>Уральский турбинный завод</w:t>
      </w:r>
      <w:r>
        <w:rPr>
          <w:rFonts w:ascii="Times New Roman" w:hAnsi="Times New Roman" w:cs="Times New Roman"/>
          <w:sz w:val="18"/>
        </w:rPr>
        <w:t>»</w:t>
      </w:r>
      <w:r w:rsidRPr="00EA1AAD">
        <w:rPr>
          <w:rFonts w:ascii="Times New Roman" w:hAnsi="Times New Roman" w:cs="Times New Roman"/>
          <w:sz w:val="18"/>
        </w:rPr>
        <w:t xml:space="preserve"> — энергомашиностроительное предприятие, осуществляющее проектирование, изготовление и сервисное обслуживание паровых и газовых турбин различной мощности. Вхо</w:t>
      </w:r>
      <w:r>
        <w:rPr>
          <w:rFonts w:ascii="Times New Roman" w:hAnsi="Times New Roman" w:cs="Times New Roman"/>
          <w:sz w:val="18"/>
        </w:rPr>
        <w:t>дит в группу компаний «</w:t>
      </w:r>
      <w:proofErr w:type="spellStart"/>
      <w:r>
        <w:rPr>
          <w:rFonts w:ascii="Times New Roman" w:hAnsi="Times New Roman" w:cs="Times New Roman"/>
          <w:sz w:val="18"/>
        </w:rPr>
        <w:t>Ренова</w:t>
      </w:r>
      <w:proofErr w:type="spellEnd"/>
      <w:r>
        <w:rPr>
          <w:rFonts w:ascii="Times New Roman" w:hAnsi="Times New Roman" w:cs="Times New Roman"/>
          <w:sz w:val="18"/>
        </w:rPr>
        <w:t xml:space="preserve">». </w:t>
      </w:r>
      <w:r w:rsidRPr="00EA1AAD">
        <w:rPr>
          <w:rFonts w:ascii="Times New Roman" w:hAnsi="Times New Roman" w:cs="Times New Roman"/>
          <w:sz w:val="18"/>
        </w:rPr>
        <w:t>Находится в Екатеринбурге.</w:t>
      </w:r>
    </w:p>
    <w:p w:rsidR="0072607F" w:rsidRDefault="00F27968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Миссией АО «УТЗ» является </w:t>
      </w:r>
      <w:r w:rsidRPr="00F27968">
        <w:rPr>
          <w:rFonts w:ascii="Times New Roman" w:hAnsi="Times New Roman" w:cs="Times New Roman"/>
          <w:sz w:val="18"/>
        </w:rPr>
        <w:t>проектирование</w:t>
      </w:r>
      <w:r>
        <w:rPr>
          <w:rFonts w:ascii="Times New Roman" w:hAnsi="Times New Roman" w:cs="Times New Roman"/>
          <w:sz w:val="18"/>
        </w:rPr>
        <w:t>, разработка и производство</w:t>
      </w:r>
      <w:r w:rsidRPr="00F27968">
        <w:rPr>
          <w:rFonts w:ascii="Times New Roman" w:hAnsi="Times New Roman" w:cs="Times New Roman"/>
          <w:sz w:val="18"/>
        </w:rPr>
        <w:t xml:space="preserve"> теплофикационных и конденсационных турбин, газотурбинных установок и запасных частей</w:t>
      </w:r>
      <w:r>
        <w:rPr>
          <w:rFonts w:ascii="Times New Roman" w:hAnsi="Times New Roman" w:cs="Times New Roman"/>
          <w:sz w:val="18"/>
        </w:rPr>
        <w:t xml:space="preserve">. </w:t>
      </w:r>
      <w:r w:rsidR="0050050A">
        <w:rPr>
          <w:rFonts w:ascii="Times New Roman" w:hAnsi="Times New Roman" w:cs="Times New Roman"/>
          <w:sz w:val="18"/>
        </w:rPr>
        <w:t>Кроме Российской Федерации, завод сотрудничает еще с 60-ю странами за рубежом.</w:t>
      </w:r>
    </w:p>
    <w:p w:rsidR="00346E1C" w:rsidRDefault="0050050A" w:rsidP="0072607F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Целью АО «УТЗ» является </w:t>
      </w:r>
      <w:r w:rsidRPr="0050050A">
        <w:rPr>
          <w:rFonts w:ascii="Times New Roman" w:hAnsi="Times New Roman" w:cs="Times New Roman"/>
          <w:sz w:val="18"/>
        </w:rPr>
        <w:t>увеличение доли и расширение рынка за счет совершенствования процессов, выпуска новых видов теплофикационных и конденсационных турбин для наиболее полного удовлетворения запросов потребителей на внутреннем и внешнем рынках.</w:t>
      </w:r>
      <w:r w:rsidR="00346E1C">
        <w:rPr>
          <w:rFonts w:ascii="Times New Roman" w:hAnsi="Times New Roman" w:cs="Times New Roman"/>
          <w:sz w:val="18"/>
        </w:rPr>
        <w:t xml:space="preserve"> </w:t>
      </w:r>
    </w:p>
    <w:p w:rsidR="00ED0B7A" w:rsidRDefault="00346E1C" w:rsidP="00ED0B7A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На сегодняшний день в Уральском турбинном заводе численность штата составляет </w:t>
      </w:r>
      <w:r w:rsidR="00ED0B7A">
        <w:rPr>
          <w:rFonts w:ascii="Times New Roman" w:hAnsi="Times New Roman" w:cs="Times New Roman"/>
          <w:sz w:val="18"/>
        </w:rPr>
        <w:t>свыше 200</w:t>
      </w:r>
      <w:r w:rsidR="007B06FF">
        <w:rPr>
          <w:rFonts w:ascii="Times New Roman" w:hAnsi="Times New Roman" w:cs="Times New Roman"/>
          <w:sz w:val="18"/>
        </w:rPr>
        <w:t>0 человек. Данная организация определяет политику кадров как одну из</w:t>
      </w:r>
      <w:r w:rsidR="00464A4D">
        <w:rPr>
          <w:rFonts w:ascii="Times New Roman" w:hAnsi="Times New Roman" w:cs="Times New Roman"/>
          <w:sz w:val="18"/>
        </w:rPr>
        <w:t xml:space="preserve"> своих</w:t>
      </w:r>
      <w:r w:rsidR="007B06FF">
        <w:rPr>
          <w:rFonts w:ascii="Times New Roman" w:hAnsi="Times New Roman" w:cs="Times New Roman"/>
          <w:sz w:val="18"/>
        </w:rPr>
        <w:t xml:space="preserve"> важнейших задач. </w:t>
      </w:r>
      <w:r w:rsidR="007B06FF">
        <w:rPr>
          <w:rFonts w:ascii="Times New Roman" w:hAnsi="Times New Roman" w:cs="Times New Roman"/>
          <w:sz w:val="18"/>
        </w:rPr>
        <w:lastRenderedPageBreak/>
        <w:t>Преимуществами завода является заинтересованность в ценных кадрах и предоставление своим сотрудникам льгот, социальных гарантий и компенсаций, например, охрана здоровья работников, предоставление им материальной помощи</w:t>
      </w:r>
      <w:r w:rsidR="005B6C4A">
        <w:rPr>
          <w:rFonts w:ascii="Times New Roman" w:hAnsi="Times New Roman" w:cs="Times New Roman"/>
          <w:sz w:val="18"/>
        </w:rPr>
        <w:t>, улучшения жилищных условий</w:t>
      </w:r>
      <w:r w:rsidR="007B06FF">
        <w:rPr>
          <w:rFonts w:ascii="Times New Roman" w:hAnsi="Times New Roman" w:cs="Times New Roman"/>
          <w:sz w:val="18"/>
        </w:rPr>
        <w:t xml:space="preserve">, </w:t>
      </w:r>
      <w:r w:rsidR="0050050A">
        <w:rPr>
          <w:rFonts w:ascii="Times New Roman" w:hAnsi="Times New Roman" w:cs="Times New Roman"/>
          <w:sz w:val="18"/>
        </w:rPr>
        <w:t xml:space="preserve"> </w:t>
      </w:r>
      <w:r w:rsidR="007B06FF">
        <w:rPr>
          <w:rFonts w:ascii="Times New Roman" w:hAnsi="Times New Roman" w:cs="Times New Roman"/>
          <w:sz w:val="18"/>
        </w:rPr>
        <w:t xml:space="preserve">организация отдыха им и их семьям. Большое внимание уделяется ветеранам и пенсионерам. </w:t>
      </w:r>
    </w:p>
    <w:p w:rsidR="00ED12C6" w:rsidRDefault="00ED0B7A" w:rsidP="00842D7A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В связи со сложностью разработки и изготовления продукции</w:t>
      </w:r>
      <w:r w:rsidR="00F62E4B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АО «УТЗ» нуждается в </w:t>
      </w:r>
      <w:r w:rsidR="00F62E4B">
        <w:rPr>
          <w:rFonts w:ascii="Times New Roman" w:hAnsi="Times New Roman" w:cs="Times New Roman"/>
          <w:sz w:val="18"/>
        </w:rPr>
        <w:t>высоко</w:t>
      </w:r>
      <w:r>
        <w:rPr>
          <w:rFonts w:ascii="Times New Roman" w:hAnsi="Times New Roman" w:cs="Times New Roman"/>
          <w:sz w:val="18"/>
        </w:rPr>
        <w:t xml:space="preserve">квалифицированных сотрудниках. </w:t>
      </w:r>
      <w:r w:rsidR="0092000A">
        <w:rPr>
          <w:rFonts w:ascii="Times New Roman" w:hAnsi="Times New Roman" w:cs="Times New Roman"/>
          <w:sz w:val="18"/>
        </w:rPr>
        <w:t>П</w:t>
      </w:r>
      <w:r w:rsidR="006D7177">
        <w:rPr>
          <w:rFonts w:ascii="Times New Roman" w:hAnsi="Times New Roman" w:cs="Times New Roman"/>
          <w:sz w:val="18"/>
        </w:rPr>
        <w:t>ровод</w:t>
      </w:r>
      <w:r w:rsidR="0092000A">
        <w:rPr>
          <w:rFonts w:ascii="Times New Roman" w:hAnsi="Times New Roman" w:cs="Times New Roman"/>
          <w:sz w:val="18"/>
        </w:rPr>
        <w:t>ится серьезный подбор кандидатов</w:t>
      </w:r>
      <w:r w:rsidR="006D7177">
        <w:rPr>
          <w:rFonts w:ascii="Times New Roman" w:hAnsi="Times New Roman" w:cs="Times New Roman"/>
          <w:sz w:val="18"/>
        </w:rPr>
        <w:t>, для которого применяются различные системы поиска, в</w:t>
      </w:r>
      <w:r w:rsidR="00842D7A" w:rsidRPr="00842D7A">
        <w:rPr>
          <w:rFonts w:ascii="Times New Roman" w:hAnsi="Times New Roman" w:cs="Times New Roman"/>
          <w:sz w:val="18"/>
        </w:rPr>
        <w:t xml:space="preserve"> том числе </w:t>
      </w:r>
      <w:proofErr w:type="spellStart"/>
      <w:r w:rsidR="00842D7A" w:rsidRPr="00842D7A">
        <w:rPr>
          <w:rFonts w:ascii="Times New Roman" w:hAnsi="Times New Roman" w:cs="Times New Roman"/>
          <w:sz w:val="18"/>
        </w:rPr>
        <w:t>Exe</w:t>
      </w:r>
      <w:r w:rsidR="00842D7A">
        <w:rPr>
          <w:rFonts w:ascii="Times New Roman" w:hAnsi="Times New Roman" w:cs="Times New Roman"/>
          <w:sz w:val="18"/>
        </w:rPr>
        <w:t>cutive</w:t>
      </w:r>
      <w:proofErr w:type="spellEnd"/>
      <w:r w:rsidR="00842D7A">
        <w:rPr>
          <w:rFonts w:ascii="Times New Roman" w:hAnsi="Times New Roman" w:cs="Times New Roman"/>
          <w:sz w:val="18"/>
        </w:rPr>
        <w:t xml:space="preserve"> </w:t>
      </w:r>
      <w:proofErr w:type="spellStart"/>
      <w:r w:rsidR="00842D7A">
        <w:rPr>
          <w:rFonts w:ascii="Times New Roman" w:hAnsi="Times New Roman" w:cs="Times New Roman"/>
          <w:sz w:val="18"/>
        </w:rPr>
        <w:t>Search</w:t>
      </w:r>
      <w:proofErr w:type="spellEnd"/>
      <w:r w:rsidR="00842D7A">
        <w:rPr>
          <w:rFonts w:ascii="Times New Roman" w:hAnsi="Times New Roman" w:cs="Times New Roman"/>
          <w:sz w:val="18"/>
        </w:rPr>
        <w:t xml:space="preserve">, </w:t>
      </w:r>
      <w:proofErr w:type="spellStart"/>
      <w:r w:rsidR="00842D7A" w:rsidRPr="00842D7A">
        <w:rPr>
          <w:rFonts w:ascii="Times New Roman" w:hAnsi="Times New Roman" w:cs="Times New Roman"/>
          <w:sz w:val="18"/>
        </w:rPr>
        <w:t>hea</w:t>
      </w:r>
      <w:r w:rsidR="00842D7A">
        <w:rPr>
          <w:rFonts w:ascii="Times New Roman" w:hAnsi="Times New Roman" w:cs="Times New Roman"/>
          <w:sz w:val="18"/>
        </w:rPr>
        <w:t>dhunting</w:t>
      </w:r>
      <w:proofErr w:type="spellEnd"/>
      <w:r w:rsidR="00842D7A">
        <w:rPr>
          <w:rFonts w:ascii="Times New Roman" w:hAnsi="Times New Roman" w:cs="Times New Roman"/>
          <w:sz w:val="18"/>
        </w:rPr>
        <w:t xml:space="preserve">, удаленный поиск и др. </w:t>
      </w:r>
    </w:p>
    <w:p w:rsidR="00CC0FB9" w:rsidRDefault="00CC0FB9" w:rsidP="00CC0FB9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Прием на работу происходит поэтапно. На этапе собеседования менеджеры достаточно тщательно оценивают личностные способности и интеллектуальный потенциал кандидата. При условии успешного результата собеседования, кандидата принимают на испытательный срок, в  течение которого менеджеры активно анализируют успехи работника</w:t>
      </w:r>
      <w:r w:rsidR="009E6334">
        <w:rPr>
          <w:rFonts w:ascii="Times New Roman" w:hAnsi="Times New Roman" w:cs="Times New Roman"/>
          <w:sz w:val="18"/>
        </w:rPr>
        <w:t xml:space="preserve">, его удовлетворенность </w:t>
      </w:r>
      <w:r w:rsidR="0093131E">
        <w:rPr>
          <w:rFonts w:ascii="Times New Roman" w:hAnsi="Times New Roman" w:cs="Times New Roman"/>
          <w:sz w:val="18"/>
        </w:rPr>
        <w:t>трудом, проводят</w:t>
      </w:r>
      <w:r w:rsidR="009E6334">
        <w:rPr>
          <w:rFonts w:ascii="Times New Roman" w:hAnsi="Times New Roman" w:cs="Times New Roman"/>
          <w:sz w:val="18"/>
        </w:rPr>
        <w:t xml:space="preserve"> помощь в адаптации на рабочем месте.</w:t>
      </w:r>
      <w:r>
        <w:rPr>
          <w:rFonts w:ascii="Times New Roman" w:hAnsi="Times New Roman" w:cs="Times New Roman"/>
          <w:sz w:val="18"/>
        </w:rPr>
        <w:t xml:space="preserve"> </w:t>
      </w:r>
      <w:r w:rsidR="009E6334">
        <w:rPr>
          <w:rFonts w:ascii="Times New Roman" w:hAnsi="Times New Roman" w:cs="Times New Roman"/>
          <w:sz w:val="18"/>
        </w:rPr>
        <w:t>Все данные фиксируются</w:t>
      </w:r>
      <w:r>
        <w:rPr>
          <w:rFonts w:ascii="Times New Roman" w:hAnsi="Times New Roman" w:cs="Times New Roman"/>
          <w:sz w:val="18"/>
        </w:rPr>
        <w:t xml:space="preserve"> в</w:t>
      </w:r>
      <w:r w:rsidR="0093131E">
        <w:rPr>
          <w:rFonts w:ascii="Times New Roman" w:hAnsi="Times New Roman" w:cs="Times New Roman"/>
          <w:sz w:val="18"/>
        </w:rPr>
        <w:t xml:space="preserve"> карту адаптации сотрудника, которую </w:t>
      </w:r>
      <w:r>
        <w:rPr>
          <w:rFonts w:ascii="Times New Roman" w:hAnsi="Times New Roman" w:cs="Times New Roman"/>
          <w:sz w:val="18"/>
        </w:rPr>
        <w:t xml:space="preserve">предоставляют непосредственному руководителю. </w:t>
      </w:r>
      <w:r w:rsidR="00DE1E72">
        <w:rPr>
          <w:rFonts w:ascii="Times New Roman" w:hAnsi="Times New Roman" w:cs="Times New Roman"/>
          <w:sz w:val="18"/>
        </w:rPr>
        <w:t>По результатам испытательного срока, кандидата принимают на постоянную работу.</w:t>
      </w:r>
      <w:r>
        <w:rPr>
          <w:rFonts w:ascii="Times New Roman" w:hAnsi="Times New Roman" w:cs="Times New Roman"/>
          <w:sz w:val="18"/>
        </w:rPr>
        <w:t xml:space="preserve"> </w:t>
      </w:r>
      <w:r w:rsidR="00DE1E72">
        <w:rPr>
          <w:rFonts w:ascii="Times New Roman" w:hAnsi="Times New Roman" w:cs="Times New Roman"/>
          <w:sz w:val="18"/>
        </w:rPr>
        <w:t xml:space="preserve">Каждые полгода непосредственные руководители оценивают своих работников на профессиональную компетентность. Особенно руководителей волнует развитие молодых сотрудников как профессионалов. </w:t>
      </w:r>
    </w:p>
    <w:p w:rsidR="00F62E4B" w:rsidRDefault="003315C1" w:rsidP="005B0D8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Компания нуждается в ц</w:t>
      </w:r>
      <w:r w:rsidR="00A72DD4">
        <w:rPr>
          <w:rFonts w:ascii="Times New Roman" w:hAnsi="Times New Roman" w:cs="Times New Roman"/>
          <w:sz w:val="18"/>
        </w:rPr>
        <w:t xml:space="preserve">енных кадрах и проводит мероприятия, </w:t>
      </w:r>
      <w:r>
        <w:rPr>
          <w:rFonts w:ascii="Times New Roman" w:hAnsi="Times New Roman" w:cs="Times New Roman"/>
          <w:sz w:val="18"/>
        </w:rPr>
        <w:t>целью</w:t>
      </w:r>
      <w:r w:rsidR="00A72DD4">
        <w:rPr>
          <w:rFonts w:ascii="Times New Roman" w:hAnsi="Times New Roman" w:cs="Times New Roman"/>
          <w:sz w:val="18"/>
        </w:rPr>
        <w:t xml:space="preserve"> которых является привлечение</w:t>
      </w:r>
      <w:r>
        <w:rPr>
          <w:rFonts w:ascii="Times New Roman" w:hAnsi="Times New Roman" w:cs="Times New Roman"/>
          <w:sz w:val="18"/>
        </w:rPr>
        <w:t xml:space="preserve"> новых сотрудников. Для этого был создан проект «Кадровый резерв» в 2010 году, срок реализации которого рассчитан на 2 года.</w:t>
      </w:r>
      <w:r w:rsidR="005B0D86">
        <w:rPr>
          <w:rFonts w:ascii="Times New Roman" w:hAnsi="Times New Roman" w:cs="Times New Roman"/>
          <w:sz w:val="18"/>
        </w:rPr>
        <w:t xml:space="preserve"> </w:t>
      </w:r>
      <w:r w:rsidR="00F62E4B" w:rsidRPr="00F62E4B">
        <w:rPr>
          <w:rFonts w:ascii="Times New Roman" w:hAnsi="Times New Roman" w:cs="Times New Roman"/>
          <w:sz w:val="18"/>
        </w:rPr>
        <w:t xml:space="preserve">Целью </w:t>
      </w:r>
      <w:r w:rsidR="005B0D86">
        <w:rPr>
          <w:rFonts w:ascii="Times New Roman" w:hAnsi="Times New Roman" w:cs="Times New Roman"/>
          <w:sz w:val="18"/>
        </w:rPr>
        <w:t xml:space="preserve">данной </w:t>
      </w:r>
      <w:r w:rsidR="00F62E4B" w:rsidRPr="00F62E4B">
        <w:rPr>
          <w:rFonts w:ascii="Times New Roman" w:hAnsi="Times New Roman" w:cs="Times New Roman"/>
          <w:sz w:val="18"/>
        </w:rPr>
        <w:t>программы является п</w:t>
      </w:r>
      <w:r w:rsidR="00F62E4B">
        <w:rPr>
          <w:rFonts w:ascii="Times New Roman" w:hAnsi="Times New Roman" w:cs="Times New Roman"/>
          <w:sz w:val="18"/>
        </w:rPr>
        <w:t>остроение системы Кадрового ре</w:t>
      </w:r>
      <w:r w:rsidR="005B0D86">
        <w:rPr>
          <w:rFonts w:ascii="Times New Roman" w:hAnsi="Times New Roman" w:cs="Times New Roman"/>
          <w:sz w:val="18"/>
        </w:rPr>
        <w:t xml:space="preserve">зерва, которая должна: </w:t>
      </w:r>
      <w:r w:rsidR="00F62E4B" w:rsidRPr="00F62E4B">
        <w:rPr>
          <w:rFonts w:ascii="Times New Roman" w:hAnsi="Times New Roman" w:cs="Times New Roman"/>
          <w:sz w:val="18"/>
        </w:rPr>
        <w:t>обеспечить долгосрочную ка</w:t>
      </w:r>
      <w:r w:rsidR="00F62E4B">
        <w:rPr>
          <w:rFonts w:ascii="Times New Roman" w:hAnsi="Times New Roman" w:cs="Times New Roman"/>
          <w:sz w:val="18"/>
        </w:rPr>
        <w:t xml:space="preserve">дровую защищенность Компании за </w:t>
      </w:r>
      <w:r w:rsidR="00F62E4B" w:rsidRPr="00F62E4B">
        <w:rPr>
          <w:rFonts w:ascii="Times New Roman" w:hAnsi="Times New Roman" w:cs="Times New Roman"/>
          <w:sz w:val="18"/>
        </w:rPr>
        <w:t>счет наличия кандидатов для назначения на должность;</w:t>
      </w:r>
      <w:r w:rsidR="005B0D86">
        <w:rPr>
          <w:rFonts w:ascii="Times New Roman" w:hAnsi="Times New Roman" w:cs="Times New Roman"/>
          <w:sz w:val="18"/>
        </w:rPr>
        <w:t xml:space="preserve"> </w:t>
      </w:r>
      <w:r w:rsidR="00F62E4B" w:rsidRPr="00F62E4B">
        <w:rPr>
          <w:rFonts w:ascii="Times New Roman" w:hAnsi="Times New Roman" w:cs="Times New Roman"/>
          <w:sz w:val="18"/>
        </w:rPr>
        <w:t xml:space="preserve">способствовать выявлению и </w:t>
      </w:r>
      <w:r w:rsidR="00F62E4B">
        <w:rPr>
          <w:rFonts w:ascii="Times New Roman" w:hAnsi="Times New Roman" w:cs="Times New Roman"/>
          <w:sz w:val="18"/>
        </w:rPr>
        <w:t xml:space="preserve">развитию талантливых работников </w:t>
      </w:r>
      <w:r w:rsidR="00F62E4B" w:rsidRPr="00F62E4B">
        <w:rPr>
          <w:rFonts w:ascii="Times New Roman" w:hAnsi="Times New Roman" w:cs="Times New Roman"/>
          <w:sz w:val="18"/>
        </w:rPr>
        <w:t>для максимального использования их потенциала;</w:t>
      </w:r>
      <w:r w:rsidR="005B0D86">
        <w:rPr>
          <w:rFonts w:ascii="Times New Roman" w:hAnsi="Times New Roman" w:cs="Times New Roman"/>
          <w:sz w:val="18"/>
        </w:rPr>
        <w:t xml:space="preserve"> о</w:t>
      </w:r>
      <w:r w:rsidR="00F62E4B" w:rsidRPr="00F62E4B">
        <w:rPr>
          <w:rFonts w:ascii="Times New Roman" w:hAnsi="Times New Roman" w:cs="Times New Roman"/>
          <w:sz w:val="18"/>
        </w:rPr>
        <w:t>беспечить возможность кар</w:t>
      </w:r>
      <w:r w:rsidR="00F62E4B">
        <w:rPr>
          <w:rFonts w:ascii="Times New Roman" w:hAnsi="Times New Roman" w:cs="Times New Roman"/>
          <w:sz w:val="18"/>
        </w:rPr>
        <w:t>ьерного роста компетентным, ре</w:t>
      </w:r>
      <w:r w:rsidR="00F62E4B" w:rsidRPr="00F62E4B">
        <w:rPr>
          <w:rFonts w:ascii="Times New Roman" w:hAnsi="Times New Roman" w:cs="Times New Roman"/>
          <w:sz w:val="18"/>
        </w:rPr>
        <w:t>зультативным и мотивированным на развитие работникам;</w:t>
      </w:r>
      <w:r w:rsidR="005B0D86">
        <w:rPr>
          <w:rFonts w:ascii="Times New Roman" w:hAnsi="Times New Roman" w:cs="Times New Roman"/>
          <w:sz w:val="18"/>
        </w:rPr>
        <w:t xml:space="preserve"> </w:t>
      </w:r>
      <w:r w:rsidR="00F62E4B" w:rsidRPr="00F62E4B">
        <w:rPr>
          <w:rFonts w:ascii="Times New Roman" w:hAnsi="Times New Roman" w:cs="Times New Roman"/>
          <w:sz w:val="18"/>
        </w:rPr>
        <w:t>сформировать привлекательн</w:t>
      </w:r>
      <w:r w:rsidR="00F62E4B">
        <w:rPr>
          <w:rFonts w:ascii="Times New Roman" w:hAnsi="Times New Roman" w:cs="Times New Roman"/>
          <w:sz w:val="18"/>
        </w:rPr>
        <w:t>ый имидж Компании как работода</w:t>
      </w:r>
      <w:r w:rsidR="00F62E4B" w:rsidRPr="00F62E4B">
        <w:rPr>
          <w:rFonts w:ascii="Times New Roman" w:hAnsi="Times New Roman" w:cs="Times New Roman"/>
          <w:sz w:val="18"/>
        </w:rPr>
        <w:t>теля, способствующий привлечению кв</w:t>
      </w:r>
      <w:r w:rsidR="00F62E4B">
        <w:rPr>
          <w:rFonts w:ascii="Times New Roman" w:hAnsi="Times New Roman" w:cs="Times New Roman"/>
          <w:sz w:val="18"/>
        </w:rPr>
        <w:t>алифицированных и высо</w:t>
      </w:r>
      <w:r w:rsidR="00F62E4B" w:rsidRPr="00F62E4B">
        <w:rPr>
          <w:rFonts w:ascii="Times New Roman" w:hAnsi="Times New Roman" w:cs="Times New Roman"/>
          <w:sz w:val="18"/>
        </w:rPr>
        <w:t>копотенциальных работников с рынка труда.</w:t>
      </w:r>
    </w:p>
    <w:p w:rsidR="005F6B23" w:rsidRDefault="005F6B23" w:rsidP="005B0D8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Для достижения поставленной задачи были определены принц</w:t>
      </w:r>
      <w:r w:rsidR="00B42542">
        <w:rPr>
          <w:rFonts w:ascii="Times New Roman" w:hAnsi="Times New Roman" w:cs="Times New Roman"/>
          <w:sz w:val="18"/>
        </w:rPr>
        <w:t>ипы формирования кадрового резерва</w:t>
      </w:r>
      <w:r>
        <w:rPr>
          <w:rFonts w:ascii="Times New Roman" w:hAnsi="Times New Roman" w:cs="Times New Roman"/>
          <w:sz w:val="18"/>
        </w:rPr>
        <w:t xml:space="preserve">, критерии отбора кандидатов, система оценки сотрудников </w:t>
      </w:r>
      <w:r w:rsidR="00B42542">
        <w:rPr>
          <w:rFonts w:ascii="Times New Roman" w:hAnsi="Times New Roman" w:cs="Times New Roman"/>
          <w:sz w:val="18"/>
        </w:rPr>
        <w:t xml:space="preserve">резерва </w:t>
      </w:r>
      <w:r>
        <w:rPr>
          <w:rFonts w:ascii="Times New Roman" w:hAnsi="Times New Roman" w:cs="Times New Roman"/>
          <w:sz w:val="18"/>
        </w:rPr>
        <w:t xml:space="preserve">и система их развития. </w:t>
      </w:r>
    </w:p>
    <w:p w:rsidR="008C6EEC" w:rsidRDefault="008C6EEC" w:rsidP="005B0D8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К кандидатам предоставляется ряд требований:</w:t>
      </w:r>
    </w:p>
    <w:p w:rsidR="008C6EEC" w:rsidRDefault="008C6EEC" w:rsidP="005B0D8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- формальные: возраст до 35 лет, наличие высшего образования;</w:t>
      </w:r>
    </w:p>
    <w:p w:rsidR="008C6EEC" w:rsidRDefault="009B4E88" w:rsidP="005B0D8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- </w:t>
      </w:r>
      <w:r w:rsidR="008C6EEC">
        <w:rPr>
          <w:rFonts w:ascii="Times New Roman" w:hAnsi="Times New Roman" w:cs="Times New Roman"/>
          <w:sz w:val="18"/>
        </w:rPr>
        <w:t>неформальные: наличие таких качеств, как активность (лидерские качества, ответственность), интеллект</w:t>
      </w:r>
      <w:r w:rsidR="008F252E">
        <w:rPr>
          <w:rFonts w:ascii="Times New Roman" w:hAnsi="Times New Roman" w:cs="Times New Roman"/>
          <w:sz w:val="18"/>
        </w:rPr>
        <w:t xml:space="preserve"> </w:t>
      </w:r>
      <w:r w:rsidR="008C6EEC" w:rsidRPr="00670228">
        <w:rPr>
          <w:rFonts w:ascii="Times New Roman" w:hAnsi="Times New Roman" w:cs="Times New Roman"/>
          <w:sz w:val="18"/>
        </w:rPr>
        <w:t>(конст</w:t>
      </w:r>
      <w:r w:rsidR="008C6EEC">
        <w:rPr>
          <w:rFonts w:ascii="Times New Roman" w:hAnsi="Times New Roman" w:cs="Times New Roman"/>
          <w:sz w:val="18"/>
        </w:rPr>
        <w:t xml:space="preserve">руктивность мышления, системный </w:t>
      </w:r>
      <w:r w:rsidR="008C6EEC" w:rsidRPr="00670228">
        <w:rPr>
          <w:rFonts w:ascii="Times New Roman" w:hAnsi="Times New Roman" w:cs="Times New Roman"/>
          <w:sz w:val="18"/>
        </w:rPr>
        <w:t>взгляд</w:t>
      </w:r>
      <w:r w:rsidR="008C6EEC">
        <w:rPr>
          <w:rFonts w:ascii="Times New Roman" w:hAnsi="Times New Roman" w:cs="Times New Roman"/>
          <w:sz w:val="18"/>
        </w:rPr>
        <w:t xml:space="preserve">, стратегический подход к делу), компетентность </w:t>
      </w:r>
      <w:r w:rsidR="008C6EEC" w:rsidRPr="00670228">
        <w:rPr>
          <w:rFonts w:ascii="Times New Roman" w:hAnsi="Times New Roman" w:cs="Times New Roman"/>
          <w:sz w:val="18"/>
        </w:rPr>
        <w:t>(эффек</w:t>
      </w:r>
      <w:r w:rsidR="008C6EEC">
        <w:rPr>
          <w:rFonts w:ascii="Times New Roman" w:hAnsi="Times New Roman" w:cs="Times New Roman"/>
          <w:sz w:val="18"/>
        </w:rPr>
        <w:t xml:space="preserve">тивность деятельности, умения и </w:t>
      </w:r>
      <w:r w:rsidR="008C6EEC" w:rsidRPr="00670228">
        <w:rPr>
          <w:rFonts w:ascii="Times New Roman" w:hAnsi="Times New Roman" w:cs="Times New Roman"/>
          <w:sz w:val="18"/>
        </w:rPr>
        <w:t>знания при</w:t>
      </w:r>
      <w:r w:rsidR="008C6EEC">
        <w:rPr>
          <w:rFonts w:ascii="Times New Roman" w:hAnsi="Times New Roman" w:cs="Times New Roman"/>
          <w:sz w:val="18"/>
        </w:rPr>
        <w:t xml:space="preserve"> решении профессиональных задач</w:t>
      </w:r>
      <w:r w:rsidR="008C6EEC" w:rsidRPr="00670228">
        <w:rPr>
          <w:rFonts w:ascii="Times New Roman" w:hAnsi="Times New Roman" w:cs="Times New Roman"/>
          <w:sz w:val="18"/>
        </w:rPr>
        <w:t>)</w:t>
      </w:r>
      <w:r w:rsidR="008F252E">
        <w:rPr>
          <w:rFonts w:ascii="Times New Roman" w:hAnsi="Times New Roman" w:cs="Times New Roman"/>
          <w:sz w:val="18"/>
        </w:rPr>
        <w:t>.</w:t>
      </w:r>
    </w:p>
    <w:p w:rsidR="00B42542" w:rsidRPr="00F62E4B" w:rsidRDefault="004204EE" w:rsidP="005B0D8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Кандидатам необходимо пройти этапы, по результатам которых они будут включены в кадровый резерв:</w:t>
      </w:r>
    </w:p>
    <w:p w:rsidR="004204EE" w:rsidRPr="004204EE" w:rsidRDefault="004204EE" w:rsidP="004204EE">
      <w:pPr>
        <w:pStyle w:val="a9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Заполнение анкеты. Бланк анкеты можно получить в Отделе подбора и развития персо</w:t>
      </w:r>
      <w:r w:rsidR="0043691E">
        <w:rPr>
          <w:rFonts w:ascii="Times New Roman" w:hAnsi="Times New Roman" w:cs="Times New Roman"/>
          <w:sz w:val="18"/>
        </w:rPr>
        <w:t xml:space="preserve">нала или на сайте </w:t>
      </w:r>
      <w:r>
        <w:rPr>
          <w:rFonts w:ascii="Times New Roman" w:hAnsi="Times New Roman" w:cs="Times New Roman"/>
          <w:sz w:val="18"/>
        </w:rPr>
        <w:t>АО «УТЗ».</w:t>
      </w:r>
    </w:p>
    <w:p w:rsidR="00D41C01" w:rsidRPr="004204EE" w:rsidRDefault="004204EE" w:rsidP="004204EE">
      <w:pPr>
        <w:pStyle w:val="a9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Т</w:t>
      </w:r>
      <w:r w:rsidR="00D41C01" w:rsidRPr="004204EE">
        <w:rPr>
          <w:rFonts w:ascii="Times New Roman" w:hAnsi="Times New Roman" w:cs="Times New Roman"/>
          <w:sz w:val="18"/>
        </w:rPr>
        <w:t>естировани</w:t>
      </w:r>
      <w:r>
        <w:rPr>
          <w:rFonts w:ascii="Times New Roman" w:hAnsi="Times New Roman" w:cs="Times New Roman"/>
          <w:sz w:val="18"/>
        </w:rPr>
        <w:t>е</w:t>
      </w:r>
      <w:r w:rsidR="00D41C01" w:rsidRPr="004204EE">
        <w:rPr>
          <w:rFonts w:ascii="Times New Roman" w:hAnsi="Times New Roman" w:cs="Times New Roman"/>
          <w:sz w:val="18"/>
        </w:rPr>
        <w:t xml:space="preserve">, участие в деловых играх. </w:t>
      </w:r>
      <w:r w:rsidR="00FD6504">
        <w:rPr>
          <w:rFonts w:ascii="Times New Roman" w:hAnsi="Times New Roman" w:cs="Times New Roman"/>
          <w:sz w:val="18"/>
        </w:rPr>
        <w:t>О</w:t>
      </w:r>
      <w:r w:rsidR="00D41C01" w:rsidRPr="004204EE">
        <w:rPr>
          <w:rFonts w:ascii="Times New Roman" w:hAnsi="Times New Roman" w:cs="Times New Roman"/>
          <w:sz w:val="18"/>
        </w:rPr>
        <w:t>пределяется интеллектуальный потенциал кандидата и его личностные особенности.</w:t>
      </w:r>
    </w:p>
    <w:p w:rsidR="00D41C01" w:rsidRDefault="004204EE" w:rsidP="004204EE">
      <w:pPr>
        <w:pStyle w:val="a9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У</w:t>
      </w:r>
      <w:r w:rsidR="00D41C01" w:rsidRPr="004204EE">
        <w:rPr>
          <w:rFonts w:ascii="Times New Roman" w:hAnsi="Times New Roman" w:cs="Times New Roman"/>
          <w:sz w:val="18"/>
        </w:rPr>
        <w:t>частие в конкурсе «идей».</w:t>
      </w:r>
    </w:p>
    <w:p w:rsidR="009C032B" w:rsidRDefault="00773CED" w:rsidP="006E6C6E">
      <w:pPr>
        <w:spacing w:line="240" w:lineRule="auto"/>
        <w:ind w:firstLine="340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В результате</w:t>
      </w:r>
      <w:r w:rsidR="00634C99">
        <w:rPr>
          <w:rFonts w:ascii="Times New Roman" w:hAnsi="Times New Roman" w:cs="Times New Roman"/>
          <w:sz w:val="18"/>
        </w:rPr>
        <w:t xml:space="preserve"> дается оценка потенциалу кандидата к обучению, развитию, росту как профессионала, составляется его психологический портрет. </w:t>
      </w:r>
      <w:r w:rsidR="006E6C6E">
        <w:rPr>
          <w:rFonts w:ascii="Times New Roman" w:hAnsi="Times New Roman" w:cs="Times New Roman"/>
          <w:sz w:val="18"/>
        </w:rPr>
        <w:t xml:space="preserve"> </w:t>
      </w:r>
    </w:p>
    <w:p w:rsidR="00634C99" w:rsidRDefault="006E6C6E" w:rsidP="006E6C6E">
      <w:pPr>
        <w:spacing w:line="240" w:lineRule="auto"/>
        <w:ind w:firstLine="340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8"/>
        </w:rPr>
        <w:lastRenderedPageBreak/>
        <w:t xml:space="preserve">        </w:t>
      </w:r>
      <w:r w:rsidR="00301F26">
        <w:rPr>
          <w:noProof/>
          <w:lang w:eastAsia="ru-RU"/>
        </w:rPr>
        <w:drawing>
          <wp:inline distT="0" distB="0" distL="0" distR="0" wp14:anchorId="1101647A" wp14:editId="4D6C640D">
            <wp:extent cx="3009900" cy="1838325"/>
            <wp:effectExtent l="0" t="0" r="0" b="9525"/>
            <wp:docPr id="1" name="Рисунок 1" descr="https://sun9-4.userapi.com/c830708/v830708763/a7e2f/iBzCsnn-8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4.userapi.com/c830708/v830708763/a7e2f/iBzCsnn-8e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18"/>
        </w:rPr>
        <w:t xml:space="preserve">  </w:t>
      </w:r>
      <w:r w:rsidR="00FC72D5" w:rsidRPr="00FC72D5">
        <w:rPr>
          <w:rFonts w:ascii="Times New Roman" w:hAnsi="Times New Roman" w:cs="Times New Roman"/>
          <w:sz w:val="16"/>
        </w:rPr>
        <w:t>Рис. 1</w:t>
      </w:r>
    </w:p>
    <w:p w:rsidR="006E6C6E" w:rsidRPr="006E6C6E" w:rsidRDefault="006E6C6E" w:rsidP="006E6C6E">
      <w:pPr>
        <w:spacing w:line="240" w:lineRule="auto"/>
        <w:ind w:firstLine="340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В результате проведения програ</w:t>
      </w:r>
      <w:r w:rsidR="00984AE8">
        <w:rPr>
          <w:rFonts w:ascii="Times New Roman" w:hAnsi="Times New Roman" w:cs="Times New Roman"/>
          <w:sz w:val="18"/>
        </w:rPr>
        <w:t xml:space="preserve">ммы «Кадровый </w:t>
      </w:r>
      <w:proofErr w:type="gramStart"/>
      <w:r w:rsidR="00984AE8">
        <w:rPr>
          <w:rFonts w:ascii="Times New Roman" w:hAnsi="Times New Roman" w:cs="Times New Roman"/>
          <w:sz w:val="18"/>
        </w:rPr>
        <w:t xml:space="preserve">резерв» </w:t>
      </w:r>
      <w:r w:rsidR="00EF5200">
        <w:rPr>
          <w:rFonts w:ascii="Times New Roman" w:hAnsi="Times New Roman" w:cs="Times New Roman"/>
          <w:sz w:val="18"/>
        </w:rPr>
        <w:t xml:space="preserve"> (</w:t>
      </w:r>
      <w:proofErr w:type="gramEnd"/>
      <w:r w:rsidR="00EF5200">
        <w:rPr>
          <w:rFonts w:ascii="Times New Roman" w:hAnsi="Times New Roman" w:cs="Times New Roman"/>
          <w:sz w:val="18"/>
        </w:rPr>
        <w:t>рис. 1)</w:t>
      </w:r>
      <w:r>
        <w:rPr>
          <w:rFonts w:ascii="Times New Roman" w:hAnsi="Times New Roman" w:cs="Times New Roman"/>
          <w:sz w:val="18"/>
        </w:rPr>
        <w:t xml:space="preserve">, из 20 кандидатов 16 зачислено в </w:t>
      </w:r>
      <w:r w:rsidR="009C7D0D">
        <w:rPr>
          <w:rFonts w:ascii="Times New Roman" w:hAnsi="Times New Roman" w:cs="Times New Roman"/>
          <w:sz w:val="18"/>
        </w:rPr>
        <w:t>резерв;</w:t>
      </w:r>
      <w:r>
        <w:rPr>
          <w:rFonts w:ascii="Times New Roman" w:hAnsi="Times New Roman" w:cs="Times New Roman"/>
          <w:sz w:val="18"/>
        </w:rPr>
        <w:t xml:space="preserve"> победителями третьего этапа стали два кандидата, наградой которых была поездка на Всероссийский молодежный ин</w:t>
      </w:r>
      <w:r w:rsidRPr="00147EA5">
        <w:rPr>
          <w:rFonts w:ascii="Times New Roman" w:hAnsi="Times New Roman" w:cs="Times New Roman"/>
          <w:sz w:val="18"/>
        </w:rPr>
        <w:t>новационный форум Селигер</w:t>
      </w:r>
      <w:r>
        <w:rPr>
          <w:rFonts w:ascii="Times New Roman" w:hAnsi="Times New Roman" w:cs="Times New Roman"/>
          <w:sz w:val="18"/>
        </w:rPr>
        <w:t xml:space="preserve">, где они защищали честь Уральского </w:t>
      </w:r>
      <w:r w:rsidRPr="00147EA5">
        <w:rPr>
          <w:rFonts w:ascii="Times New Roman" w:hAnsi="Times New Roman" w:cs="Times New Roman"/>
          <w:sz w:val="18"/>
        </w:rPr>
        <w:t>турбинного завода, выступая</w:t>
      </w:r>
      <w:r>
        <w:rPr>
          <w:rFonts w:ascii="Times New Roman" w:hAnsi="Times New Roman" w:cs="Times New Roman"/>
          <w:sz w:val="18"/>
        </w:rPr>
        <w:t xml:space="preserve"> с докладом о развитии молодеж</w:t>
      </w:r>
      <w:r w:rsidRPr="00147EA5">
        <w:rPr>
          <w:rFonts w:ascii="Times New Roman" w:hAnsi="Times New Roman" w:cs="Times New Roman"/>
          <w:sz w:val="18"/>
        </w:rPr>
        <w:t>ной политики «Управляй будущим».</w:t>
      </w:r>
      <w:r w:rsidR="00EF5200">
        <w:rPr>
          <w:rFonts w:ascii="Times New Roman" w:hAnsi="Times New Roman" w:cs="Times New Roman"/>
          <w:sz w:val="18"/>
        </w:rPr>
        <w:t xml:space="preserve"> Для резервистов проводились обучающие и развивающие тренинги, семинары, мастер-классы, встречи с ведущими специалистами завода, круглые столы. Данные мероприятия проводили специалисты компании. </w:t>
      </w:r>
    </w:p>
    <w:p w:rsidR="00A61D33" w:rsidRDefault="00A61D33" w:rsidP="00147EA5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«Конкурс проектов» стал итоговым мероприятием в конце года. В оценочную группу входили </w:t>
      </w:r>
      <w:r w:rsidRPr="00147EA5">
        <w:rPr>
          <w:rFonts w:ascii="Times New Roman" w:hAnsi="Times New Roman" w:cs="Times New Roman"/>
          <w:sz w:val="18"/>
        </w:rPr>
        <w:t xml:space="preserve">начальник управления </w:t>
      </w:r>
      <w:r>
        <w:rPr>
          <w:rFonts w:ascii="Times New Roman" w:hAnsi="Times New Roman" w:cs="Times New Roman"/>
          <w:sz w:val="18"/>
        </w:rPr>
        <w:t xml:space="preserve">по работе с персоналом, главные </w:t>
      </w:r>
      <w:r w:rsidRPr="00147EA5">
        <w:rPr>
          <w:rFonts w:ascii="Times New Roman" w:hAnsi="Times New Roman" w:cs="Times New Roman"/>
          <w:sz w:val="18"/>
        </w:rPr>
        <w:t>специалисты соответствующих отделов.</w:t>
      </w:r>
    </w:p>
    <w:p w:rsidR="00147EA5" w:rsidRPr="00147EA5" w:rsidRDefault="00194E86" w:rsidP="00194E8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В результате данной программы руководство добилось снижения увольнений молодых сотрудников по причине отсутствия перспектив в карьере; уменьшения финансовых затрат на подбор и адаптацию кандидатов; усиление программы по квалификации сотрудников в компании. Кроме того, два победителя «Конкурса проектов» </w:t>
      </w:r>
      <w:r w:rsidRPr="00147EA5">
        <w:rPr>
          <w:rFonts w:ascii="Times New Roman" w:hAnsi="Times New Roman" w:cs="Times New Roman"/>
          <w:sz w:val="18"/>
        </w:rPr>
        <w:t>были направл</w:t>
      </w:r>
      <w:r>
        <w:rPr>
          <w:rFonts w:ascii="Times New Roman" w:hAnsi="Times New Roman" w:cs="Times New Roman"/>
          <w:sz w:val="18"/>
        </w:rPr>
        <w:t>ены на обучение в рамках Прези</w:t>
      </w:r>
      <w:r w:rsidRPr="00147EA5">
        <w:rPr>
          <w:rFonts w:ascii="Times New Roman" w:hAnsi="Times New Roman" w:cs="Times New Roman"/>
          <w:sz w:val="18"/>
        </w:rPr>
        <w:t>дентской программы подготовки управленческих кадров</w:t>
      </w:r>
      <w:r>
        <w:rPr>
          <w:rFonts w:ascii="Times New Roman" w:hAnsi="Times New Roman" w:cs="Times New Roman"/>
          <w:sz w:val="18"/>
        </w:rPr>
        <w:t xml:space="preserve">; </w:t>
      </w:r>
      <w:r w:rsidR="00147EA5" w:rsidRPr="00147EA5">
        <w:rPr>
          <w:rFonts w:ascii="Times New Roman" w:hAnsi="Times New Roman" w:cs="Times New Roman"/>
          <w:sz w:val="18"/>
        </w:rPr>
        <w:t>50%</w:t>
      </w:r>
      <w:r>
        <w:rPr>
          <w:rFonts w:ascii="Times New Roman" w:hAnsi="Times New Roman" w:cs="Times New Roman"/>
          <w:sz w:val="18"/>
        </w:rPr>
        <w:t xml:space="preserve"> кадрового резерва</w:t>
      </w:r>
      <w:r w:rsidR="00147EA5" w:rsidRPr="00147EA5">
        <w:rPr>
          <w:rFonts w:ascii="Times New Roman" w:hAnsi="Times New Roman" w:cs="Times New Roman"/>
          <w:sz w:val="18"/>
        </w:rPr>
        <w:t xml:space="preserve"> получили повыш</w:t>
      </w:r>
      <w:r w:rsidR="00147EA5">
        <w:rPr>
          <w:rFonts w:ascii="Times New Roman" w:hAnsi="Times New Roman" w:cs="Times New Roman"/>
          <w:sz w:val="18"/>
        </w:rPr>
        <w:t>ение в должности в тече</w:t>
      </w:r>
      <w:r>
        <w:rPr>
          <w:rFonts w:ascii="Times New Roman" w:hAnsi="Times New Roman" w:cs="Times New Roman"/>
          <w:sz w:val="18"/>
        </w:rPr>
        <w:t>ние года. Сотрудники стали участвовать в реальных проектах по модернизации завода.</w:t>
      </w:r>
    </w:p>
    <w:p w:rsidR="00187D7B" w:rsidRDefault="00147EA5" w:rsidP="00147EA5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 w:rsidRPr="00147EA5">
        <w:rPr>
          <w:rFonts w:ascii="Times New Roman" w:hAnsi="Times New Roman" w:cs="Times New Roman"/>
          <w:sz w:val="18"/>
        </w:rPr>
        <w:t>В целях дальнейшего обеспе</w:t>
      </w:r>
      <w:r>
        <w:rPr>
          <w:rFonts w:ascii="Times New Roman" w:hAnsi="Times New Roman" w:cs="Times New Roman"/>
          <w:sz w:val="18"/>
        </w:rPr>
        <w:t>чения организационной и методо</w:t>
      </w:r>
      <w:r w:rsidRPr="00147EA5">
        <w:rPr>
          <w:rFonts w:ascii="Times New Roman" w:hAnsi="Times New Roman" w:cs="Times New Roman"/>
          <w:sz w:val="18"/>
        </w:rPr>
        <w:t>логической поддержки процес</w:t>
      </w:r>
      <w:r>
        <w:rPr>
          <w:rFonts w:ascii="Times New Roman" w:hAnsi="Times New Roman" w:cs="Times New Roman"/>
          <w:sz w:val="18"/>
        </w:rPr>
        <w:t xml:space="preserve">сов работы с Кадровым резервом </w:t>
      </w:r>
      <w:r w:rsidR="00D4426E">
        <w:rPr>
          <w:rFonts w:ascii="Times New Roman" w:hAnsi="Times New Roman" w:cs="Times New Roman"/>
          <w:sz w:val="18"/>
        </w:rPr>
        <w:t xml:space="preserve">в </w:t>
      </w:r>
      <w:r w:rsidRPr="00147EA5">
        <w:rPr>
          <w:rFonts w:ascii="Times New Roman" w:hAnsi="Times New Roman" w:cs="Times New Roman"/>
          <w:sz w:val="18"/>
        </w:rPr>
        <w:t xml:space="preserve">АО «УТЗ» разрабатывается </w:t>
      </w:r>
      <w:r>
        <w:rPr>
          <w:rFonts w:ascii="Times New Roman" w:hAnsi="Times New Roman" w:cs="Times New Roman"/>
          <w:sz w:val="18"/>
        </w:rPr>
        <w:t xml:space="preserve">Стандарт предприятия, в котором </w:t>
      </w:r>
      <w:r w:rsidRPr="00147EA5">
        <w:rPr>
          <w:rFonts w:ascii="Times New Roman" w:hAnsi="Times New Roman" w:cs="Times New Roman"/>
          <w:sz w:val="18"/>
        </w:rPr>
        <w:t>прописан регламент работы с резервом кадров.</w:t>
      </w:r>
    </w:p>
    <w:p w:rsidR="00D4426E" w:rsidRDefault="00131CA8" w:rsidP="00D4426E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Чтобы сохранить квалифицированных сотрудников на любом предприятии, необходимо постоянно совершенствовать политику подбора, адаптации сотрудников, а также повышения их квалификации. </w:t>
      </w:r>
      <w:r w:rsidR="003A55D4">
        <w:rPr>
          <w:rFonts w:ascii="Times New Roman" w:hAnsi="Times New Roman" w:cs="Times New Roman"/>
          <w:sz w:val="18"/>
        </w:rPr>
        <w:t>Рекомендации, предлагаемые лично мной, заключаются в следующем:</w:t>
      </w:r>
    </w:p>
    <w:p w:rsidR="00D4426E" w:rsidRDefault="003A55D4" w:rsidP="003A55D4">
      <w:pPr>
        <w:pStyle w:val="a9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Онлайн тестирование кандидатов перед собеседованием для оценки основных знаний и психологического портрета. </w:t>
      </w:r>
    </w:p>
    <w:p w:rsidR="003A55D4" w:rsidRDefault="004972CE" w:rsidP="003A55D4">
      <w:pPr>
        <w:pStyle w:val="a9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Проведение личных бесед и опросов с сотрудниками с целью выявления слабых сторон предприятия. </w:t>
      </w:r>
    </w:p>
    <w:p w:rsidR="004972CE" w:rsidRDefault="004972CE" w:rsidP="003A55D4">
      <w:pPr>
        <w:pStyle w:val="a9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Улучшение социально-психологического климата в коллективе, индивидуальный подход к каждому сотруднику.</w:t>
      </w:r>
    </w:p>
    <w:p w:rsidR="00977CFC" w:rsidRDefault="00984AE8" w:rsidP="00977CFC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Таким образом</w:t>
      </w:r>
      <w:r w:rsidR="00E1150C">
        <w:rPr>
          <w:rFonts w:ascii="Times New Roman" w:hAnsi="Times New Roman" w:cs="Times New Roman"/>
          <w:sz w:val="18"/>
        </w:rPr>
        <w:t>, в результате анализа подбора и адаптации персонала выяснено, что взаимодействие с сотрудниками и привлечение новых кадров – очень сложная задача, требующая проведения серьезной внутренней политики и разработок</w:t>
      </w:r>
      <w:r w:rsidR="00650459">
        <w:rPr>
          <w:rFonts w:ascii="Times New Roman" w:hAnsi="Times New Roman" w:cs="Times New Roman"/>
          <w:sz w:val="18"/>
        </w:rPr>
        <w:t xml:space="preserve"> необходимых</w:t>
      </w:r>
      <w:r w:rsidR="00E1150C">
        <w:rPr>
          <w:rFonts w:ascii="Times New Roman" w:hAnsi="Times New Roman" w:cs="Times New Roman"/>
          <w:sz w:val="18"/>
        </w:rPr>
        <w:t xml:space="preserve"> мероприятий, ведь эффективность работы предприятия во многом зависит не только от степени квалификации сотрудника, но и от его психологического состояния в коллективе.</w:t>
      </w:r>
      <w:r>
        <w:rPr>
          <w:rFonts w:ascii="Times New Roman" w:hAnsi="Times New Roman" w:cs="Times New Roman"/>
          <w:sz w:val="18"/>
        </w:rPr>
        <w:t xml:space="preserve"> Можно предположить </w:t>
      </w:r>
      <w:proofErr w:type="gramStart"/>
      <w:r>
        <w:rPr>
          <w:rFonts w:ascii="Times New Roman" w:hAnsi="Times New Roman" w:cs="Times New Roman"/>
          <w:sz w:val="18"/>
        </w:rPr>
        <w:t>что</w:t>
      </w:r>
      <w:r w:rsidR="00E1150C">
        <w:rPr>
          <w:rFonts w:ascii="Times New Roman" w:hAnsi="Times New Roman" w:cs="Times New Roman"/>
          <w:sz w:val="18"/>
        </w:rPr>
        <w:t xml:space="preserve"> </w:t>
      </w:r>
      <w:r w:rsidR="003513DE">
        <w:rPr>
          <w:rFonts w:ascii="Times New Roman" w:hAnsi="Times New Roman" w:cs="Times New Roman"/>
          <w:sz w:val="18"/>
        </w:rPr>
        <w:t>:</w:t>
      </w:r>
      <w:proofErr w:type="gramEnd"/>
      <w:r w:rsidR="003513DE">
        <w:rPr>
          <w:rFonts w:ascii="Times New Roman" w:hAnsi="Times New Roman" w:cs="Times New Roman"/>
          <w:sz w:val="18"/>
        </w:rPr>
        <w:t xml:space="preserve"> гораздо эффективнее направлять данные мероприятия на внутренний </w:t>
      </w:r>
      <w:r w:rsidR="00AA5FF7">
        <w:rPr>
          <w:rFonts w:ascii="Times New Roman" w:hAnsi="Times New Roman" w:cs="Times New Roman"/>
          <w:sz w:val="18"/>
        </w:rPr>
        <w:t>штат</w:t>
      </w:r>
      <w:r w:rsidR="003513DE">
        <w:rPr>
          <w:rFonts w:ascii="Times New Roman" w:hAnsi="Times New Roman" w:cs="Times New Roman"/>
          <w:sz w:val="18"/>
        </w:rPr>
        <w:t xml:space="preserve"> для улучшения потенциал</w:t>
      </w:r>
      <w:r w:rsidR="00AA5FF7">
        <w:rPr>
          <w:rFonts w:ascii="Times New Roman" w:hAnsi="Times New Roman" w:cs="Times New Roman"/>
          <w:sz w:val="18"/>
        </w:rPr>
        <w:t>а работников, чем пополнять его</w:t>
      </w:r>
      <w:r w:rsidR="003513DE">
        <w:rPr>
          <w:rFonts w:ascii="Times New Roman" w:hAnsi="Times New Roman" w:cs="Times New Roman"/>
          <w:sz w:val="18"/>
        </w:rPr>
        <w:t xml:space="preserve"> и тратить ресурсы </w:t>
      </w:r>
      <w:r w:rsidR="00102EB6">
        <w:rPr>
          <w:rFonts w:ascii="Times New Roman" w:hAnsi="Times New Roman" w:cs="Times New Roman"/>
          <w:sz w:val="18"/>
        </w:rPr>
        <w:t>на основное обучение персонала.</w:t>
      </w:r>
    </w:p>
    <w:p w:rsidR="00CC1C80" w:rsidRDefault="00CC1C80" w:rsidP="00CC1C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CA1B01" w:rsidRPr="00FA0EBD" w:rsidRDefault="00CC1C80" w:rsidP="00CA1B0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A0EBD">
        <w:rPr>
          <w:rFonts w:ascii="Times New Roman" w:hAnsi="Times New Roman" w:cs="Times New Roman"/>
          <w:b/>
          <w:sz w:val="20"/>
          <w:szCs w:val="20"/>
        </w:rPr>
        <w:t>Библиографический список:</w:t>
      </w:r>
    </w:p>
    <w:p w:rsidR="00CA1B01" w:rsidRPr="00FA0EBD" w:rsidRDefault="00FA0EBD" w:rsidP="00CC1C80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0EB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Лысова М.И., </w:t>
      </w:r>
      <w:proofErr w:type="spellStart"/>
      <w:r w:rsidRPr="00FA0EB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Шматко</w:t>
      </w:r>
      <w:proofErr w:type="spellEnd"/>
      <w:r w:rsidRPr="00FA0EB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А.Д. Характеристика институциональных условий формирования постиндустриальной экономики // Векторы научного развития XXI века Сборник статей по материалам международной научно-практической конференции. 2017. С. 54-60.</w:t>
      </w:r>
    </w:p>
    <w:p w:rsidR="00CC1C80" w:rsidRPr="00033A9E" w:rsidRDefault="00CC1C80" w:rsidP="00CC1C80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18"/>
        </w:rPr>
      </w:pPr>
      <w:r w:rsidRPr="00033A9E">
        <w:rPr>
          <w:rFonts w:ascii="Times New Roman" w:hAnsi="Times New Roman" w:cs="Times New Roman"/>
          <w:sz w:val="18"/>
        </w:rPr>
        <w:t xml:space="preserve">Сайт «Уральский турбинный завод» [Электронный ресурс]. </w:t>
      </w:r>
      <w:r w:rsidRPr="00033A9E">
        <w:rPr>
          <w:rFonts w:ascii="Times New Roman" w:hAnsi="Times New Roman" w:cs="Times New Roman"/>
          <w:sz w:val="18"/>
          <w:lang w:val="en-US"/>
        </w:rPr>
        <w:t>URL</w:t>
      </w:r>
      <w:r w:rsidRPr="00033A9E">
        <w:rPr>
          <w:rFonts w:ascii="Times New Roman" w:hAnsi="Times New Roman" w:cs="Times New Roman"/>
          <w:sz w:val="18"/>
        </w:rPr>
        <w:t xml:space="preserve">: </w:t>
      </w:r>
      <w:hyperlink r:id="rId9" w:history="1">
        <w:r w:rsidRPr="00033A9E">
          <w:rPr>
            <w:rStyle w:val="aa"/>
            <w:rFonts w:ascii="Times New Roman" w:hAnsi="Times New Roman" w:cs="Times New Roman"/>
            <w:sz w:val="18"/>
            <w:lang w:val="en-US"/>
          </w:rPr>
          <w:t>http</w:t>
        </w:r>
        <w:r w:rsidRPr="00033A9E">
          <w:rPr>
            <w:rStyle w:val="aa"/>
            <w:rFonts w:ascii="Times New Roman" w:hAnsi="Times New Roman" w:cs="Times New Roman"/>
            <w:sz w:val="18"/>
          </w:rPr>
          <w:t>://</w:t>
        </w:r>
        <w:r w:rsidRPr="00033A9E">
          <w:rPr>
            <w:rStyle w:val="aa"/>
            <w:rFonts w:ascii="Times New Roman" w:hAnsi="Times New Roman" w:cs="Times New Roman"/>
            <w:sz w:val="18"/>
            <w:lang w:val="en-US"/>
          </w:rPr>
          <w:t>www</w:t>
        </w:r>
        <w:r w:rsidRPr="00033A9E">
          <w:rPr>
            <w:rStyle w:val="aa"/>
            <w:rFonts w:ascii="Times New Roman" w:hAnsi="Times New Roman" w:cs="Times New Roman"/>
            <w:sz w:val="18"/>
          </w:rPr>
          <w:t>.</w:t>
        </w:r>
        <w:proofErr w:type="spellStart"/>
        <w:r w:rsidRPr="00033A9E">
          <w:rPr>
            <w:rStyle w:val="aa"/>
            <w:rFonts w:ascii="Times New Roman" w:hAnsi="Times New Roman" w:cs="Times New Roman"/>
            <w:sz w:val="18"/>
            <w:lang w:val="en-US"/>
          </w:rPr>
          <w:t>utz</w:t>
        </w:r>
        <w:proofErr w:type="spellEnd"/>
        <w:r w:rsidRPr="00033A9E">
          <w:rPr>
            <w:rStyle w:val="aa"/>
            <w:rFonts w:ascii="Times New Roman" w:hAnsi="Times New Roman" w:cs="Times New Roman"/>
            <w:sz w:val="18"/>
          </w:rPr>
          <w:t>.</w:t>
        </w:r>
        <w:proofErr w:type="spellStart"/>
        <w:r w:rsidRPr="00033A9E">
          <w:rPr>
            <w:rStyle w:val="aa"/>
            <w:rFonts w:ascii="Times New Roman" w:hAnsi="Times New Roman" w:cs="Times New Roman"/>
            <w:sz w:val="18"/>
            <w:lang w:val="en-US"/>
          </w:rPr>
          <w:t>ru</w:t>
        </w:r>
        <w:proofErr w:type="spellEnd"/>
        <w:r w:rsidRPr="00033A9E">
          <w:rPr>
            <w:rStyle w:val="aa"/>
            <w:rFonts w:ascii="Times New Roman" w:hAnsi="Times New Roman" w:cs="Times New Roman"/>
            <w:sz w:val="18"/>
          </w:rPr>
          <w:t>/</w:t>
        </w:r>
      </w:hyperlink>
      <w:r w:rsidRPr="00033A9E">
        <w:rPr>
          <w:rFonts w:ascii="Times New Roman" w:hAnsi="Times New Roman" w:cs="Times New Roman"/>
          <w:sz w:val="18"/>
        </w:rPr>
        <w:t xml:space="preserve"> (дата обращения 8.03.18)</w:t>
      </w:r>
    </w:p>
    <w:p w:rsidR="00CC1C80" w:rsidRDefault="00CC1C80" w:rsidP="00CC1C80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18"/>
        </w:rPr>
      </w:pPr>
      <w:r w:rsidRPr="00033A9E">
        <w:rPr>
          <w:rFonts w:ascii="Times New Roman" w:hAnsi="Times New Roman" w:cs="Times New Roman"/>
          <w:sz w:val="18"/>
        </w:rPr>
        <w:t xml:space="preserve">Сайт «Электронный научно-практический журнал “Экономика и менеджмент инновационных технологий”» [Электронный ресурс]. </w:t>
      </w:r>
      <w:r w:rsidRPr="00033A9E">
        <w:rPr>
          <w:rFonts w:ascii="Times New Roman" w:hAnsi="Times New Roman" w:cs="Times New Roman"/>
          <w:sz w:val="18"/>
          <w:lang w:val="en-US"/>
        </w:rPr>
        <w:t>URL</w:t>
      </w:r>
      <w:r w:rsidRPr="00033A9E">
        <w:rPr>
          <w:rFonts w:ascii="Times New Roman" w:hAnsi="Times New Roman" w:cs="Times New Roman"/>
          <w:sz w:val="18"/>
        </w:rPr>
        <w:t xml:space="preserve">: </w:t>
      </w:r>
      <w:hyperlink r:id="rId10" w:history="1">
        <w:r w:rsidRPr="00033A9E">
          <w:rPr>
            <w:rStyle w:val="aa"/>
            <w:rFonts w:ascii="Times New Roman" w:hAnsi="Times New Roman" w:cs="Times New Roman"/>
            <w:sz w:val="18"/>
          </w:rPr>
          <w:t>http://ekonomika.snauka.ru/</w:t>
        </w:r>
      </w:hyperlink>
      <w:r w:rsidRPr="00033A9E">
        <w:rPr>
          <w:rFonts w:ascii="Times New Roman" w:hAnsi="Times New Roman" w:cs="Times New Roman"/>
          <w:sz w:val="18"/>
        </w:rPr>
        <w:t xml:space="preserve"> ((дата обращения 9.03.18)</w:t>
      </w:r>
    </w:p>
    <w:p w:rsidR="00CA1B01" w:rsidRPr="00FA0EBD" w:rsidRDefault="00CA1B01" w:rsidP="00CC1C80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A0EB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Шматко</w:t>
      </w:r>
      <w:proofErr w:type="spellEnd"/>
      <w:r w:rsidRPr="00FA0EB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А.Д. Моделирование инновационной деятельности предприятий на основе методологии систем менеджмента качества // Вестник экономической интеграции. 2009. Т. 1. С. 78-81</w:t>
      </w:r>
    </w:p>
    <w:p w:rsidR="00CC1C80" w:rsidRDefault="00CC1C80" w:rsidP="00977CFC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</w:p>
    <w:p w:rsidR="00370C05" w:rsidRPr="009226FA" w:rsidRDefault="00370C05" w:rsidP="009226FA">
      <w:pPr>
        <w:rPr>
          <w:rFonts w:ascii="Times New Roman" w:hAnsi="Times New Roman" w:cs="Times New Roman"/>
          <w:sz w:val="18"/>
        </w:rPr>
      </w:pPr>
    </w:p>
    <w:sectPr w:rsidR="00370C05" w:rsidRPr="009226FA" w:rsidSect="006B6F3F">
      <w:footerReference w:type="default" r:id="rId11"/>
      <w:pgSz w:w="11906" w:h="16838"/>
      <w:pgMar w:top="2517" w:right="1985" w:bottom="251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94B" w:rsidRDefault="00BF294B" w:rsidP="00184E01">
      <w:pPr>
        <w:spacing w:after="0" w:line="240" w:lineRule="auto"/>
      </w:pPr>
      <w:r>
        <w:separator/>
      </w:r>
    </w:p>
  </w:endnote>
  <w:endnote w:type="continuationSeparator" w:id="0">
    <w:p w:rsidR="00BF294B" w:rsidRDefault="00BF294B" w:rsidP="0018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E01" w:rsidRDefault="00184E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94B" w:rsidRDefault="00BF294B" w:rsidP="00184E01">
      <w:pPr>
        <w:spacing w:after="0" w:line="240" w:lineRule="auto"/>
      </w:pPr>
      <w:r>
        <w:separator/>
      </w:r>
    </w:p>
  </w:footnote>
  <w:footnote w:type="continuationSeparator" w:id="0">
    <w:p w:rsidR="00BF294B" w:rsidRDefault="00BF294B" w:rsidP="0018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E7281"/>
    <w:multiLevelType w:val="hybridMultilevel"/>
    <w:tmpl w:val="CFBC10E8"/>
    <w:lvl w:ilvl="0" w:tplc="B10CCCFE">
      <w:start w:val="1"/>
      <w:numFmt w:val="upperRoman"/>
      <w:lvlText w:val="%1."/>
      <w:lvlJc w:val="left"/>
      <w:pPr>
        <w:ind w:left="340" w:firstLine="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42289"/>
    <w:multiLevelType w:val="hybridMultilevel"/>
    <w:tmpl w:val="128004EA"/>
    <w:lvl w:ilvl="0" w:tplc="684464F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4720524C"/>
    <w:multiLevelType w:val="hybridMultilevel"/>
    <w:tmpl w:val="50C052AA"/>
    <w:lvl w:ilvl="0" w:tplc="0E565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C2378"/>
    <w:multiLevelType w:val="hybridMultilevel"/>
    <w:tmpl w:val="E0B082BE"/>
    <w:lvl w:ilvl="0" w:tplc="43E0390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6C2D525B"/>
    <w:multiLevelType w:val="hybridMultilevel"/>
    <w:tmpl w:val="50C052AA"/>
    <w:lvl w:ilvl="0" w:tplc="0E565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B1B2E"/>
    <w:multiLevelType w:val="hybridMultilevel"/>
    <w:tmpl w:val="82D23B4E"/>
    <w:lvl w:ilvl="0" w:tplc="3386079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57"/>
    <w:rsid w:val="00033A9E"/>
    <w:rsid w:val="00057981"/>
    <w:rsid w:val="000E48F9"/>
    <w:rsid w:val="00102EB6"/>
    <w:rsid w:val="00126591"/>
    <w:rsid w:val="00131CA8"/>
    <w:rsid w:val="00147EA5"/>
    <w:rsid w:val="00161B56"/>
    <w:rsid w:val="00184E01"/>
    <w:rsid w:val="00187D7B"/>
    <w:rsid w:val="00194E86"/>
    <w:rsid w:val="001C1305"/>
    <w:rsid w:val="001C2DD0"/>
    <w:rsid w:val="00214019"/>
    <w:rsid w:val="00222F4F"/>
    <w:rsid w:val="00262BB3"/>
    <w:rsid w:val="00273B57"/>
    <w:rsid w:val="002D6151"/>
    <w:rsid w:val="002F4907"/>
    <w:rsid w:val="00301F26"/>
    <w:rsid w:val="003315C1"/>
    <w:rsid w:val="003431AB"/>
    <w:rsid w:val="00346E1C"/>
    <w:rsid w:val="003513DE"/>
    <w:rsid w:val="00360F42"/>
    <w:rsid w:val="00370C05"/>
    <w:rsid w:val="003A55D4"/>
    <w:rsid w:val="003A74E3"/>
    <w:rsid w:val="003D7DCE"/>
    <w:rsid w:val="003E2D72"/>
    <w:rsid w:val="004204EE"/>
    <w:rsid w:val="0043170C"/>
    <w:rsid w:val="00435054"/>
    <w:rsid w:val="0043691E"/>
    <w:rsid w:val="00441EFE"/>
    <w:rsid w:val="00445DB5"/>
    <w:rsid w:val="00450650"/>
    <w:rsid w:val="00455F7B"/>
    <w:rsid w:val="00464A4D"/>
    <w:rsid w:val="00494F63"/>
    <w:rsid w:val="00495255"/>
    <w:rsid w:val="004972CE"/>
    <w:rsid w:val="0050050A"/>
    <w:rsid w:val="00586CFA"/>
    <w:rsid w:val="005B0D86"/>
    <w:rsid w:val="005B6C4A"/>
    <w:rsid w:val="005C1677"/>
    <w:rsid w:val="005F6B23"/>
    <w:rsid w:val="00611709"/>
    <w:rsid w:val="00622B0B"/>
    <w:rsid w:val="00634C99"/>
    <w:rsid w:val="00650459"/>
    <w:rsid w:val="0065079F"/>
    <w:rsid w:val="0066617A"/>
    <w:rsid w:val="00670228"/>
    <w:rsid w:val="006B6F3F"/>
    <w:rsid w:val="006D7177"/>
    <w:rsid w:val="006E6C6E"/>
    <w:rsid w:val="0072607F"/>
    <w:rsid w:val="007356A3"/>
    <w:rsid w:val="0076540F"/>
    <w:rsid w:val="00773CED"/>
    <w:rsid w:val="0078408D"/>
    <w:rsid w:val="007B06FF"/>
    <w:rsid w:val="007C7ACC"/>
    <w:rsid w:val="00842D7A"/>
    <w:rsid w:val="00861990"/>
    <w:rsid w:val="00865A07"/>
    <w:rsid w:val="00896579"/>
    <w:rsid w:val="008B0932"/>
    <w:rsid w:val="008B156B"/>
    <w:rsid w:val="008C6EEC"/>
    <w:rsid w:val="008D6EFF"/>
    <w:rsid w:val="008E572E"/>
    <w:rsid w:val="008F252E"/>
    <w:rsid w:val="0092000A"/>
    <w:rsid w:val="009226FA"/>
    <w:rsid w:val="00926356"/>
    <w:rsid w:val="0093131E"/>
    <w:rsid w:val="00936643"/>
    <w:rsid w:val="00977CFC"/>
    <w:rsid w:val="00984AE8"/>
    <w:rsid w:val="009B4E88"/>
    <w:rsid w:val="009C032B"/>
    <w:rsid w:val="009C7D0D"/>
    <w:rsid w:val="009E6334"/>
    <w:rsid w:val="009E6351"/>
    <w:rsid w:val="00A61D33"/>
    <w:rsid w:val="00A72DD4"/>
    <w:rsid w:val="00A86B89"/>
    <w:rsid w:val="00AA5FF7"/>
    <w:rsid w:val="00AC491A"/>
    <w:rsid w:val="00AF4A33"/>
    <w:rsid w:val="00B12A0F"/>
    <w:rsid w:val="00B3783F"/>
    <w:rsid w:val="00B42542"/>
    <w:rsid w:val="00B46BBC"/>
    <w:rsid w:val="00B743C0"/>
    <w:rsid w:val="00BA3669"/>
    <w:rsid w:val="00BA49DA"/>
    <w:rsid w:val="00BC4DAB"/>
    <w:rsid w:val="00BD5D75"/>
    <w:rsid w:val="00BF294B"/>
    <w:rsid w:val="00C116DF"/>
    <w:rsid w:val="00C13CD6"/>
    <w:rsid w:val="00C92C30"/>
    <w:rsid w:val="00CA1B01"/>
    <w:rsid w:val="00CA4112"/>
    <w:rsid w:val="00CA66F9"/>
    <w:rsid w:val="00CC0FB9"/>
    <w:rsid w:val="00CC1C80"/>
    <w:rsid w:val="00D41C01"/>
    <w:rsid w:val="00D4426E"/>
    <w:rsid w:val="00D8517F"/>
    <w:rsid w:val="00DE1E72"/>
    <w:rsid w:val="00E0087F"/>
    <w:rsid w:val="00E109F0"/>
    <w:rsid w:val="00E1150C"/>
    <w:rsid w:val="00E21E1B"/>
    <w:rsid w:val="00E35225"/>
    <w:rsid w:val="00E47001"/>
    <w:rsid w:val="00E602FC"/>
    <w:rsid w:val="00E866EE"/>
    <w:rsid w:val="00EA1AAD"/>
    <w:rsid w:val="00EC70DA"/>
    <w:rsid w:val="00ED0B7A"/>
    <w:rsid w:val="00ED12C6"/>
    <w:rsid w:val="00EF5200"/>
    <w:rsid w:val="00F27968"/>
    <w:rsid w:val="00F32E85"/>
    <w:rsid w:val="00F42482"/>
    <w:rsid w:val="00F51291"/>
    <w:rsid w:val="00F54C15"/>
    <w:rsid w:val="00F56F6D"/>
    <w:rsid w:val="00F62E4B"/>
    <w:rsid w:val="00FA0EBD"/>
    <w:rsid w:val="00FC35AF"/>
    <w:rsid w:val="00FC72D5"/>
    <w:rsid w:val="00FD6504"/>
    <w:rsid w:val="00FE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5DEF2-52B1-45D5-B797-8749980F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4E01"/>
  </w:style>
  <w:style w:type="paragraph" w:styleId="a5">
    <w:name w:val="footer"/>
    <w:basedOn w:val="a"/>
    <w:link w:val="a6"/>
    <w:uiPriority w:val="99"/>
    <w:unhideWhenUsed/>
    <w:rsid w:val="0018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4E01"/>
  </w:style>
  <w:style w:type="paragraph" w:styleId="a7">
    <w:name w:val="Balloon Text"/>
    <w:basedOn w:val="a"/>
    <w:link w:val="a8"/>
    <w:uiPriority w:val="99"/>
    <w:semiHidden/>
    <w:unhideWhenUsed/>
    <w:rsid w:val="00187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7D7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04E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45D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konomika.snau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t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03CA3-8DF9-4A28-A511-1B81B211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4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????? ???????</cp:lastModifiedBy>
  <cp:revision>124</cp:revision>
  <dcterms:created xsi:type="dcterms:W3CDTF">2018-03-02T19:37:00Z</dcterms:created>
  <dcterms:modified xsi:type="dcterms:W3CDTF">2018-04-06T05:33:00Z</dcterms:modified>
</cp:coreProperties>
</file>