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sdt>
      <w:sdtPr>
        <w:rPr>
          <w:rFonts w:asciiTheme="majorHAnsi" w:eastAsiaTheme="majorEastAsia" w:hAnsiTheme="majorHAnsi" w:cstheme="majorBidi"/>
          <w:caps/>
        </w:rPr>
        <w:id w:val="-645746795"/>
        <w:docPartObj>
          <w:docPartGallery w:val="Cover Pages"/>
          <w:docPartUnique/>
        </w:docPartObj>
      </w:sdtPr>
      <w:sdtEndPr>
        <w:rPr>
          <w:rFonts w:ascii="Times New Roman" w:eastAsiaTheme="minorHAnsi" w:hAnsi="Times New Roman" w:cs="Times New Roman"/>
          <w:b/>
          <w:bCs/>
          <w:caps w:val="0"/>
        </w:rPr>
      </w:sdtEndPr>
      <w:sdtContent>
        <w:p w:rsidR="00D678D0" w:rsidRPr="00F97D99" w:rsidRDefault="00D678D0" w:rsidP="00D678D0">
          <w:pPr>
            <w:spacing w:after="0" w:line="240" w:lineRule="auto"/>
            <w:jc w:val="center"/>
            <w:rPr>
              <w:rFonts w:ascii="Times New Roman" w:eastAsia="Times New Roman" w:hAnsi="Times New Roman" w:cs="Times New Roman"/>
              <w:b/>
              <w:szCs w:val="20"/>
              <w:lang w:eastAsia="ru-RU"/>
            </w:rPr>
          </w:pPr>
          <w:r w:rsidRPr="00F97D99">
            <w:rPr>
              <w:rFonts w:ascii="Times New Roman" w:eastAsia="Times New Roman" w:hAnsi="Times New Roman" w:cs="Times New Roman"/>
              <w:b/>
              <w:szCs w:val="20"/>
              <w:lang w:eastAsia="ru-RU"/>
            </w:rPr>
            <w:t>Федеральное государственное бюджетное образовательное учреждение высшего образования</w:t>
          </w:r>
        </w:p>
        <w:p w:rsidR="00D678D0" w:rsidRPr="00F97D99" w:rsidRDefault="00D678D0" w:rsidP="00D678D0">
          <w:pPr>
            <w:spacing w:after="0" w:line="240" w:lineRule="auto"/>
            <w:jc w:val="center"/>
            <w:rPr>
              <w:rFonts w:ascii="Times New Roman" w:eastAsia="Times New Roman" w:hAnsi="Times New Roman" w:cs="Times New Roman"/>
              <w:b/>
              <w:szCs w:val="20"/>
              <w:lang w:eastAsia="ru-RU"/>
            </w:rPr>
          </w:pPr>
          <w:r w:rsidRPr="00F97D99">
            <w:rPr>
              <w:rFonts w:ascii="Times New Roman" w:eastAsia="Times New Roman" w:hAnsi="Times New Roman" w:cs="Times New Roman"/>
              <w:b/>
              <w:szCs w:val="20"/>
              <w:lang w:eastAsia="ru-RU"/>
            </w:rPr>
            <w:t xml:space="preserve"> «Балтийский государственный технический университет «ВОЕНМЕХ» им. Д.Ф. Устинова» </w:t>
          </w:r>
        </w:p>
        <w:p w:rsidR="00D678D0" w:rsidRPr="00F97D99" w:rsidRDefault="00D678D0" w:rsidP="00D678D0">
          <w:pPr>
            <w:spacing w:after="0" w:line="240" w:lineRule="auto"/>
            <w:jc w:val="center"/>
            <w:rPr>
              <w:rFonts w:ascii="Times New Roman" w:eastAsia="Times New Roman" w:hAnsi="Times New Roman" w:cs="Times New Roman"/>
              <w:b/>
              <w:szCs w:val="20"/>
              <w:lang w:eastAsia="ru-RU"/>
            </w:rPr>
          </w:pPr>
          <w:r w:rsidRPr="00F97D99">
            <w:rPr>
              <w:rFonts w:ascii="Times New Roman" w:eastAsia="Times New Roman" w:hAnsi="Times New Roman" w:cs="Times New Roman"/>
              <w:b/>
              <w:szCs w:val="20"/>
              <w:lang w:eastAsia="ru-RU"/>
            </w:rPr>
            <w:t>(БГТУ «ВОЕНМЕХ» им. Д.Ф. Устинова)</w:t>
          </w:r>
        </w:p>
        <w:p w:rsidR="00D678D0" w:rsidRPr="00F97D99" w:rsidRDefault="00D678D0" w:rsidP="00D678D0">
          <w:pPr>
            <w:spacing w:after="0" w:line="240" w:lineRule="auto"/>
            <w:rPr>
              <w:rFonts w:ascii="Times New Roman" w:eastAsia="Times New Roman" w:hAnsi="Times New Roman" w:cs="Times New Roman"/>
              <w:b/>
              <w:spacing w:val="-10"/>
              <w:sz w:val="24"/>
              <w:szCs w:val="24"/>
              <w:lang w:eastAsia="ru-RU"/>
            </w:rPr>
          </w:pPr>
        </w:p>
        <w:p w:rsidR="00D678D0" w:rsidRPr="00F97D99" w:rsidRDefault="00D678D0" w:rsidP="00D678D0">
          <w:pPr>
            <w:spacing w:after="0" w:line="240" w:lineRule="auto"/>
            <w:rPr>
              <w:rFonts w:ascii="Times New Roman" w:eastAsia="Times New Roman" w:hAnsi="Times New Roman" w:cs="Times New Roman"/>
              <w:b/>
              <w:spacing w:val="-10"/>
              <w:sz w:val="24"/>
              <w:szCs w:val="24"/>
              <w:lang w:eastAsia="ru-RU"/>
            </w:rPr>
          </w:pPr>
        </w:p>
        <w:p w:rsidR="00D678D0" w:rsidRPr="00F97D99" w:rsidRDefault="00D678D0" w:rsidP="00D678D0">
          <w:pPr>
            <w:spacing w:after="0" w:line="240" w:lineRule="auto"/>
            <w:rPr>
              <w:rFonts w:ascii="Times New Roman" w:eastAsia="Times New Roman" w:hAnsi="Times New Roman" w:cs="Times New Roman"/>
              <w:b/>
              <w:spacing w:val="-10"/>
              <w:sz w:val="24"/>
              <w:szCs w:val="24"/>
              <w:lang w:eastAsia="ru-RU"/>
            </w:rPr>
          </w:pPr>
        </w:p>
        <w:tbl>
          <w:tblPr>
            <w:tblW w:w="9960" w:type="dxa"/>
            <w:tblLook w:val="04A0" w:firstRow="1" w:lastRow="0" w:firstColumn="1" w:lastColumn="0" w:noHBand="0" w:noVBand="1"/>
          </w:tblPr>
          <w:tblGrid>
            <w:gridCol w:w="2226"/>
            <w:gridCol w:w="411"/>
            <w:gridCol w:w="1153"/>
            <w:gridCol w:w="1867"/>
            <w:gridCol w:w="120"/>
            <w:gridCol w:w="1087"/>
            <w:gridCol w:w="781"/>
            <w:gridCol w:w="89"/>
            <w:gridCol w:w="145"/>
            <w:gridCol w:w="28"/>
            <w:gridCol w:w="24"/>
            <w:gridCol w:w="86"/>
            <w:gridCol w:w="54"/>
            <w:gridCol w:w="117"/>
            <w:gridCol w:w="139"/>
            <w:gridCol w:w="162"/>
            <w:gridCol w:w="855"/>
            <w:gridCol w:w="258"/>
            <w:gridCol w:w="23"/>
            <w:gridCol w:w="97"/>
            <w:gridCol w:w="55"/>
            <w:gridCol w:w="183"/>
          </w:tblGrid>
          <w:tr w:rsidR="00D678D0" w:rsidRPr="00F97D99" w:rsidTr="00691B84">
            <w:trPr>
              <w:gridAfter w:val="3"/>
              <w:wAfter w:w="335" w:type="dxa"/>
              <w:trHeight w:val="489"/>
            </w:trPr>
            <w:tc>
              <w:tcPr>
                <w:tcW w:w="2635" w:type="dxa"/>
                <w:gridSpan w:val="2"/>
              </w:tcPr>
              <w:p w:rsidR="00D678D0" w:rsidRPr="00F97D99" w:rsidRDefault="00D678D0" w:rsidP="00691B84">
                <w:pPr>
                  <w:spacing w:after="0" w:line="240" w:lineRule="auto"/>
                  <w:rPr>
                    <w:rFonts w:ascii="Times New Roman" w:eastAsia="Times New Roman" w:hAnsi="Times New Roman" w:cs="Times New Roman"/>
                    <w:spacing w:val="-10"/>
                    <w:sz w:val="24"/>
                    <w:szCs w:val="24"/>
                    <w:lang w:eastAsia="ru-RU"/>
                  </w:rPr>
                </w:pPr>
              </w:p>
            </w:tc>
            <w:tc>
              <w:tcPr>
                <w:tcW w:w="1153" w:type="dxa"/>
              </w:tcPr>
              <w:p w:rsidR="00D678D0" w:rsidRPr="00F97D99" w:rsidRDefault="00D678D0" w:rsidP="00691B84">
                <w:pPr>
                  <w:spacing w:after="0" w:line="240" w:lineRule="auto"/>
                  <w:ind w:right="-108"/>
                  <w:jc w:val="center"/>
                  <w:rPr>
                    <w:rFonts w:ascii="Times New Roman" w:eastAsia="Times New Roman" w:hAnsi="Times New Roman" w:cs="Times New Roman"/>
                    <w:spacing w:val="-10"/>
                    <w:sz w:val="24"/>
                    <w:szCs w:val="24"/>
                    <w:lang w:eastAsia="ru-RU"/>
                  </w:rPr>
                </w:pPr>
              </w:p>
            </w:tc>
            <w:tc>
              <w:tcPr>
                <w:tcW w:w="1867" w:type="dxa"/>
              </w:tcPr>
              <w:p w:rsidR="00D678D0" w:rsidRPr="00F97D99" w:rsidRDefault="00D678D0" w:rsidP="00691B84">
                <w:pPr>
                  <w:spacing w:after="0" w:line="240" w:lineRule="auto"/>
                  <w:jc w:val="center"/>
                  <w:rPr>
                    <w:rFonts w:ascii="Times New Roman" w:eastAsia="Times New Roman" w:hAnsi="Times New Roman" w:cs="Times New Roman"/>
                    <w:spacing w:val="-10"/>
                    <w:sz w:val="24"/>
                    <w:szCs w:val="24"/>
                    <w:lang w:eastAsia="ru-RU"/>
                  </w:rPr>
                </w:pPr>
              </w:p>
            </w:tc>
            <w:tc>
              <w:tcPr>
                <w:tcW w:w="3968" w:type="dxa"/>
                <w:gridSpan w:val="15"/>
                <w:hideMark/>
              </w:tcPr>
              <w:p w:rsidR="00D678D0" w:rsidRPr="00F97D99" w:rsidRDefault="00D678D0" w:rsidP="00691B84">
                <w:pPr>
                  <w:spacing w:after="0" w:line="240" w:lineRule="auto"/>
                  <w:rPr>
                    <w:rFonts w:ascii="Times New Roman" w:eastAsia="Times New Roman" w:hAnsi="Times New Roman" w:cs="Times New Roman"/>
                    <w:spacing w:val="-10"/>
                    <w:sz w:val="24"/>
                    <w:szCs w:val="24"/>
                    <w:lang w:eastAsia="ru-RU"/>
                  </w:rPr>
                </w:pPr>
                <w:r w:rsidRPr="00F97D99">
                  <w:rPr>
                    <w:rFonts w:ascii="Times New Roman" w:eastAsia="Times New Roman" w:hAnsi="Times New Roman" w:cs="Times New Roman"/>
                    <w:spacing w:val="-10"/>
                    <w:sz w:val="24"/>
                    <w:szCs w:val="24"/>
                    <w:lang w:eastAsia="ru-RU"/>
                  </w:rPr>
                  <w:t>ДОПУСКАЕТСЯ К ЗАЩИТЕ:</w:t>
                </w:r>
              </w:p>
            </w:tc>
          </w:tr>
          <w:tr w:rsidR="00D678D0" w:rsidRPr="00F97D99" w:rsidTr="00691B84">
            <w:trPr>
              <w:gridAfter w:val="1"/>
              <w:wAfter w:w="183" w:type="dxa"/>
            </w:trPr>
            <w:tc>
              <w:tcPr>
                <w:tcW w:w="2225" w:type="dxa"/>
                <w:vAlign w:val="bottom"/>
                <w:hideMark/>
              </w:tcPr>
              <w:p w:rsidR="00D678D0" w:rsidRPr="00F97D99" w:rsidRDefault="00D678D0" w:rsidP="00691B84">
                <w:pPr>
                  <w:spacing w:after="0" w:line="240" w:lineRule="auto"/>
                  <w:rPr>
                    <w:rFonts w:ascii="Times New Roman" w:eastAsia="Times New Roman" w:hAnsi="Times New Roman" w:cs="Times New Roman"/>
                    <w:spacing w:val="-10"/>
                    <w:sz w:val="24"/>
                    <w:szCs w:val="24"/>
                    <w:lang w:eastAsia="ru-RU"/>
                  </w:rPr>
                </w:pPr>
                <w:r w:rsidRPr="00F97D99">
                  <w:rPr>
                    <w:rFonts w:ascii="Times New Roman" w:eastAsia="Times New Roman" w:hAnsi="Times New Roman" w:cs="Times New Roman"/>
                    <w:spacing w:val="-10"/>
                    <w:szCs w:val="24"/>
                    <w:lang w:eastAsia="ru-RU"/>
                  </w:rPr>
                  <w:t>Факультет</w:t>
                </w:r>
              </w:p>
            </w:tc>
            <w:tc>
              <w:tcPr>
                <w:tcW w:w="1563" w:type="dxa"/>
                <w:gridSpan w:val="2"/>
                <w:tcBorders>
                  <w:top w:val="nil"/>
                  <w:left w:val="nil"/>
                  <w:bottom w:val="single" w:sz="4" w:space="0" w:color="auto"/>
                  <w:right w:val="nil"/>
                </w:tcBorders>
              </w:tcPr>
              <w:p w:rsidR="00D678D0" w:rsidRPr="00F97D99" w:rsidRDefault="00D678D0" w:rsidP="00691B84">
                <w:pPr>
                  <w:spacing w:after="0" w:line="240" w:lineRule="auto"/>
                  <w:ind w:right="-108"/>
                  <w:jc w:val="center"/>
                  <w:rPr>
                    <w:rFonts w:ascii="Times New Roman" w:eastAsia="Times New Roman" w:hAnsi="Times New Roman" w:cs="Times New Roman"/>
                    <w:spacing w:val="-10"/>
                    <w:sz w:val="24"/>
                    <w:szCs w:val="24"/>
                    <w:lang w:eastAsia="ru-RU"/>
                  </w:rPr>
                </w:pPr>
                <w:r>
                  <w:rPr>
                    <w:rFonts w:ascii="Times New Roman" w:eastAsia="Times New Roman" w:hAnsi="Times New Roman" w:cs="Times New Roman"/>
                    <w:spacing w:val="-10"/>
                    <w:sz w:val="24"/>
                    <w:szCs w:val="24"/>
                    <w:lang w:eastAsia="ru-RU"/>
                  </w:rPr>
                  <w:t>И</w:t>
                </w:r>
              </w:p>
            </w:tc>
            <w:tc>
              <w:tcPr>
                <w:tcW w:w="1867" w:type="dxa"/>
                <w:vAlign w:val="center"/>
                <w:hideMark/>
              </w:tcPr>
              <w:p w:rsidR="00D678D0" w:rsidRPr="00F97D99" w:rsidRDefault="00D678D0" w:rsidP="00691B84">
                <w:pPr>
                  <w:spacing w:after="0" w:line="240" w:lineRule="auto"/>
                  <w:rPr>
                    <w:rFonts w:ascii="Times New Roman" w:eastAsia="Times New Roman" w:hAnsi="Times New Roman" w:cs="Times New Roman"/>
                    <w:sz w:val="20"/>
                    <w:szCs w:val="20"/>
                    <w:lang w:eastAsia="ru-RU"/>
                  </w:rPr>
                </w:pPr>
              </w:p>
            </w:tc>
            <w:tc>
              <w:tcPr>
                <w:tcW w:w="2250" w:type="dxa"/>
                <w:gridSpan w:val="6"/>
                <w:vAlign w:val="bottom"/>
                <w:hideMark/>
              </w:tcPr>
              <w:p w:rsidR="00D678D0" w:rsidRPr="00F97D99" w:rsidRDefault="00D678D0" w:rsidP="00691B84">
                <w:pPr>
                  <w:spacing w:after="0" w:line="240" w:lineRule="auto"/>
                  <w:rPr>
                    <w:rFonts w:ascii="Times New Roman" w:eastAsia="Times New Roman" w:hAnsi="Times New Roman" w:cs="Times New Roman"/>
                    <w:spacing w:val="-10"/>
                    <w:sz w:val="24"/>
                    <w:szCs w:val="24"/>
                    <w:lang w:eastAsia="ru-RU"/>
                  </w:rPr>
                </w:pPr>
                <w:r w:rsidRPr="00F97D99">
                  <w:rPr>
                    <w:rFonts w:ascii="Times New Roman" w:eastAsia="Times New Roman" w:hAnsi="Times New Roman" w:cs="Times New Roman"/>
                    <w:spacing w:val="-10"/>
                    <w:szCs w:val="24"/>
                    <w:lang w:eastAsia="ru-RU"/>
                  </w:rPr>
                  <w:t>Заведующий кафедрой</w:t>
                </w:r>
              </w:p>
            </w:tc>
            <w:tc>
              <w:tcPr>
                <w:tcW w:w="281" w:type="dxa"/>
                <w:gridSpan w:val="4"/>
                <w:vAlign w:val="bottom"/>
              </w:tcPr>
              <w:p w:rsidR="00D678D0" w:rsidRPr="00F97D99" w:rsidRDefault="00D678D0" w:rsidP="00691B84">
                <w:pPr>
                  <w:spacing w:after="0" w:line="240" w:lineRule="auto"/>
                  <w:ind w:left="-222" w:right="-110"/>
                  <w:jc w:val="center"/>
                  <w:rPr>
                    <w:rFonts w:ascii="Times New Roman" w:eastAsia="Times New Roman" w:hAnsi="Times New Roman" w:cs="Times New Roman"/>
                    <w:spacing w:val="-10"/>
                    <w:sz w:val="20"/>
                    <w:szCs w:val="24"/>
                    <w:lang w:eastAsia="ru-RU"/>
                  </w:rPr>
                </w:pPr>
              </w:p>
            </w:tc>
            <w:tc>
              <w:tcPr>
                <w:tcW w:w="1589" w:type="dxa"/>
                <w:gridSpan w:val="7"/>
                <w:tcBorders>
                  <w:top w:val="nil"/>
                  <w:left w:val="nil"/>
                  <w:bottom w:val="single" w:sz="4" w:space="0" w:color="auto"/>
                  <w:right w:val="nil"/>
                </w:tcBorders>
                <w:vAlign w:val="bottom"/>
              </w:tcPr>
              <w:p w:rsidR="00D678D0" w:rsidRPr="00F97D99" w:rsidRDefault="00D678D0" w:rsidP="00691B84">
                <w:pPr>
                  <w:spacing w:after="0" w:line="240" w:lineRule="auto"/>
                  <w:jc w:val="center"/>
                  <w:rPr>
                    <w:rFonts w:ascii="Times New Roman" w:eastAsia="Times New Roman" w:hAnsi="Times New Roman" w:cs="Times New Roman"/>
                    <w:spacing w:val="-10"/>
                    <w:sz w:val="24"/>
                    <w:szCs w:val="24"/>
                    <w:lang w:eastAsia="ru-RU"/>
                  </w:rPr>
                </w:pPr>
                <w:r>
                  <w:rPr>
                    <w:rFonts w:ascii="Times New Roman" w:eastAsia="Times New Roman" w:hAnsi="Times New Roman" w:cs="Times New Roman"/>
                    <w:spacing w:val="-10"/>
                    <w:sz w:val="24"/>
                    <w:szCs w:val="24"/>
                    <w:lang w:eastAsia="ru-RU"/>
                  </w:rPr>
                  <w:t>И</w:t>
                </w:r>
                <w:proofErr w:type="gramStart"/>
                <w:r>
                  <w:rPr>
                    <w:rFonts w:ascii="Times New Roman" w:eastAsia="Times New Roman" w:hAnsi="Times New Roman" w:cs="Times New Roman"/>
                    <w:spacing w:val="-10"/>
                    <w:sz w:val="24"/>
                    <w:szCs w:val="24"/>
                    <w:lang w:eastAsia="ru-RU"/>
                  </w:rPr>
                  <w:t>1</w:t>
                </w:r>
                <w:proofErr w:type="gramEnd"/>
              </w:p>
            </w:tc>
          </w:tr>
          <w:tr w:rsidR="00D678D0" w:rsidRPr="00F97D99" w:rsidTr="00691B84">
            <w:trPr>
              <w:gridAfter w:val="4"/>
              <w:wAfter w:w="358" w:type="dxa"/>
              <w:trHeight w:val="60"/>
            </w:trPr>
            <w:tc>
              <w:tcPr>
                <w:tcW w:w="2225" w:type="dxa"/>
                <w:vAlign w:val="bottom"/>
              </w:tcPr>
              <w:p w:rsidR="00D678D0" w:rsidRPr="00F97D99" w:rsidRDefault="00D678D0" w:rsidP="00691B84">
                <w:pPr>
                  <w:spacing w:after="0" w:line="240" w:lineRule="auto"/>
                  <w:rPr>
                    <w:rFonts w:ascii="Times New Roman" w:eastAsia="Times New Roman" w:hAnsi="Times New Roman" w:cs="Times New Roman"/>
                    <w:spacing w:val="-10"/>
                    <w:sz w:val="16"/>
                    <w:szCs w:val="16"/>
                    <w:lang w:eastAsia="ru-RU"/>
                  </w:rPr>
                </w:pPr>
              </w:p>
            </w:tc>
            <w:tc>
              <w:tcPr>
                <w:tcW w:w="1563" w:type="dxa"/>
                <w:gridSpan w:val="2"/>
                <w:tcBorders>
                  <w:top w:val="single" w:sz="4" w:space="0" w:color="auto"/>
                  <w:left w:val="nil"/>
                  <w:bottom w:val="nil"/>
                  <w:right w:val="nil"/>
                </w:tcBorders>
                <w:hideMark/>
              </w:tcPr>
              <w:p w:rsidR="00D678D0" w:rsidRPr="00F97D99" w:rsidRDefault="00D678D0" w:rsidP="00691B84">
                <w:pPr>
                  <w:spacing w:after="0" w:line="240" w:lineRule="auto"/>
                  <w:ind w:right="-108"/>
                  <w:jc w:val="center"/>
                  <w:rPr>
                    <w:rFonts w:ascii="Times New Roman" w:eastAsia="Times New Roman" w:hAnsi="Times New Roman" w:cs="Times New Roman"/>
                    <w:sz w:val="16"/>
                    <w:szCs w:val="16"/>
                    <w:lang w:eastAsia="ru-RU"/>
                  </w:rPr>
                </w:pPr>
                <w:r w:rsidRPr="00F97D99">
                  <w:rPr>
                    <w:rFonts w:ascii="Times New Roman" w:eastAsia="Times New Roman" w:hAnsi="Times New Roman" w:cs="Times New Roman"/>
                    <w:sz w:val="16"/>
                    <w:szCs w:val="16"/>
                    <w:lang w:eastAsia="ru-RU"/>
                  </w:rPr>
                  <w:t>индекс факультета</w:t>
                </w:r>
              </w:p>
            </w:tc>
            <w:tc>
              <w:tcPr>
                <w:tcW w:w="1867" w:type="dxa"/>
                <w:vAlign w:val="center"/>
                <w:hideMark/>
              </w:tcPr>
              <w:p w:rsidR="00D678D0" w:rsidRPr="00F97D99" w:rsidRDefault="00D678D0" w:rsidP="00691B84">
                <w:pPr>
                  <w:spacing w:after="0" w:line="240" w:lineRule="auto"/>
                  <w:rPr>
                    <w:rFonts w:ascii="Times New Roman" w:eastAsia="Times New Roman" w:hAnsi="Times New Roman" w:cs="Times New Roman"/>
                    <w:sz w:val="20"/>
                    <w:szCs w:val="20"/>
                    <w:lang w:eastAsia="ru-RU"/>
                  </w:rPr>
                </w:pPr>
              </w:p>
            </w:tc>
            <w:tc>
              <w:tcPr>
                <w:tcW w:w="2222" w:type="dxa"/>
                <w:gridSpan w:val="5"/>
                <w:vAlign w:val="bottom"/>
              </w:tcPr>
              <w:p w:rsidR="00D678D0" w:rsidRPr="00F97D99" w:rsidRDefault="00D678D0" w:rsidP="00691B84">
                <w:pPr>
                  <w:spacing w:after="0" w:line="240" w:lineRule="auto"/>
                  <w:jc w:val="center"/>
                  <w:rPr>
                    <w:rFonts w:ascii="Times New Roman" w:eastAsia="Times New Roman" w:hAnsi="Times New Roman" w:cs="Times New Roman"/>
                    <w:spacing w:val="-10"/>
                    <w:sz w:val="16"/>
                    <w:szCs w:val="16"/>
                    <w:lang w:eastAsia="ru-RU"/>
                  </w:rPr>
                </w:pPr>
              </w:p>
            </w:tc>
            <w:tc>
              <w:tcPr>
                <w:tcW w:w="448" w:type="dxa"/>
                <w:gridSpan w:val="6"/>
                <w:vAlign w:val="bottom"/>
              </w:tcPr>
              <w:p w:rsidR="00D678D0" w:rsidRPr="00F97D99" w:rsidRDefault="00D678D0" w:rsidP="00691B84">
                <w:pPr>
                  <w:spacing w:after="0" w:line="240" w:lineRule="auto"/>
                  <w:jc w:val="center"/>
                  <w:rPr>
                    <w:rFonts w:ascii="Times New Roman" w:eastAsia="Times New Roman" w:hAnsi="Times New Roman" w:cs="Times New Roman"/>
                    <w:spacing w:val="-10"/>
                    <w:sz w:val="16"/>
                    <w:szCs w:val="16"/>
                    <w:lang w:eastAsia="ru-RU"/>
                  </w:rPr>
                </w:pPr>
              </w:p>
            </w:tc>
            <w:tc>
              <w:tcPr>
                <w:tcW w:w="1275" w:type="dxa"/>
                <w:gridSpan w:val="3"/>
                <w:vAlign w:val="bottom"/>
                <w:hideMark/>
              </w:tcPr>
              <w:p w:rsidR="00D678D0" w:rsidRPr="00F97D99" w:rsidRDefault="00D678D0" w:rsidP="00691B84">
                <w:pPr>
                  <w:spacing w:after="0" w:line="240" w:lineRule="auto"/>
                  <w:jc w:val="center"/>
                  <w:rPr>
                    <w:rFonts w:ascii="Times New Roman" w:eastAsia="Times New Roman" w:hAnsi="Times New Roman" w:cs="Times New Roman"/>
                    <w:spacing w:val="-10"/>
                    <w:sz w:val="16"/>
                    <w:szCs w:val="16"/>
                    <w:lang w:eastAsia="ru-RU"/>
                  </w:rPr>
                </w:pPr>
                <w:r w:rsidRPr="00F97D99">
                  <w:rPr>
                    <w:rFonts w:ascii="Times New Roman" w:eastAsia="Times New Roman" w:hAnsi="Times New Roman" w:cs="Times New Roman"/>
                    <w:spacing w:val="-10"/>
                    <w:sz w:val="16"/>
                    <w:szCs w:val="16"/>
                    <w:lang w:eastAsia="ru-RU"/>
                  </w:rPr>
                  <w:t>индекс кафедры</w:t>
                </w:r>
              </w:p>
            </w:tc>
          </w:tr>
          <w:tr w:rsidR="00D678D0" w:rsidRPr="00F97D99" w:rsidTr="00691B84">
            <w:trPr>
              <w:gridAfter w:val="2"/>
              <w:wAfter w:w="238" w:type="dxa"/>
              <w:trHeight w:val="129"/>
            </w:trPr>
            <w:tc>
              <w:tcPr>
                <w:tcW w:w="2225" w:type="dxa"/>
                <w:vAlign w:val="bottom"/>
                <w:hideMark/>
              </w:tcPr>
              <w:p w:rsidR="00D678D0" w:rsidRPr="00F97D99" w:rsidRDefault="00D678D0" w:rsidP="00691B84">
                <w:pPr>
                  <w:spacing w:after="0" w:line="240" w:lineRule="auto"/>
                  <w:rPr>
                    <w:rFonts w:ascii="Times New Roman" w:eastAsia="Times New Roman" w:hAnsi="Times New Roman" w:cs="Times New Roman"/>
                    <w:spacing w:val="-10"/>
                    <w:sz w:val="24"/>
                    <w:szCs w:val="16"/>
                    <w:lang w:eastAsia="ru-RU"/>
                  </w:rPr>
                </w:pPr>
                <w:r w:rsidRPr="00F97D99">
                  <w:rPr>
                    <w:rFonts w:ascii="Times New Roman" w:eastAsia="Times New Roman" w:hAnsi="Times New Roman" w:cs="Times New Roman"/>
                    <w:spacing w:val="-10"/>
                    <w:szCs w:val="24"/>
                    <w:lang w:eastAsia="ru-RU"/>
                  </w:rPr>
                  <w:t>Выпускающая кафедра</w:t>
                </w:r>
              </w:p>
            </w:tc>
            <w:tc>
              <w:tcPr>
                <w:tcW w:w="1563" w:type="dxa"/>
                <w:gridSpan w:val="2"/>
                <w:tcBorders>
                  <w:top w:val="nil"/>
                  <w:left w:val="nil"/>
                  <w:bottom w:val="single" w:sz="4" w:space="0" w:color="auto"/>
                  <w:right w:val="nil"/>
                </w:tcBorders>
              </w:tcPr>
              <w:p w:rsidR="00D678D0" w:rsidRPr="00F97D99" w:rsidRDefault="00D678D0" w:rsidP="00691B84">
                <w:pPr>
                  <w:spacing w:after="0" w:line="240" w:lineRule="auto"/>
                  <w:ind w:right="-108"/>
                  <w:jc w:val="center"/>
                  <w:rPr>
                    <w:rFonts w:ascii="Times New Roman" w:eastAsia="Times New Roman" w:hAnsi="Times New Roman" w:cs="Times New Roman"/>
                    <w:sz w:val="24"/>
                    <w:szCs w:val="24"/>
                    <w:lang w:eastAsia="ru-RU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  <w:lang w:eastAsia="ru-RU"/>
                  </w:rPr>
                  <w:t>И</w:t>
                </w:r>
                <w:proofErr w:type="gramStart"/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  <w:lang w:eastAsia="ru-RU"/>
                  </w:rPr>
                  <w:t>1</w:t>
                </w:r>
                <w:proofErr w:type="gramEnd"/>
              </w:p>
            </w:tc>
            <w:tc>
              <w:tcPr>
                <w:tcW w:w="1987" w:type="dxa"/>
                <w:gridSpan w:val="2"/>
                <w:vAlign w:val="center"/>
                <w:hideMark/>
              </w:tcPr>
              <w:p w:rsidR="00D678D0" w:rsidRPr="00F97D99" w:rsidRDefault="00D678D0" w:rsidP="00691B84">
                <w:pPr>
                  <w:spacing w:after="0" w:line="240" w:lineRule="auto"/>
                  <w:rPr>
                    <w:rFonts w:ascii="Times New Roman" w:eastAsia="Times New Roman" w:hAnsi="Times New Roman" w:cs="Times New Roman"/>
                    <w:sz w:val="20"/>
                    <w:szCs w:val="20"/>
                    <w:lang w:eastAsia="ru-RU"/>
                  </w:rPr>
                </w:pPr>
              </w:p>
            </w:tc>
            <w:tc>
              <w:tcPr>
                <w:tcW w:w="1957" w:type="dxa"/>
                <w:gridSpan w:val="3"/>
                <w:tcBorders>
                  <w:top w:val="nil"/>
                  <w:left w:val="nil"/>
                  <w:bottom w:val="single" w:sz="4" w:space="0" w:color="auto"/>
                  <w:right w:val="nil"/>
                </w:tcBorders>
                <w:vAlign w:val="bottom"/>
                <w:hideMark/>
              </w:tcPr>
              <w:p w:rsidR="00D678D0" w:rsidRPr="00F97D99" w:rsidRDefault="00D678D0" w:rsidP="00691B84">
                <w:pPr>
                  <w:spacing w:after="0" w:line="240" w:lineRule="auto"/>
                  <w:jc w:val="center"/>
                  <w:rPr>
                    <w:rFonts w:ascii="Times New Roman" w:eastAsia="Times New Roman" w:hAnsi="Times New Roman" w:cs="Times New Roman"/>
                    <w:sz w:val="20"/>
                    <w:szCs w:val="20"/>
                    <w:lang w:eastAsia="ru-RU"/>
                  </w:rPr>
                </w:pPr>
                <w:proofErr w:type="spellStart"/>
                <w:r>
                  <w:rPr>
                    <w:rFonts w:ascii="Times New Roman" w:eastAsia="Times New Roman" w:hAnsi="Times New Roman" w:cs="Times New Roman"/>
                    <w:sz w:val="20"/>
                    <w:szCs w:val="20"/>
                    <w:lang w:eastAsia="ru-RU"/>
                  </w:rPr>
                  <w:t>Борейшо</w:t>
                </w:r>
                <w:proofErr w:type="spellEnd"/>
                <w:r>
                  <w:rPr>
                    <w:rFonts w:ascii="Times New Roman" w:eastAsia="Times New Roman" w:hAnsi="Times New Roman" w:cs="Times New Roman"/>
                    <w:sz w:val="20"/>
                    <w:szCs w:val="20"/>
                    <w:lang w:eastAsia="ru-RU"/>
                  </w:rPr>
                  <w:t xml:space="preserve"> А.С.</w:t>
                </w:r>
              </w:p>
            </w:tc>
            <w:tc>
              <w:tcPr>
                <w:tcW w:w="283" w:type="dxa"/>
                <w:gridSpan w:val="4"/>
                <w:vAlign w:val="bottom"/>
              </w:tcPr>
              <w:p w:rsidR="00D678D0" w:rsidRPr="00F97D99" w:rsidRDefault="00D678D0" w:rsidP="00691B84">
                <w:pPr>
                  <w:spacing w:after="0" w:line="240" w:lineRule="auto"/>
                  <w:jc w:val="center"/>
                  <w:rPr>
                    <w:rFonts w:ascii="Times New Roman" w:eastAsia="Times New Roman" w:hAnsi="Times New Roman" w:cs="Times New Roman"/>
                    <w:spacing w:val="-10"/>
                    <w:sz w:val="18"/>
                    <w:szCs w:val="24"/>
                    <w:lang w:eastAsia="ru-RU"/>
                  </w:rPr>
                </w:pPr>
              </w:p>
            </w:tc>
            <w:tc>
              <w:tcPr>
                <w:tcW w:w="1705" w:type="dxa"/>
                <w:gridSpan w:val="8"/>
                <w:tcBorders>
                  <w:top w:val="nil"/>
                  <w:left w:val="nil"/>
                  <w:bottom w:val="single" w:sz="4" w:space="0" w:color="auto"/>
                  <w:right w:val="nil"/>
                </w:tcBorders>
                <w:vAlign w:val="bottom"/>
              </w:tcPr>
              <w:p w:rsidR="00D678D0" w:rsidRPr="00F97D99" w:rsidRDefault="00D678D0" w:rsidP="00691B84">
                <w:pPr>
                  <w:spacing w:after="0" w:line="240" w:lineRule="auto"/>
                  <w:jc w:val="center"/>
                  <w:rPr>
                    <w:rFonts w:ascii="Times New Roman" w:eastAsia="Times New Roman" w:hAnsi="Times New Roman" w:cs="Times New Roman"/>
                    <w:spacing w:val="-10"/>
                    <w:sz w:val="24"/>
                    <w:szCs w:val="24"/>
                    <w:lang w:eastAsia="ru-RU"/>
                  </w:rPr>
                </w:pPr>
              </w:p>
            </w:tc>
          </w:tr>
          <w:tr w:rsidR="00D678D0" w:rsidRPr="00F97D99" w:rsidTr="00691B84">
            <w:tc>
              <w:tcPr>
                <w:tcW w:w="2225" w:type="dxa"/>
                <w:vAlign w:val="bottom"/>
              </w:tcPr>
              <w:p w:rsidR="00D678D0" w:rsidRPr="00F97D99" w:rsidRDefault="00D678D0" w:rsidP="00691B84">
                <w:pPr>
                  <w:spacing w:after="0" w:line="240" w:lineRule="auto"/>
                  <w:rPr>
                    <w:rFonts w:ascii="Times New Roman" w:eastAsia="Times New Roman" w:hAnsi="Times New Roman" w:cs="Times New Roman"/>
                    <w:spacing w:val="-10"/>
                    <w:sz w:val="16"/>
                    <w:szCs w:val="24"/>
                    <w:lang w:eastAsia="ru-RU"/>
                  </w:rPr>
                </w:pPr>
              </w:p>
            </w:tc>
            <w:tc>
              <w:tcPr>
                <w:tcW w:w="1563" w:type="dxa"/>
                <w:gridSpan w:val="2"/>
                <w:tcBorders>
                  <w:top w:val="single" w:sz="4" w:space="0" w:color="auto"/>
                  <w:left w:val="nil"/>
                  <w:bottom w:val="nil"/>
                  <w:right w:val="nil"/>
                </w:tcBorders>
                <w:hideMark/>
              </w:tcPr>
              <w:p w:rsidR="00D678D0" w:rsidRPr="00F97D99" w:rsidRDefault="00D678D0" w:rsidP="00691B84">
                <w:pPr>
                  <w:spacing w:after="0" w:line="240" w:lineRule="auto"/>
                  <w:ind w:right="-108"/>
                  <w:jc w:val="center"/>
                  <w:rPr>
                    <w:rFonts w:ascii="Times New Roman" w:eastAsia="Times New Roman" w:hAnsi="Times New Roman" w:cs="Times New Roman"/>
                    <w:sz w:val="16"/>
                    <w:szCs w:val="24"/>
                    <w:lang w:eastAsia="ru-RU"/>
                  </w:rPr>
                </w:pPr>
                <w:r w:rsidRPr="00F97D99">
                  <w:rPr>
                    <w:rFonts w:ascii="Times New Roman" w:eastAsia="Times New Roman" w:hAnsi="Times New Roman" w:cs="Times New Roman"/>
                    <w:sz w:val="16"/>
                    <w:szCs w:val="24"/>
                    <w:lang w:eastAsia="ru-RU"/>
                  </w:rPr>
                  <w:t>индекс кафедры</w:t>
                </w:r>
              </w:p>
            </w:tc>
            <w:tc>
              <w:tcPr>
                <w:tcW w:w="1987" w:type="dxa"/>
                <w:gridSpan w:val="2"/>
                <w:vAlign w:val="center"/>
                <w:hideMark/>
              </w:tcPr>
              <w:p w:rsidR="00D678D0" w:rsidRPr="00F97D99" w:rsidRDefault="00D678D0" w:rsidP="00691B84">
                <w:pPr>
                  <w:spacing w:after="0" w:line="240" w:lineRule="auto"/>
                  <w:rPr>
                    <w:rFonts w:ascii="Times New Roman" w:eastAsia="Times New Roman" w:hAnsi="Times New Roman" w:cs="Times New Roman"/>
                    <w:sz w:val="20"/>
                    <w:szCs w:val="20"/>
                    <w:lang w:eastAsia="ru-RU"/>
                  </w:rPr>
                </w:pPr>
              </w:p>
            </w:tc>
            <w:tc>
              <w:tcPr>
                <w:tcW w:w="1868" w:type="dxa"/>
                <w:gridSpan w:val="2"/>
                <w:tcBorders>
                  <w:top w:val="single" w:sz="4" w:space="0" w:color="auto"/>
                  <w:left w:val="nil"/>
                  <w:bottom w:val="nil"/>
                  <w:right w:val="nil"/>
                </w:tcBorders>
                <w:vAlign w:val="bottom"/>
                <w:hideMark/>
              </w:tcPr>
              <w:p w:rsidR="00D678D0" w:rsidRPr="00F97D99" w:rsidRDefault="00D678D0" w:rsidP="00691B84">
                <w:pPr>
                  <w:spacing w:after="0" w:line="240" w:lineRule="auto"/>
                  <w:jc w:val="center"/>
                  <w:rPr>
                    <w:rFonts w:ascii="Times New Roman" w:eastAsia="Times New Roman" w:hAnsi="Times New Roman" w:cs="Times New Roman"/>
                    <w:sz w:val="16"/>
                    <w:szCs w:val="24"/>
                    <w:lang w:eastAsia="ru-RU"/>
                  </w:rPr>
                </w:pPr>
                <w:r w:rsidRPr="00F97D99">
                  <w:rPr>
                    <w:rFonts w:ascii="Times New Roman" w:eastAsia="Times New Roman" w:hAnsi="Times New Roman" w:cs="Times New Roman"/>
                    <w:sz w:val="16"/>
                    <w:szCs w:val="24"/>
                    <w:lang w:eastAsia="ru-RU"/>
                  </w:rPr>
                  <w:t>Фамилия ИО</w:t>
                </w:r>
              </w:p>
            </w:tc>
            <w:tc>
              <w:tcPr>
                <w:tcW w:w="286" w:type="dxa"/>
                <w:gridSpan w:val="4"/>
                <w:vAlign w:val="bottom"/>
              </w:tcPr>
              <w:p w:rsidR="00D678D0" w:rsidRPr="00F97D99" w:rsidRDefault="00D678D0" w:rsidP="00691B84">
                <w:pPr>
                  <w:spacing w:after="0" w:line="240" w:lineRule="auto"/>
                  <w:jc w:val="center"/>
                  <w:rPr>
                    <w:rFonts w:ascii="Times New Roman" w:eastAsia="Times New Roman" w:hAnsi="Times New Roman" w:cs="Times New Roman"/>
                    <w:sz w:val="16"/>
                    <w:szCs w:val="24"/>
                    <w:lang w:eastAsia="ru-RU"/>
                  </w:rPr>
                </w:pPr>
              </w:p>
            </w:tc>
            <w:tc>
              <w:tcPr>
                <w:tcW w:w="2029" w:type="dxa"/>
                <w:gridSpan w:val="11"/>
                <w:vAlign w:val="bottom"/>
                <w:hideMark/>
              </w:tcPr>
              <w:p w:rsidR="00D678D0" w:rsidRPr="00F97D99" w:rsidRDefault="00D678D0" w:rsidP="00691B84">
                <w:pPr>
                  <w:spacing w:after="0" w:line="240" w:lineRule="auto"/>
                  <w:jc w:val="center"/>
                  <w:rPr>
                    <w:rFonts w:ascii="Times New Roman" w:eastAsia="Times New Roman" w:hAnsi="Times New Roman" w:cs="Times New Roman"/>
                    <w:sz w:val="16"/>
                    <w:szCs w:val="24"/>
                    <w:lang w:eastAsia="ru-RU"/>
                  </w:rPr>
                </w:pPr>
                <w:r w:rsidRPr="00F97D99">
                  <w:rPr>
                    <w:rFonts w:ascii="Times New Roman" w:eastAsia="Times New Roman" w:hAnsi="Times New Roman" w:cs="Times New Roman"/>
                    <w:sz w:val="16"/>
                    <w:szCs w:val="24"/>
                    <w:lang w:eastAsia="ru-RU"/>
                  </w:rPr>
                  <w:t>подпись</w:t>
                </w:r>
              </w:p>
            </w:tc>
          </w:tr>
          <w:tr w:rsidR="00D678D0" w:rsidRPr="00F97D99" w:rsidTr="00691B84">
            <w:trPr>
              <w:gridAfter w:val="3"/>
              <w:wAfter w:w="335" w:type="dxa"/>
            </w:trPr>
            <w:tc>
              <w:tcPr>
                <w:tcW w:w="2225" w:type="dxa"/>
                <w:vAlign w:val="bottom"/>
                <w:hideMark/>
              </w:tcPr>
              <w:p w:rsidR="00D678D0" w:rsidRPr="00F97D99" w:rsidRDefault="00D678D0" w:rsidP="00691B84">
                <w:pPr>
                  <w:spacing w:after="0" w:line="240" w:lineRule="auto"/>
                  <w:rPr>
                    <w:rFonts w:ascii="Times New Roman" w:eastAsia="Times New Roman" w:hAnsi="Times New Roman" w:cs="Times New Roman"/>
                    <w:spacing w:val="-10"/>
                    <w:sz w:val="24"/>
                    <w:szCs w:val="24"/>
                    <w:lang w:eastAsia="ru-RU"/>
                  </w:rPr>
                </w:pPr>
                <w:r w:rsidRPr="00F97D99">
                  <w:rPr>
                    <w:rFonts w:ascii="Times New Roman" w:eastAsia="Times New Roman" w:hAnsi="Times New Roman" w:cs="Times New Roman"/>
                    <w:spacing w:val="-10"/>
                    <w:szCs w:val="24"/>
                    <w:lang w:eastAsia="ru-RU"/>
                  </w:rPr>
                  <w:t>Группа</w:t>
                </w:r>
              </w:p>
            </w:tc>
            <w:tc>
              <w:tcPr>
                <w:tcW w:w="1563" w:type="dxa"/>
                <w:gridSpan w:val="2"/>
                <w:tcBorders>
                  <w:top w:val="nil"/>
                  <w:left w:val="nil"/>
                  <w:bottom w:val="single" w:sz="4" w:space="0" w:color="auto"/>
                  <w:right w:val="nil"/>
                </w:tcBorders>
              </w:tcPr>
              <w:p w:rsidR="00D678D0" w:rsidRPr="00F97D99" w:rsidRDefault="00D678D0" w:rsidP="00691B84">
                <w:pPr>
                  <w:spacing w:after="0" w:line="240" w:lineRule="auto"/>
                  <w:ind w:right="-108"/>
                  <w:jc w:val="center"/>
                  <w:rPr>
                    <w:rFonts w:ascii="Times New Roman" w:eastAsia="Times New Roman" w:hAnsi="Times New Roman" w:cs="Times New Roman"/>
                    <w:sz w:val="24"/>
                    <w:szCs w:val="24"/>
                    <w:lang w:eastAsia="ru-RU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  <w:lang w:eastAsia="ru-RU"/>
                  </w:rPr>
                  <w:t>И1М31</w:t>
                </w:r>
              </w:p>
            </w:tc>
            <w:tc>
              <w:tcPr>
                <w:tcW w:w="1867" w:type="dxa"/>
                <w:vAlign w:val="center"/>
                <w:hideMark/>
              </w:tcPr>
              <w:p w:rsidR="00D678D0" w:rsidRPr="00F97D99" w:rsidRDefault="00D678D0" w:rsidP="00691B84">
                <w:pPr>
                  <w:spacing w:after="0" w:line="240" w:lineRule="auto"/>
                  <w:rPr>
                    <w:rFonts w:ascii="Times New Roman" w:eastAsia="Times New Roman" w:hAnsi="Times New Roman" w:cs="Times New Roman"/>
                    <w:sz w:val="20"/>
                    <w:szCs w:val="20"/>
                    <w:lang w:eastAsia="ru-RU"/>
                  </w:rPr>
                </w:pPr>
              </w:p>
            </w:tc>
            <w:tc>
              <w:tcPr>
                <w:tcW w:w="1207" w:type="dxa"/>
                <w:gridSpan w:val="2"/>
                <w:vAlign w:val="bottom"/>
                <w:hideMark/>
              </w:tcPr>
              <w:p w:rsidR="00D678D0" w:rsidRPr="00F97D99" w:rsidRDefault="00D678D0" w:rsidP="00691B84">
                <w:pPr>
                  <w:spacing w:after="0" w:line="240" w:lineRule="auto"/>
                  <w:jc w:val="center"/>
                  <w:rPr>
                    <w:rFonts w:ascii="Times New Roman" w:eastAsia="Times New Roman" w:hAnsi="Times New Roman" w:cs="Times New Roman"/>
                    <w:spacing w:val="-10"/>
                    <w:sz w:val="24"/>
                    <w:szCs w:val="24"/>
                    <w:lang w:eastAsia="ru-RU"/>
                  </w:rPr>
                </w:pPr>
                <w:r w:rsidRPr="00F97D99">
                  <w:rPr>
                    <w:rFonts w:ascii="Times New Roman" w:eastAsia="Times New Roman" w:hAnsi="Times New Roman" w:cs="Times New Roman"/>
                    <w:spacing w:val="-10"/>
                    <w:sz w:val="24"/>
                    <w:szCs w:val="24"/>
                    <w:lang w:eastAsia="ru-RU"/>
                  </w:rPr>
                  <w:t>«</w:t>
                </w:r>
                <w:r w:rsidR="00B75F63">
                  <w:rPr>
                    <w:rFonts w:ascii="Times New Roman" w:eastAsia="Times New Roman" w:hAnsi="Times New Roman" w:cs="Times New Roman"/>
                    <w:spacing w:val="-10"/>
                    <w:sz w:val="24"/>
                    <w:szCs w:val="24"/>
                    <w:lang w:eastAsia="ru-RU"/>
                  </w:rPr>
                  <w:t xml:space="preserve"> 06</w:t>
                </w:r>
                <w:r>
                  <w:rPr>
                    <w:rFonts w:ascii="Times New Roman" w:eastAsia="Times New Roman" w:hAnsi="Times New Roman" w:cs="Times New Roman"/>
                    <w:spacing w:val="-10"/>
                    <w:sz w:val="24"/>
                    <w:szCs w:val="24"/>
                    <w:lang w:eastAsia="ru-RU"/>
                  </w:rPr>
                  <w:t xml:space="preserve"> </w:t>
                </w:r>
                <w:r w:rsidRPr="00F97D99">
                  <w:rPr>
                    <w:rFonts w:ascii="Times New Roman" w:eastAsia="Times New Roman" w:hAnsi="Times New Roman" w:cs="Times New Roman"/>
                    <w:spacing w:val="-10"/>
                    <w:sz w:val="24"/>
                    <w:szCs w:val="24"/>
                    <w:lang w:eastAsia="ru-RU"/>
                  </w:rPr>
                  <w:t>»</w:t>
                </w:r>
              </w:p>
            </w:tc>
            <w:tc>
              <w:tcPr>
                <w:tcW w:w="1625" w:type="dxa"/>
                <w:gridSpan w:val="10"/>
                <w:tcBorders>
                  <w:top w:val="nil"/>
                  <w:left w:val="nil"/>
                  <w:bottom w:val="single" w:sz="4" w:space="0" w:color="auto"/>
                  <w:right w:val="nil"/>
                </w:tcBorders>
                <w:vAlign w:val="bottom"/>
              </w:tcPr>
              <w:p w:rsidR="00D678D0" w:rsidRPr="00F97D99" w:rsidRDefault="00B75F63" w:rsidP="00691B84">
                <w:pPr>
                  <w:spacing w:after="0" w:line="240" w:lineRule="auto"/>
                  <w:jc w:val="center"/>
                  <w:rPr>
                    <w:rFonts w:ascii="Times New Roman" w:eastAsia="Times New Roman" w:hAnsi="Times New Roman" w:cs="Times New Roman"/>
                    <w:spacing w:val="-10"/>
                    <w:sz w:val="24"/>
                    <w:szCs w:val="24"/>
                    <w:lang w:eastAsia="ru-RU"/>
                  </w:rPr>
                </w:pPr>
                <w:r>
                  <w:rPr>
                    <w:rFonts w:ascii="Times New Roman" w:eastAsia="Times New Roman" w:hAnsi="Times New Roman" w:cs="Times New Roman"/>
                    <w:spacing w:val="-10"/>
                    <w:sz w:val="24"/>
                    <w:szCs w:val="24"/>
                    <w:lang w:eastAsia="ru-RU"/>
                  </w:rPr>
                  <w:t>июня</w:t>
                </w:r>
              </w:p>
            </w:tc>
            <w:tc>
              <w:tcPr>
                <w:tcW w:w="1136" w:type="dxa"/>
                <w:gridSpan w:val="3"/>
                <w:vAlign w:val="bottom"/>
                <w:hideMark/>
              </w:tcPr>
              <w:p w:rsidR="00D678D0" w:rsidRPr="00F97D99" w:rsidRDefault="00D678D0" w:rsidP="00691B84">
                <w:pPr>
                  <w:spacing w:after="0" w:line="240" w:lineRule="auto"/>
                  <w:jc w:val="center"/>
                  <w:rPr>
                    <w:rFonts w:ascii="Times New Roman" w:eastAsia="Times New Roman" w:hAnsi="Times New Roman" w:cs="Times New Roman"/>
                    <w:spacing w:val="-10"/>
                    <w:sz w:val="24"/>
                    <w:szCs w:val="24"/>
                    <w:lang w:eastAsia="ru-RU"/>
                  </w:rPr>
                </w:pPr>
                <w:r w:rsidRPr="00F97D99">
                  <w:rPr>
                    <w:rFonts w:ascii="Times New Roman" w:eastAsia="Times New Roman" w:hAnsi="Times New Roman" w:cs="Times New Roman"/>
                    <w:spacing w:val="-10"/>
                    <w:sz w:val="24"/>
                    <w:szCs w:val="24"/>
                    <w:lang w:eastAsia="ru-RU"/>
                  </w:rPr>
                  <w:t>20</w:t>
                </w:r>
                <w:r w:rsidR="00B75F63">
                  <w:rPr>
                    <w:rFonts w:ascii="Times New Roman" w:eastAsia="Times New Roman" w:hAnsi="Times New Roman" w:cs="Times New Roman"/>
                    <w:spacing w:val="-10"/>
                    <w:sz w:val="24"/>
                    <w:szCs w:val="24"/>
                    <w:lang w:eastAsia="ru-RU"/>
                  </w:rPr>
                  <w:t>19</w:t>
                </w:r>
                <w:r w:rsidRPr="00F97D99">
                  <w:rPr>
                    <w:rFonts w:ascii="Times New Roman" w:eastAsia="Times New Roman" w:hAnsi="Times New Roman" w:cs="Times New Roman"/>
                    <w:spacing w:val="-10"/>
                    <w:sz w:val="24"/>
                    <w:szCs w:val="24"/>
                    <w:lang w:eastAsia="ru-RU"/>
                  </w:rPr>
                  <w:t xml:space="preserve"> г.</w:t>
                </w:r>
              </w:p>
            </w:tc>
          </w:tr>
          <w:tr w:rsidR="00D678D0" w:rsidRPr="00F97D99" w:rsidTr="00691B84">
            <w:trPr>
              <w:gridAfter w:val="5"/>
              <w:wAfter w:w="616" w:type="dxa"/>
            </w:trPr>
            <w:tc>
              <w:tcPr>
                <w:tcW w:w="2225" w:type="dxa"/>
                <w:vAlign w:val="bottom"/>
              </w:tcPr>
              <w:p w:rsidR="00D678D0" w:rsidRPr="00F97D99" w:rsidRDefault="00D678D0" w:rsidP="00691B84">
                <w:pPr>
                  <w:spacing w:after="0"/>
                  <w:rPr>
                    <w:rFonts w:ascii="Times New Roman" w:eastAsia="Times New Roman" w:hAnsi="Times New Roman" w:cs="Times New Roman"/>
                    <w:spacing w:val="-10"/>
                    <w:sz w:val="16"/>
                    <w:szCs w:val="24"/>
                    <w:lang w:eastAsia="ru-RU"/>
                  </w:rPr>
                </w:pPr>
              </w:p>
            </w:tc>
            <w:tc>
              <w:tcPr>
                <w:tcW w:w="1563" w:type="dxa"/>
                <w:gridSpan w:val="2"/>
                <w:hideMark/>
              </w:tcPr>
              <w:p w:rsidR="00D678D0" w:rsidRPr="00F97D99" w:rsidRDefault="00D678D0" w:rsidP="00691B84">
                <w:pPr>
                  <w:spacing w:after="0"/>
                  <w:jc w:val="center"/>
                  <w:rPr>
                    <w:rFonts w:ascii="Times New Roman" w:eastAsia="Times New Roman" w:hAnsi="Times New Roman" w:cs="Times New Roman"/>
                    <w:sz w:val="16"/>
                    <w:szCs w:val="24"/>
                    <w:lang w:eastAsia="ru-RU"/>
                  </w:rPr>
                </w:pPr>
                <w:r w:rsidRPr="00F97D99">
                  <w:rPr>
                    <w:rFonts w:ascii="Times New Roman" w:eastAsia="Times New Roman" w:hAnsi="Times New Roman" w:cs="Times New Roman"/>
                    <w:sz w:val="16"/>
                    <w:szCs w:val="24"/>
                    <w:lang w:eastAsia="ru-RU"/>
                  </w:rPr>
                  <w:t>индекс группы</w:t>
                </w:r>
              </w:p>
            </w:tc>
            <w:tc>
              <w:tcPr>
                <w:tcW w:w="1867" w:type="dxa"/>
              </w:tcPr>
              <w:p w:rsidR="00D678D0" w:rsidRPr="00F97D99" w:rsidRDefault="00D678D0" w:rsidP="00691B84">
                <w:pPr>
                  <w:spacing w:after="0"/>
                  <w:jc w:val="center"/>
                  <w:rPr>
                    <w:rFonts w:ascii="Times New Roman" w:eastAsia="Times New Roman" w:hAnsi="Times New Roman" w:cs="Times New Roman"/>
                    <w:spacing w:val="-10"/>
                    <w:sz w:val="16"/>
                    <w:szCs w:val="24"/>
                    <w:lang w:eastAsia="ru-RU"/>
                  </w:rPr>
                </w:pPr>
              </w:p>
            </w:tc>
            <w:tc>
              <w:tcPr>
                <w:tcW w:w="1207" w:type="dxa"/>
                <w:gridSpan w:val="2"/>
                <w:vAlign w:val="bottom"/>
              </w:tcPr>
              <w:p w:rsidR="00D678D0" w:rsidRPr="00F97D99" w:rsidRDefault="00D678D0" w:rsidP="00691B84">
                <w:pPr>
                  <w:spacing w:after="0"/>
                  <w:jc w:val="center"/>
                  <w:rPr>
                    <w:rFonts w:ascii="Times New Roman" w:eastAsia="Times New Roman" w:hAnsi="Times New Roman" w:cs="Times New Roman"/>
                    <w:spacing w:val="-10"/>
                    <w:sz w:val="16"/>
                    <w:szCs w:val="24"/>
                    <w:lang w:eastAsia="ru-RU"/>
                  </w:rPr>
                </w:pPr>
              </w:p>
            </w:tc>
            <w:tc>
              <w:tcPr>
                <w:tcW w:w="1207" w:type="dxa"/>
                <w:gridSpan w:val="7"/>
                <w:vAlign w:val="bottom"/>
              </w:tcPr>
              <w:p w:rsidR="00D678D0" w:rsidRPr="00F97D99" w:rsidRDefault="00D678D0" w:rsidP="00691B84">
                <w:pPr>
                  <w:spacing w:after="0"/>
                  <w:jc w:val="center"/>
                  <w:rPr>
                    <w:rFonts w:ascii="Times New Roman" w:eastAsia="Times New Roman" w:hAnsi="Times New Roman" w:cs="Times New Roman"/>
                    <w:spacing w:val="-10"/>
                    <w:sz w:val="16"/>
                    <w:szCs w:val="24"/>
                    <w:lang w:eastAsia="ru-RU"/>
                  </w:rPr>
                </w:pPr>
              </w:p>
            </w:tc>
            <w:tc>
              <w:tcPr>
                <w:tcW w:w="1273" w:type="dxa"/>
                <w:gridSpan w:val="4"/>
                <w:vAlign w:val="bottom"/>
              </w:tcPr>
              <w:p w:rsidR="00D678D0" w:rsidRPr="00F97D99" w:rsidRDefault="00D678D0" w:rsidP="00691B84">
                <w:pPr>
                  <w:spacing w:after="0"/>
                  <w:jc w:val="center"/>
                  <w:rPr>
                    <w:rFonts w:ascii="Times New Roman" w:eastAsia="Times New Roman" w:hAnsi="Times New Roman" w:cs="Times New Roman"/>
                    <w:spacing w:val="-10"/>
                    <w:sz w:val="16"/>
                    <w:szCs w:val="24"/>
                    <w:lang w:eastAsia="ru-RU"/>
                  </w:rPr>
                </w:pPr>
              </w:p>
            </w:tc>
          </w:tr>
        </w:tbl>
        <w:p w:rsidR="00D678D0" w:rsidRPr="00F97D99" w:rsidRDefault="00D678D0" w:rsidP="00D678D0">
          <w:pPr>
            <w:spacing w:after="0" w:line="240" w:lineRule="auto"/>
            <w:rPr>
              <w:rFonts w:ascii="Times New Roman" w:eastAsia="Times New Roman" w:hAnsi="Times New Roman" w:cs="Times New Roman"/>
              <w:sz w:val="24"/>
              <w:szCs w:val="24"/>
              <w:lang w:eastAsia="ru-RU"/>
            </w:rPr>
          </w:pPr>
        </w:p>
        <w:p w:rsidR="00D678D0" w:rsidRPr="00F97D99" w:rsidRDefault="00D678D0" w:rsidP="00D678D0">
          <w:pPr>
            <w:spacing w:after="0" w:line="240" w:lineRule="auto"/>
            <w:rPr>
              <w:rFonts w:ascii="Times New Roman" w:eastAsia="Times New Roman" w:hAnsi="Times New Roman" w:cs="Times New Roman"/>
              <w:sz w:val="24"/>
              <w:szCs w:val="24"/>
              <w:lang w:eastAsia="ru-RU"/>
            </w:rPr>
          </w:pPr>
        </w:p>
        <w:p w:rsidR="00D678D0" w:rsidRPr="00F97D99" w:rsidRDefault="00D678D0" w:rsidP="00D678D0">
          <w:pPr>
            <w:spacing w:after="0" w:line="240" w:lineRule="auto"/>
            <w:rPr>
              <w:rFonts w:ascii="Times New Roman" w:eastAsia="Times New Roman" w:hAnsi="Times New Roman" w:cs="Times New Roman"/>
              <w:sz w:val="24"/>
              <w:szCs w:val="24"/>
              <w:lang w:eastAsia="ru-RU"/>
            </w:rPr>
          </w:pPr>
        </w:p>
        <w:p w:rsidR="00D678D0" w:rsidRPr="00F97D99" w:rsidRDefault="00D678D0" w:rsidP="00D678D0">
          <w:pPr>
            <w:spacing w:after="0" w:line="240" w:lineRule="auto"/>
            <w:rPr>
              <w:rFonts w:ascii="Times New Roman" w:eastAsia="Times New Roman" w:hAnsi="Times New Roman" w:cs="Times New Roman"/>
              <w:sz w:val="24"/>
              <w:szCs w:val="24"/>
              <w:lang w:eastAsia="ru-RU"/>
            </w:rPr>
          </w:pPr>
        </w:p>
        <w:p w:rsidR="00D678D0" w:rsidRPr="00F97D99" w:rsidRDefault="00D678D0" w:rsidP="00D678D0">
          <w:pPr>
            <w:spacing w:before="60" w:after="0" w:line="240" w:lineRule="auto"/>
            <w:jc w:val="center"/>
            <w:rPr>
              <w:rFonts w:ascii="Times New Roman" w:eastAsia="Times New Roman" w:hAnsi="Times New Roman" w:cs="Times New Roman"/>
              <w:b/>
              <w:caps/>
              <w:sz w:val="36"/>
              <w:szCs w:val="24"/>
              <w:lang w:eastAsia="ru-RU"/>
            </w:rPr>
          </w:pPr>
          <w:r w:rsidRPr="00F97D99">
            <w:rPr>
              <w:rFonts w:ascii="Times New Roman" w:eastAsia="Times New Roman" w:hAnsi="Times New Roman" w:cs="Times New Roman"/>
              <w:b/>
              <w:caps/>
              <w:sz w:val="36"/>
              <w:szCs w:val="24"/>
              <w:lang w:eastAsia="ru-RU"/>
            </w:rPr>
            <w:t xml:space="preserve">отчет </w:t>
          </w:r>
        </w:p>
        <w:tbl>
          <w:tblPr>
            <w:tblW w:w="10035" w:type="dxa"/>
            <w:jc w:val="center"/>
            <w:tblLook w:val="04A0" w:firstRow="1" w:lastRow="0" w:firstColumn="1" w:lastColumn="0" w:noHBand="0" w:noVBand="1"/>
          </w:tblPr>
          <w:tblGrid>
            <w:gridCol w:w="106"/>
            <w:gridCol w:w="74"/>
            <w:gridCol w:w="2144"/>
            <w:gridCol w:w="1041"/>
            <w:gridCol w:w="203"/>
            <w:gridCol w:w="216"/>
            <w:gridCol w:w="70"/>
            <w:gridCol w:w="789"/>
            <w:gridCol w:w="683"/>
            <w:gridCol w:w="137"/>
            <w:gridCol w:w="147"/>
            <w:gridCol w:w="136"/>
            <w:gridCol w:w="517"/>
            <w:gridCol w:w="280"/>
            <w:gridCol w:w="287"/>
            <w:gridCol w:w="305"/>
            <w:gridCol w:w="1441"/>
            <w:gridCol w:w="853"/>
            <w:gridCol w:w="94"/>
            <w:gridCol w:w="21"/>
            <w:gridCol w:w="41"/>
            <w:gridCol w:w="113"/>
            <w:gridCol w:w="40"/>
            <w:gridCol w:w="8"/>
            <w:gridCol w:w="289"/>
          </w:tblGrid>
          <w:tr w:rsidR="00D678D0" w:rsidRPr="00F97D99" w:rsidTr="00691B84">
            <w:trPr>
              <w:trHeight w:val="655"/>
              <w:jc w:val="center"/>
            </w:trPr>
            <w:tc>
              <w:tcPr>
                <w:tcW w:w="2324" w:type="dxa"/>
                <w:gridSpan w:val="3"/>
                <w:vAlign w:val="bottom"/>
                <w:hideMark/>
              </w:tcPr>
              <w:p w:rsidR="00D678D0" w:rsidRPr="00F97D99" w:rsidRDefault="00D678D0" w:rsidP="00B75F63">
                <w:pPr>
                  <w:spacing w:before="60" w:after="0" w:line="240" w:lineRule="auto"/>
                  <w:jc w:val="both"/>
                  <w:rPr>
                    <w:rFonts w:ascii="Times New Roman" w:eastAsia="Times New Roman" w:hAnsi="Times New Roman" w:cs="Times New Roman"/>
                    <w:b/>
                    <w:sz w:val="28"/>
                    <w:szCs w:val="24"/>
                    <w:lang w:eastAsia="ru-RU"/>
                  </w:rPr>
                </w:pPr>
                <w:r w:rsidRPr="00F97D99">
                  <w:rPr>
                    <w:rFonts w:ascii="Times New Roman" w:eastAsia="Times New Roman" w:hAnsi="Times New Roman" w:cs="Times New Roman"/>
                    <w:b/>
                    <w:sz w:val="28"/>
                    <w:szCs w:val="24"/>
                    <w:lang w:eastAsia="ru-RU"/>
                  </w:rPr>
                  <w:t xml:space="preserve">о </w:t>
                </w:r>
                <w:r w:rsidR="00B75F63">
                  <w:rPr>
                    <w:rFonts w:ascii="Times New Roman" w:eastAsia="Times New Roman" w:hAnsi="Times New Roman" w:cs="Times New Roman"/>
                    <w:b/>
                    <w:sz w:val="28"/>
                    <w:szCs w:val="24"/>
                    <w:lang w:eastAsia="ru-RU"/>
                  </w:rPr>
                  <w:t>прохождении</w:t>
                </w:r>
              </w:p>
            </w:tc>
            <w:tc>
              <w:tcPr>
                <w:tcW w:w="6252" w:type="dxa"/>
                <w:gridSpan w:val="14"/>
                <w:tcBorders>
                  <w:top w:val="nil"/>
                  <w:left w:val="nil"/>
                  <w:bottom w:val="single" w:sz="4" w:space="0" w:color="auto"/>
                  <w:right w:val="nil"/>
                </w:tcBorders>
                <w:vAlign w:val="bottom"/>
              </w:tcPr>
              <w:p w:rsidR="00D678D0" w:rsidRPr="00F97D99" w:rsidRDefault="00B75F63" w:rsidP="00B75F63">
                <w:pPr>
                  <w:spacing w:before="60" w:after="0" w:line="240" w:lineRule="auto"/>
                  <w:jc w:val="center"/>
                  <w:rPr>
                    <w:rFonts w:ascii="Times New Roman" w:eastAsia="Times New Roman" w:hAnsi="Times New Roman" w:cs="Times New Roman"/>
                    <w:sz w:val="32"/>
                    <w:szCs w:val="24"/>
                    <w:lang w:eastAsia="ru-RU"/>
                  </w:rPr>
                </w:pPr>
                <w:r>
                  <w:rPr>
                    <w:rFonts w:ascii="Times New Roman" w:eastAsia="Times New Roman" w:hAnsi="Times New Roman" w:cs="Times New Roman"/>
                    <w:sz w:val="32"/>
                    <w:szCs w:val="24"/>
                    <w:lang w:eastAsia="ru-RU"/>
                  </w:rPr>
                  <w:t>преддипломной практики</w:t>
                </w:r>
              </w:p>
            </w:tc>
            <w:tc>
              <w:tcPr>
                <w:tcW w:w="1459" w:type="dxa"/>
                <w:gridSpan w:val="8"/>
                <w:vAlign w:val="bottom"/>
                <w:hideMark/>
              </w:tcPr>
              <w:p w:rsidR="00D678D0" w:rsidRPr="00F97D99" w:rsidRDefault="00D678D0" w:rsidP="00691B84">
                <w:pPr>
                  <w:spacing w:before="60" w:after="0" w:line="240" w:lineRule="auto"/>
                  <w:ind w:left="-124"/>
                  <w:jc w:val="both"/>
                  <w:rPr>
                    <w:rFonts w:ascii="Times New Roman" w:eastAsia="Times New Roman" w:hAnsi="Times New Roman" w:cs="Times New Roman"/>
                    <w:b/>
                    <w:sz w:val="28"/>
                    <w:szCs w:val="24"/>
                    <w:lang w:eastAsia="ru-RU"/>
                  </w:rPr>
                </w:pPr>
              </w:p>
            </w:tc>
          </w:tr>
          <w:tr w:rsidR="00D678D0" w:rsidRPr="00F97D99" w:rsidTr="00691B84">
            <w:trPr>
              <w:gridBefore w:val="1"/>
              <w:gridAfter w:val="3"/>
              <w:wBefore w:w="106" w:type="dxa"/>
              <w:wAfter w:w="337" w:type="dxa"/>
              <w:trHeight w:val="112"/>
              <w:jc w:val="center"/>
            </w:trPr>
            <w:tc>
              <w:tcPr>
                <w:tcW w:w="9592" w:type="dxa"/>
                <w:gridSpan w:val="21"/>
                <w:vAlign w:val="bottom"/>
                <w:hideMark/>
              </w:tcPr>
              <w:p w:rsidR="00D678D0" w:rsidRPr="00F97D99" w:rsidRDefault="00D678D0" w:rsidP="00691B84">
                <w:pPr>
                  <w:spacing w:after="0"/>
                  <w:jc w:val="center"/>
                  <w:rPr>
                    <w:rFonts w:ascii="Times New Roman" w:eastAsia="Times New Roman" w:hAnsi="Times New Roman" w:cs="Times New Roman"/>
                    <w:sz w:val="16"/>
                    <w:szCs w:val="16"/>
                    <w:lang w:eastAsia="ru-RU"/>
                  </w:rPr>
                </w:pPr>
                <w:r w:rsidRPr="00F97D99">
                  <w:rPr>
                    <w:rFonts w:ascii="Times New Roman" w:eastAsia="Times New Roman" w:hAnsi="Times New Roman" w:cs="Times New Roman"/>
                    <w:sz w:val="16"/>
                    <w:szCs w:val="16"/>
                    <w:lang w:eastAsia="ru-RU"/>
                  </w:rPr>
                  <w:t>наименование практики</w:t>
                </w:r>
              </w:p>
            </w:tc>
          </w:tr>
          <w:tr w:rsidR="00D678D0" w:rsidRPr="00F97D99" w:rsidTr="00691B84">
            <w:trPr>
              <w:gridBefore w:val="1"/>
              <w:gridAfter w:val="3"/>
              <w:wBefore w:w="106" w:type="dxa"/>
              <w:wAfter w:w="337" w:type="dxa"/>
              <w:trHeight w:val="388"/>
              <w:jc w:val="center"/>
            </w:trPr>
            <w:tc>
              <w:tcPr>
                <w:tcW w:w="9592" w:type="dxa"/>
                <w:gridSpan w:val="21"/>
                <w:tcBorders>
                  <w:top w:val="nil"/>
                  <w:left w:val="nil"/>
                  <w:bottom w:val="single" w:sz="4" w:space="0" w:color="auto"/>
                  <w:right w:val="nil"/>
                </w:tcBorders>
                <w:vAlign w:val="bottom"/>
              </w:tcPr>
              <w:p w:rsidR="00D678D0" w:rsidRPr="00F97D99" w:rsidRDefault="00D678D0" w:rsidP="00691B84">
                <w:pPr>
                  <w:spacing w:after="0"/>
                  <w:jc w:val="center"/>
                  <w:rPr>
                    <w:rFonts w:ascii="Times New Roman" w:eastAsia="Times New Roman" w:hAnsi="Times New Roman" w:cs="Times New Roman"/>
                    <w:sz w:val="32"/>
                    <w:szCs w:val="24"/>
                    <w:lang w:eastAsia="ru-RU"/>
                  </w:rPr>
                </w:pPr>
                <w:r>
                  <w:rPr>
                    <w:rFonts w:ascii="Times New Roman" w:eastAsia="Times New Roman" w:hAnsi="Times New Roman" w:cs="Times New Roman"/>
                    <w:sz w:val="32"/>
                    <w:szCs w:val="24"/>
                    <w:lang w:eastAsia="ru-RU"/>
                  </w:rPr>
                  <w:t>Разуваевой Ирины Сергеевны</w:t>
                </w:r>
              </w:p>
            </w:tc>
          </w:tr>
          <w:tr w:rsidR="00D678D0" w:rsidRPr="00F97D99" w:rsidTr="00691B84">
            <w:trPr>
              <w:gridBefore w:val="1"/>
              <w:gridAfter w:val="5"/>
              <w:wBefore w:w="106" w:type="dxa"/>
              <w:wAfter w:w="491" w:type="dxa"/>
              <w:trHeight w:val="264"/>
              <w:jc w:val="center"/>
            </w:trPr>
            <w:tc>
              <w:tcPr>
                <w:tcW w:w="9438" w:type="dxa"/>
                <w:gridSpan w:val="19"/>
                <w:tcBorders>
                  <w:top w:val="single" w:sz="4" w:space="0" w:color="auto"/>
                  <w:left w:val="nil"/>
                  <w:bottom w:val="nil"/>
                  <w:right w:val="nil"/>
                </w:tcBorders>
                <w:hideMark/>
              </w:tcPr>
              <w:p w:rsidR="00D678D0" w:rsidRPr="00F97D99" w:rsidRDefault="00D678D0" w:rsidP="00691B84">
                <w:pPr>
                  <w:spacing w:after="0"/>
                  <w:jc w:val="center"/>
                  <w:rPr>
                    <w:rFonts w:ascii="Times New Roman" w:eastAsia="Times New Roman" w:hAnsi="Times New Roman" w:cs="Times New Roman"/>
                    <w:sz w:val="16"/>
                    <w:szCs w:val="16"/>
                    <w:lang w:eastAsia="ru-RU"/>
                  </w:rPr>
                </w:pPr>
                <w:r w:rsidRPr="00F97D99">
                  <w:rPr>
                    <w:rFonts w:ascii="Times New Roman" w:eastAsia="Times New Roman" w:hAnsi="Times New Roman" w:cs="Times New Roman"/>
                    <w:sz w:val="16"/>
                    <w:szCs w:val="16"/>
                    <w:lang w:eastAsia="ru-RU"/>
                  </w:rPr>
                  <w:t xml:space="preserve">Фамилия, имя, отчество </w:t>
                </w:r>
                <w:proofErr w:type="gramStart"/>
                <w:r w:rsidRPr="00F97D99">
                  <w:rPr>
                    <w:rFonts w:ascii="Times New Roman" w:eastAsia="Times New Roman" w:hAnsi="Times New Roman" w:cs="Times New Roman"/>
                    <w:sz w:val="16"/>
                    <w:szCs w:val="16"/>
                    <w:lang w:eastAsia="ru-RU"/>
                  </w:rPr>
                  <w:t>обучающегося</w:t>
                </w:r>
                <w:proofErr w:type="gramEnd"/>
              </w:p>
            </w:tc>
          </w:tr>
          <w:tr w:rsidR="00D678D0" w:rsidRPr="00F97D99" w:rsidTr="00691B84">
            <w:trPr>
              <w:gridAfter w:val="4"/>
              <w:wAfter w:w="450" w:type="dxa"/>
              <w:trHeight w:val="338"/>
              <w:jc w:val="center"/>
            </w:trPr>
            <w:tc>
              <w:tcPr>
                <w:tcW w:w="3784" w:type="dxa"/>
                <w:gridSpan w:val="6"/>
                <w:vAlign w:val="bottom"/>
              </w:tcPr>
              <w:p w:rsidR="00D678D0" w:rsidRPr="00F97D99" w:rsidRDefault="00D678D0" w:rsidP="00691B84">
                <w:pPr>
                  <w:spacing w:after="0"/>
                  <w:rPr>
                    <w:rFonts w:ascii="Times New Roman" w:eastAsia="Times New Roman" w:hAnsi="Times New Roman" w:cs="Times New Roman"/>
                    <w:b/>
                    <w:sz w:val="24"/>
                    <w:szCs w:val="24"/>
                    <w:lang w:eastAsia="ru-RU"/>
                  </w:rPr>
                </w:pPr>
              </w:p>
              <w:p w:rsidR="00D678D0" w:rsidRPr="00F97D99" w:rsidRDefault="00D678D0" w:rsidP="00691B84">
                <w:pPr>
                  <w:spacing w:after="0"/>
                  <w:rPr>
                    <w:rFonts w:ascii="Times New Roman" w:eastAsia="Times New Roman" w:hAnsi="Times New Roman" w:cs="Times New Roman"/>
                    <w:b/>
                    <w:sz w:val="24"/>
                    <w:szCs w:val="24"/>
                    <w:lang w:eastAsia="ru-RU"/>
                  </w:rPr>
                </w:pPr>
              </w:p>
              <w:p w:rsidR="00D678D0" w:rsidRPr="00F97D99" w:rsidRDefault="00D678D0" w:rsidP="00691B84">
                <w:pPr>
                  <w:spacing w:after="0"/>
                  <w:rPr>
                    <w:rFonts w:ascii="Times New Roman" w:eastAsia="Times New Roman" w:hAnsi="Times New Roman" w:cs="Times New Roman"/>
                    <w:b/>
                    <w:sz w:val="24"/>
                    <w:szCs w:val="24"/>
                    <w:lang w:eastAsia="ru-RU"/>
                  </w:rPr>
                </w:pPr>
              </w:p>
              <w:p w:rsidR="00D678D0" w:rsidRPr="00F97D99" w:rsidRDefault="00D678D0" w:rsidP="00691B84">
                <w:pPr>
                  <w:spacing w:after="0"/>
                  <w:rPr>
                    <w:rFonts w:ascii="Times New Roman" w:eastAsia="Times New Roman" w:hAnsi="Times New Roman" w:cs="Times New Roman"/>
                    <w:b/>
                    <w:sz w:val="24"/>
                    <w:szCs w:val="24"/>
                    <w:lang w:eastAsia="ru-RU"/>
                  </w:rPr>
                </w:pPr>
                <w:r w:rsidRPr="00F97D99">
                  <w:rPr>
                    <w:rFonts w:ascii="Times New Roman" w:eastAsia="Times New Roman" w:hAnsi="Times New Roman" w:cs="Times New Roman"/>
                    <w:b/>
                    <w:sz w:val="24"/>
                    <w:szCs w:val="24"/>
                    <w:lang w:eastAsia="ru-RU"/>
                  </w:rPr>
                  <w:t xml:space="preserve">обучающегося по </w:t>
                </w:r>
              </w:p>
              <w:p w:rsidR="00D678D0" w:rsidRPr="00F97D99" w:rsidRDefault="00D678D0" w:rsidP="00691B84">
                <w:pPr>
                  <w:spacing w:after="0"/>
                  <w:rPr>
                    <w:rFonts w:ascii="Times New Roman" w:eastAsia="Times New Roman" w:hAnsi="Times New Roman" w:cs="Times New Roman"/>
                    <w:b/>
                    <w:sz w:val="24"/>
                    <w:szCs w:val="24"/>
                    <w:lang w:eastAsia="ru-RU"/>
                  </w:rPr>
                </w:pPr>
                <w:r w:rsidRPr="00F97D99">
                  <w:rPr>
                    <w:rFonts w:ascii="Times New Roman" w:eastAsia="Times New Roman" w:hAnsi="Times New Roman" w:cs="Times New Roman"/>
                    <w:b/>
                    <w:sz w:val="24"/>
                    <w:szCs w:val="24"/>
                    <w:lang w:eastAsia="ru-RU"/>
                  </w:rPr>
                  <w:t>направлению/специальности</w:t>
                </w:r>
              </w:p>
            </w:tc>
            <w:tc>
              <w:tcPr>
                <w:tcW w:w="1542" w:type="dxa"/>
                <w:gridSpan w:val="3"/>
                <w:tcBorders>
                  <w:top w:val="nil"/>
                  <w:left w:val="nil"/>
                  <w:bottom w:val="single" w:sz="4" w:space="0" w:color="auto"/>
                  <w:right w:val="nil"/>
                </w:tcBorders>
                <w:vAlign w:val="bottom"/>
              </w:tcPr>
              <w:p w:rsidR="00D678D0" w:rsidRPr="00F97D99" w:rsidRDefault="00D678D0" w:rsidP="00691B84">
                <w:pPr>
                  <w:spacing w:after="0"/>
                  <w:rPr>
                    <w:rFonts w:ascii="Times New Roman" w:eastAsia="Times New Roman" w:hAnsi="Times New Roman" w:cs="Times New Roman"/>
                    <w:sz w:val="28"/>
                    <w:szCs w:val="24"/>
                    <w:lang w:eastAsia="ru-RU"/>
                  </w:rPr>
                </w:pPr>
                <w:r>
                  <w:rPr>
                    <w:rFonts w:ascii="Times New Roman" w:eastAsia="Times New Roman" w:hAnsi="Times New Roman" w:cs="Times New Roman"/>
                    <w:sz w:val="28"/>
                    <w:szCs w:val="24"/>
                    <w:lang w:eastAsia="ru-RU"/>
                  </w:rPr>
                  <w:t>12.04.05</w:t>
                </w:r>
              </w:p>
            </w:tc>
            <w:tc>
              <w:tcPr>
                <w:tcW w:w="284" w:type="dxa"/>
                <w:gridSpan w:val="2"/>
                <w:vAlign w:val="bottom"/>
              </w:tcPr>
              <w:p w:rsidR="00D678D0" w:rsidRPr="00F97D99" w:rsidRDefault="00D678D0" w:rsidP="00691B84">
                <w:pPr>
                  <w:spacing w:after="0"/>
                  <w:ind w:firstLine="34"/>
                  <w:rPr>
                    <w:rFonts w:ascii="Times New Roman" w:eastAsia="Times New Roman" w:hAnsi="Times New Roman" w:cs="Times New Roman"/>
                    <w:sz w:val="18"/>
                    <w:szCs w:val="24"/>
                    <w:lang w:eastAsia="ru-RU"/>
                  </w:rPr>
                </w:pPr>
              </w:p>
            </w:tc>
            <w:tc>
              <w:tcPr>
                <w:tcW w:w="3975" w:type="dxa"/>
                <w:gridSpan w:val="10"/>
                <w:tcBorders>
                  <w:top w:val="nil"/>
                  <w:left w:val="nil"/>
                  <w:bottom w:val="single" w:sz="4" w:space="0" w:color="auto"/>
                  <w:right w:val="nil"/>
                </w:tcBorders>
                <w:vAlign w:val="bottom"/>
              </w:tcPr>
              <w:p w:rsidR="00D678D0" w:rsidRPr="00F97D99" w:rsidRDefault="00D678D0" w:rsidP="00691B84">
                <w:pPr>
                  <w:spacing w:after="0"/>
                  <w:rPr>
                    <w:rFonts w:ascii="Times New Roman" w:eastAsia="Times New Roman" w:hAnsi="Times New Roman" w:cs="Times New Roman"/>
                    <w:sz w:val="28"/>
                    <w:szCs w:val="24"/>
                    <w:lang w:eastAsia="ru-RU"/>
                  </w:rPr>
                </w:pPr>
                <w:r>
                  <w:rPr>
                    <w:rFonts w:ascii="Times New Roman" w:eastAsia="Times New Roman" w:hAnsi="Times New Roman" w:cs="Times New Roman"/>
                    <w:sz w:val="28"/>
                    <w:szCs w:val="24"/>
                    <w:lang w:eastAsia="ru-RU"/>
                  </w:rPr>
                  <w:t xml:space="preserve">Лазерная техника и </w:t>
                </w:r>
                <w:proofErr w:type="gramStart"/>
                <w:r>
                  <w:rPr>
                    <w:rFonts w:ascii="Times New Roman" w:eastAsia="Times New Roman" w:hAnsi="Times New Roman" w:cs="Times New Roman"/>
                    <w:sz w:val="28"/>
                    <w:szCs w:val="24"/>
                    <w:lang w:eastAsia="ru-RU"/>
                  </w:rPr>
                  <w:t>лазерные</w:t>
                </w:r>
                <w:proofErr w:type="gramEnd"/>
              </w:p>
            </w:tc>
          </w:tr>
          <w:tr w:rsidR="00D678D0" w:rsidRPr="00F97D99" w:rsidTr="00691B84">
            <w:trPr>
              <w:gridAfter w:val="7"/>
              <w:wAfter w:w="606" w:type="dxa"/>
              <w:trHeight w:val="136"/>
              <w:jc w:val="center"/>
            </w:trPr>
            <w:tc>
              <w:tcPr>
                <w:tcW w:w="3784" w:type="dxa"/>
                <w:gridSpan w:val="6"/>
                <w:hideMark/>
              </w:tcPr>
              <w:p w:rsidR="00D678D0" w:rsidRPr="00F97D99" w:rsidRDefault="00D678D0" w:rsidP="00691B84">
                <w:pPr>
                  <w:spacing w:after="0"/>
                  <w:jc w:val="center"/>
                  <w:rPr>
                    <w:rFonts w:ascii="Times New Roman" w:eastAsia="Times New Roman" w:hAnsi="Times New Roman" w:cs="Times New Roman"/>
                    <w:sz w:val="16"/>
                    <w:szCs w:val="24"/>
                    <w:lang w:eastAsia="ru-RU"/>
                  </w:rPr>
                </w:pPr>
                <w:r w:rsidRPr="00F97D99">
                  <w:rPr>
                    <w:rFonts w:ascii="Times New Roman" w:eastAsia="Times New Roman" w:hAnsi="Times New Roman" w:cs="Times New Roman"/>
                    <w:sz w:val="16"/>
                    <w:szCs w:val="24"/>
                    <w:lang w:eastAsia="ru-RU"/>
                  </w:rPr>
                  <w:t>нужное подчеркнуть</w:t>
                </w:r>
              </w:p>
            </w:tc>
            <w:tc>
              <w:tcPr>
                <w:tcW w:w="1679" w:type="dxa"/>
                <w:gridSpan w:val="4"/>
                <w:hideMark/>
              </w:tcPr>
              <w:p w:rsidR="00D678D0" w:rsidRPr="00F97D99" w:rsidRDefault="00D678D0" w:rsidP="00691B84">
                <w:pPr>
                  <w:spacing w:after="0"/>
                  <w:jc w:val="center"/>
                  <w:rPr>
                    <w:rFonts w:ascii="Times New Roman" w:eastAsia="Times New Roman" w:hAnsi="Times New Roman" w:cs="Times New Roman"/>
                    <w:sz w:val="16"/>
                    <w:szCs w:val="24"/>
                    <w:lang w:eastAsia="ru-RU"/>
                  </w:rPr>
                </w:pPr>
                <w:r w:rsidRPr="00F97D99">
                  <w:rPr>
                    <w:rFonts w:ascii="Times New Roman" w:eastAsia="Times New Roman" w:hAnsi="Times New Roman" w:cs="Times New Roman"/>
                    <w:sz w:val="16"/>
                    <w:szCs w:val="24"/>
                    <w:lang w:eastAsia="ru-RU"/>
                  </w:rPr>
                  <w:t>код</w:t>
                </w:r>
              </w:p>
            </w:tc>
            <w:tc>
              <w:tcPr>
                <w:tcW w:w="283" w:type="dxa"/>
                <w:gridSpan w:val="2"/>
              </w:tcPr>
              <w:p w:rsidR="00D678D0" w:rsidRPr="00F97D99" w:rsidRDefault="00D678D0" w:rsidP="00691B84">
                <w:pPr>
                  <w:spacing w:after="0"/>
                  <w:jc w:val="center"/>
                  <w:rPr>
                    <w:rFonts w:ascii="Times New Roman" w:eastAsia="Times New Roman" w:hAnsi="Times New Roman" w:cs="Times New Roman"/>
                    <w:sz w:val="16"/>
                    <w:szCs w:val="24"/>
                    <w:lang w:eastAsia="ru-RU"/>
                  </w:rPr>
                </w:pPr>
              </w:p>
            </w:tc>
            <w:tc>
              <w:tcPr>
                <w:tcW w:w="3683" w:type="dxa"/>
                <w:gridSpan w:val="6"/>
                <w:hideMark/>
              </w:tcPr>
              <w:p w:rsidR="00D678D0" w:rsidRPr="00F97D99" w:rsidRDefault="00D678D0" w:rsidP="00691B84">
                <w:pPr>
                  <w:spacing w:after="0"/>
                  <w:jc w:val="center"/>
                  <w:rPr>
                    <w:rFonts w:ascii="Times New Roman" w:eastAsia="Times New Roman" w:hAnsi="Times New Roman" w:cs="Times New Roman"/>
                    <w:sz w:val="16"/>
                    <w:szCs w:val="24"/>
                    <w:lang w:eastAsia="ru-RU"/>
                  </w:rPr>
                </w:pPr>
                <w:r w:rsidRPr="00F97D99">
                  <w:rPr>
                    <w:rFonts w:ascii="Times New Roman" w:eastAsia="Times New Roman" w:hAnsi="Times New Roman" w:cs="Times New Roman"/>
                    <w:sz w:val="16"/>
                    <w:szCs w:val="24"/>
                    <w:lang w:eastAsia="ru-RU"/>
                  </w:rPr>
                  <w:t>полное наименование направления/специальности</w:t>
                </w:r>
              </w:p>
            </w:tc>
          </w:tr>
          <w:tr w:rsidR="00D678D0" w:rsidRPr="00F97D99" w:rsidTr="00691B84">
            <w:trPr>
              <w:gridBefore w:val="1"/>
              <w:gridAfter w:val="7"/>
              <w:wBefore w:w="106" w:type="dxa"/>
              <w:wAfter w:w="606" w:type="dxa"/>
              <w:trHeight w:val="100"/>
              <w:jc w:val="center"/>
            </w:trPr>
            <w:tc>
              <w:tcPr>
                <w:tcW w:w="9323" w:type="dxa"/>
                <w:gridSpan w:val="17"/>
                <w:tcBorders>
                  <w:top w:val="nil"/>
                  <w:left w:val="nil"/>
                  <w:bottom w:val="single" w:sz="4" w:space="0" w:color="auto"/>
                  <w:right w:val="nil"/>
                </w:tcBorders>
                <w:vAlign w:val="bottom"/>
              </w:tcPr>
              <w:p w:rsidR="00D678D0" w:rsidRPr="00F97D99" w:rsidRDefault="00D678D0" w:rsidP="00691B84">
                <w:pPr>
                  <w:spacing w:after="0"/>
                  <w:rPr>
                    <w:rFonts w:ascii="Times New Roman" w:eastAsia="Times New Roman" w:hAnsi="Times New Roman" w:cs="Times New Roman"/>
                    <w:sz w:val="24"/>
                    <w:szCs w:val="24"/>
                    <w:lang w:eastAsia="ru-RU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  <w:lang w:eastAsia="ru-RU"/>
                  </w:rPr>
                  <w:t>технологии</w:t>
                </w:r>
              </w:p>
            </w:tc>
          </w:tr>
          <w:tr w:rsidR="00D678D0" w:rsidRPr="00F97D99" w:rsidTr="00691B84">
            <w:trPr>
              <w:gridBefore w:val="1"/>
              <w:gridAfter w:val="4"/>
              <w:wBefore w:w="106" w:type="dxa"/>
              <w:wAfter w:w="450" w:type="dxa"/>
              <w:trHeight w:val="547"/>
              <w:jc w:val="center"/>
            </w:trPr>
            <w:tc>
              <w:tcPr>
                <w:tcW w:w="3678" w:type="dxa"/>
                <w:gridSpan w:val="5"/>
                <w:tcBorders>
                  <w:top w:val="single" w:sz="4" w:space="0" w:color="auto"/>
                  <w:left w:val="nil"/>
                  <w:bottom w:val="nil"/>
                  <w:right w:val="nil"/>
                </w:tcBorders>
                <w:tcMar>
                  <w:top w:w="0" w:type="dxa"/>
                  <w:left w:w="28" w:type="dxa"/>
                  <w:bottom w:w="0" w:type="dxa"/>
                  <w:right w:w="28" w:type="dxa"/>
                </w:tcMar>
                <w:vAlign w:val="bottom"/>
                <w:hideMark/>
              </w:tcPr>
              <w:p w:rsidR="00D678D0" w:rsidRPr="00F97D99" w:rsidRDefault="00D678D0" w:rsidP="00691B84">
                <w:pPr>
                  <w:spacing w:after="0" w:line="240" w:lineRule="auto"/>
                  <w:rPr>
                    <w:rFonts w:ascii="Times New Roman" w:eastAsia="Times New Roman" w:hAnsi="Times New Roman" w:cs="Times New Roman"/>
                    <w:b/>
                    <w:sz w:val="24"/>
                    <w:szCs w:val="24"/>
                    <w:lang w:eastAsia="ru-RU"/>
                  </w:rPr>
                </w:pPr>
                <w:r w:rsidRPr="00F97D99">
                  <w:rPr>
                    <w:rFonts w:ascii="Times New Roman" w:eastAsia="Times New Roman" w:hAnsi="Times New Roman" w:cs="Times New Roman"/>
                    <w:b/>
                    <w:sz w:val="24"/>
                    <w:szCs w:val="24"/>
                    <w:lang w:eastAsia="ru-RU"/>
                  </w:rPr>
                  <w:t>Руководитель:</w:t>
                </w:r>
              </w:p>
            </w:tc>
            <w:tc>
              <w:tcPr>
                <w:tcW w:w="5801" w:type="dxa"/>
                <w:gridSpan w:val="15"/>
                <w:tcBorders>
                  <w:top w:val="single" w:sz="4" w:space="0" w:color="auto"/>
                  <w:left w:val="nil"/>
                  <w:bottom w:val="single" w:sz="4" w:space="0" w:color="auto"/>
                  <w:right w:val="nil"/>
                </w:tcBorders>
                <w:tcMar>
                  <w:top w:w="0" w:type="dxa"/>
                  <w:left w:w="28" w:type="dxa"/>
                  <w:bottom w:w="0" w:type="dxa"/>
                  <w:right w:w="28" w:type="dxa"/>
                </w:tcMar>
                <w:vAlign w:val="bottom"/>
              </w:tcPr>
              <w:p w:rsidR="00D678D0" w:rsidRPr="00905F67" w:rsidRDefault="00B75F63" w:rsidP="00691B84">
                <w:pPr>
                  <w:spacing w:after="0" w:line="240" w:lineRule="auto"/>
                  <w:ind w:right="-301"/>
                  <w:jc w:val="center"/>
                  <w:rPr>
                    <w:rFonts w:ascii="Times New Roman" w:eastAsia="Times New Roman" w:hAnsi="Times New Roman" w:cs="Times New Roman"/>
                    <w:sz w:val="24"/>
                    <w:szCs w:val="24"/>
                    <w:lang w:eastAsia="ru-RU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  <w:lang w:eastAsia="ru-RU"/>
                  </w:rPr>
                  <w:t>Киселев И.А</w:t>
                </w:r>
                <w:r w:rsidR="00D678D0" w:rsidRPr="00905F67">
                  <w:rPr>
                    <w:rFonts w:ascii="Times New Roman" w:eastAsia="Times New Roman" w:hAnsi="Times New Roman" w:cs="Times New Roman"/>
                    <w:sz w:val="24"/>
                    <w:szCs w:val="24"/>
                    <w:lang w:eastAsia="ru-RU"/>
                  </w:rPr>
                  <w:t xml:space="preserve">., </w:t>
                </w:r>
                <w:r>
                  <w:rPr>
                    <w:rFonts w:ascii="Times New Roman" w:hAnsi="Times New Roman" w:cs="Times New Roman"/>
                  </w:rPr>
                  <w:t>к.т</w:t>
                </w:r>
                <w:r w:rsidR="00905F67" w:rsidRPr="00905F67">
                  <w:rPr>
                    <w:rFonts w:ascii="Times New Roman" w:hAnsi="Times New Roman" w:cs="Times New Roman"/>
                  </w:rPr>
                  <w:t>.н</w:t>
                </w:r>
                <w:r w:rsidR="00D678D0" w:rsidRPr="00905F67">
                  <w:rPr>
                    <w:rFonts w:ascii="Times New Roman" w:eastAsia="Times New Roman" w:hAnsi="Times New Roman" w:cs="Times New Roman"/>
                    <w:sz w:val="24"/>
                    <w:szCs w:val="24"/>
                    <w:lang w:eastAsia="ru-RU"/>
                  </w:rPr>
                  <w:t>., доцент</w:t>
                </w:r>
              </w:p>
            </w:tc>
          </w:tr>
          <w:tr w:rsidR="00D678D0" w:rsidRPr="00F97D99" w:rsidTr="00691B84">
            <w:trPr>
              <w:gridBefore w:val="2"/>
              <w:gridAfter w:val="2"/>
              <w:wBefore w:w="180" w:type="dxa"/>
              <w:wAfter w:w="297" w:type="dxa"/>
              <w:trHeight w:val="191"/>
              <w:jc w:val="center"/>
            </w:trPr>
            <w:tc>
              <w:tcPr>
                <w:tcW w:w="3185" w:type="dxa"/>
                <w:gridSpan w:val="2"/>
                <w:tcMar>
                  <w:top w:w="0" w:type="dxa"/>
                  <w:left w:w="28" w:type="dxa"/>
                  <w:bottom w:w="0" w:type="dxa"/>
                  <w:right w:w="28" w:type="dxa"/>
                </w:tcMar>
                <w:vAlign w:val="bottom"/>
                <w:hideMark/>
              </w:tcPr>
              <w:p w:rsidR="00D678D0" w:rsidRPr="00F97D99" w:rsidRDefault="00D678D0" w:rsidP="00691B84">
                <w:pPr>
                  <w:spacing w:after="0" w:line="240" w:lineRule="auto"/>
                  <w:rPr>
                    <w:rFonts w:ascii="Times New Roman" w:eastAsia="Times New Roman" w:hAnsi="Times New Roman" w:cs="Times New Roman"/>
                    <w:sz w:val="20"/>
                    <w:szCs w:val="20"/>
                    <w:lang w:eastAsia="ru-RU"/>
                  </w:rPr>
                </w:pPr>
              </w:p>
            </w:tc>
            <w:tc>
              <w:tcPr>
                <w:tcW w:w="6373" w:type="dxa"/>
                <w:gridSpan w:val="19"/>
                <w:tcMar>
                  <w:top w:w="0" w:type="dxa"/>
                  <w:left w:w="28" w:type="dxa"/>
                  <w:bottom w:w="0" w:type="dxa"/>
                  <w:right w:w="28" w:type="dxa"/>
                </w:tcMar>
                <w:vAlign w:val="bottom"/>
                <w:hideMark/>
              </w:tcPr>
              <w:p w:rsidR="00D678D0" w:rsidRPr="00F97D99" w:rsidRDefault="00D678D0" w:rsidP="00691B84">
                <w:pPr>
                  <w:spacing w:after="0" w:line="240" w:lineRule="auto"/>
                  <w:ind w:right="-301"/>
                  <w:jc w:val="center"/>
                  <w:rPr>
                    <w:rFonts w:ascii="Times New Roman" w:eastAsia="Times New Roman" w:hAnsi="Times New Roman" w:cs="Times New Roman"/>
                    <w:sz w:val="18"/>
                    <w:szCs w:val="18"/>
                    <w:lang w:eastAsia="ru-RU"/>
                  </w:rPr>
                </w:pPr>
                <w:r w:rsidRPr="00F97D99">
                  <w:rPr>
                    <w:rFonts w:ascii="Times New Roman" w:eastAsia="Times New Roman" w:hAnsi="Times New Roman" w:cs="Times New Roman"/>
                    <w:sz w:val="16"/>
                    <w:szCs w:val="18"/>
                    <w:lang w:eastAsia="ru-RU"/>
                  </w:rPr>
                  <w:t>Фамилия ИО, ученая степень, ученое звание, должность</w:t>
                </w:r>
              </w:p>
            </w:tc>
          </w:tr>
          <w:tr w:rsidR="00D678D0" w:rsidRPr="00F97D99" w:rsidTr="00691B84">
            <w:trPr>
              <w:gridBefore w:val="1"/>
              <w:gridAfter w:val="2"/>
              <w:wBefore w:w="106" w:type="dxa"/>
              <w:wAfter w:w="297" w:type="dxa"/>
              <w:trHeight w:val="409"/>
              <w:jc w:val="center"/>
            </w:trPr>
            <w:tc>
              <w:tcPr>
                <w:tcW w:w="3462" w:type="dxa"/>
                <w:gridSpan w:val="4"/>
                <w:tcMar>
                  <w:top w:w="0" w:type="dxa"/>
                  <w:left w:w="28" w:type="dxa"/>
                  <w:bottom w:w="0" w:type="dxa"/>
                  <w:right w:w="28" w:type="dxa"/>
                </w:tcMar>
                <w:vAlign w:val="bottom"/>
                <w:hideMark/>
              </w:tcPr>
              <w:p w:rsidR="00D678D0" w:rsidRPr="00F97D99" w:rsidRDefault="00D678D0" w:rsidP="00691B84">
                <w:pPr>
                  <w:spacing w:after="0" w:line="240" w:lineRule="auto"/>
                  <w:rPr>
                    <w:rFonts w:ascii="Times New Roman" w:eastAsia="Times New Roman" w:hAnsi="Times New Roman" w:cs="Times New Roman"/>
                    <w:b/>
                    <w:sz w:val="24"/>
                    <w:szCs w:val="24"/>
                    <w:lang w:eastAsia="ru-RU"/>
                  </w:rPr>
                </w:pPr>
                <w:r w:rsidRPr="00F97D99">
                  <w:rPr>
                    <w:rFonts w:ascii="Times New Roman" w:eastAsia="Times New Roman" w:hAnsi="Times New Roman" w:cs="Times New Roman"/>
                    <w:b/>
                    <w:sz w:val="24"/>
                    <w:szCs w:val="24"/>
                    <w:lang w:eastAsia="ru-RU"/>
                  </w:rPr>
                  <w:t xml:space="preserve">Срок </w:t>
                </w:r>
                <w:r>
                  <w:rPr>
                    <w:rFonts w:ascii="Times New Roman" w:eastAsia="Times New Roman" w:hAnsi="Times New Roman" w:cs="Times New Roman"/>
                    <w:b/>
                    <w:sz w:val="24"/>
                    <w:szCs w:val="24"/>
                    <w:lang w:eastAsia="ru-RU"/>
                  </w:rPr>
                  <w:t>написания НИР</w:t>
                </w:r>
                <w:r w:rsidRPr="00F97D99">
                  <w:rPr>
                    <w:rFonts w:ascii="Times New Roman" w:eastAsia="Times New Roman" w:hAnsi="Times New Roman" w:cs="Times New Roman"/>
                    <w:b/>
                    <w:sz w:val="24"/>
                    <w:szCs w:val="24"/>
                    <w:lang w:eastAsia="ru-RU"/>
                  </w:rPr>
                  <w:t>:</w:t>
                </w:r>
              </w:p>
            </w:tc>
            <w:tc>
              <w:tcPr>
                <w:tcW w:w="286" w:type="dxa"/>
                <w:gridSpan w:val="2"/>
                <w:tcMar>
                  <w:top w:w="0" w:type="dxa"/>
                  <w:left w:w="28" w:type="dxa"/>
                  <w:bottom w:w="0" w:type="dxa"/>
                  <w:right w:w="28" w:type="dxa"/>
                </w:tcMar>
                <w:vAlign w:val="bottom"/>
                <w:hideMark/>
              </w:tcPr>
              <w:p w:rsidR="00D678D0" w:rsidRPr="00F97D99" w:rsidRDefault="00D678D0" w:rsidP="00691B84">
                <w:pPr>
                  <w:spacing w:after="0" w:line="240" w:lineRule="auto"/>
                  <w:rPr>
                    <w:rFonts w:ascii="Times New Roman" w:eastAsia="Times New Roman" w:hAnsi="Times New Roman" w:cs="Times New Roman"/>
                    <w:sz w:val="24"/>
                    <w:szCs w:val="24"/>
                    <w:lang w:eastAsia="ru-RU"/>
                  </w:rPr>
                </w:pPr>
                <w:r w:rsidRPr="00F97D99">
                  <w:rPr>
                    <w:rFonts w:ascii="Times New Roman" w:eastAsia="Times New Roman" w:hAnsi="Times New Roman" w:cs="Times New Roman"/>
                    <w:sz w:val="24"/>
                    <w:szCs w:val="24"/>
                    <w:lang w:eastAsia="ru-RU"/>
                  </w:rPr>
                  <w:t>с</w:t>
                </w:r>
              </w:p>
            </w:tc>
            <w:tc>
              <w:tcPr>
                <w:tcW w:w="2409" w:type="dxa"/>
                <w:gridSpan w:val="6"/>
                <w:tcBorders>
                  <w:top w:val="nil"/>
                  <w:left w:val="nil"/>
                  <w:bottom w:val="single" w:sz="4" w:space="0" w:color="auto"/>
                  <w:right w:val="nil"/>
                </w:tcBorders>
                <w:tcMar>
                  <w:top w:w="0" w:type="dxa"/>
                  <w:left w:w="28" w:type="dxa"/>
                  <w:bottom w:w="0" w:type="dxa"/>
                  <w:right w:w="28" w:type="dxa"/>
                </w:tcMar>
                <w:vAlign w:val="bottom"/>
              </w:tcPr>
              <w:p w:rsidR="00D678D0" w:rsidRPr="00F97D99" w:rsidRDefault="00B75F63" w:rsidP="00691B84">
                <w:pPr>
                  <w:spacing w:after="0" w:line="240" w:lineRule="auto"/>
                  <w:jc w:val="center"/>
                  <w:rPr>
                    <w:rFonts w:ascii="Times New Roman" w:eastAsia="Times New Roman" w:hAnsi="Times New Roman" w:cs="Times New Roman"/>
                    <w:sz w:val="24"/>
                    <w:szCs w:val="24"/>
                    <w:lang w:eastAsia="ru-RU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  <w:lang w:eastAsia="ru-RU"/>
                  </w:rPr>
                  <w:t>27.03.2019</w:t>
                </w:r>
              </w:p>
            </w:tc>
            <w:tc>
              <w:tcPr>
                <w:tcW w:w="280" w:type="dxa"/>
                <w:tcMar>
                  <w:top w:w="0" w:type="dxa"/>
                  <w:left w:w="28" w:type="dxa"/>
                  <w:bottom w:w="0" w:type="dxa"/>
                  <w:right w:w="28" w:type="dxa"/>
                </w:tcMar>
                <w:vAlign w:val="bottom"/>
                <w:hideMark/>
              </w:tcPr>
              <w:p w:rsidR="00D678D0" w:rsidRPr="00F97D99" w:rsidRDefault="00D678D0" w:rsidP="00691B84">
                <w:pPr>
                  <w:spacing w:after="0" w:line="240" w:lineRule="auto"/>
                  <w:rPr>
                    <w:rFonts w:ascii="Times New Roman" w:eastAsia="Times New Roman" w:hAnsi="Times New Roman" w:cs="Times New Roman"/>
                    <w:sz w:val="24"/>
                    <w:szCs w:val="24"/>
                    <w:lang w:eastAsia="ru-RU"/>
                  </w:rPr>
                </w:pPr>
                <w:proofErr w:type="gramStart"/>
                <w:r w:rsidRPr="00F97D99">
                  <w:rPr>
                    <w:rFonts w:ascii="Times New Roman" w:eastAsia="Times New Roman" w:hAnsi="Times New Roman" w:cs="Times New Roman"/>
                    <w:sz w:val="24"/>
                    <w:szCs w:val="24"/>
                    <w:lang w:eastAsia="ru-RU"/>
                  </w:rPr>
                  <w:t>г</w:t>
                </w:r>
                <w:proofErr w:type="gramEnd"/>
                <w:r w:rsidRPr="00F97D99">
                  <w:rPr>
                    <w:rFonts w:ascii="Times New Roman" w:eastAsia="Times New Roman" w:hAnsi="Times New Roman" w:cs="Times New Roman"/>
                    <w:sz w:val="24"/>
                    <w:szCs w:val="24"/>
                    <w:lang w:eastAsia="ru-RU"/>
                  </w:rPr>
                  <w:t>.</w:t>
                </w:r>
              </w:p>
            </w:tc>
            <w:tc>
              <w:tcPr>
                <w:tcW w:w="287" w:type="dxa"/>
                <w:tcMar>
                  <w:top w:w="0" w:type="dxa"/>
                  <w:left w:w="28" w:type="dxa"/>
                  <w:bottom w:w="0" w:type="dxa"/>
                  <w:right w:w="28" w:type="dxa"/>
                </w:tcMar>
                <w:vAlign w:val="bottom"/>
              </w:tcPr>
              <w:p w:rsidR="00D678D0" w:rsidRPr="00F97D99" w:rsidRDefault="00D678D0" w:rsidP="00691B84">
                <w:pPr>
                  <w:spacing w:after="0" w:line="240" w:lineRule="auto"/>
                  <w:rPr>
                    <w:rFonts w:ascii="Times New Roman" w:eastAsia="Times New Roman" w:hAnsi="Times New Roman" w:cs="Times New Roman"/>
                    <w:sz w:val="24"/>
                    <w:szCs w:val="24"/>
                    <w:lang w:eastAsia="ru-RU"/>
                  </w:rPr>
                </w:pPr>
              </w:p>
            </w:tc>
            <w:tc>
              <w:tcPr>
                <w:tcW w:w="305" w:type="dxa"/>
                <w:tcMar>
                  <w:top w:w="0" w:type="dxa"/>
                  <w:left w:w="28" w:type="dxa"/>
                  <w:bottom w:w="0" w:type="dxa"/>
                  <w:right w:w="28" w:type="dxa"/>
                </w:tcMar>
                <w:vAlign w:val="bottom"/>
                <w:hideMark/>
              </w:tcPr>
              <w:p w:rsidR="00D678D0" w:rsidRPr="00F97D99" w:rsidRDefault="00D678D0" w:rsidP="00691B84">
                <w:pPr>
                  <w:spacing w:after="0" w:line="240" w:lineRule="auto"/>
                  <w:rPr>
                    <w:rFonts w:ascii="Times New Roman" w:eastAsia="Times New Roman" w:hAnsi="Times New Roman" w:cs="Times New Roman"/>
                    <w:sz w:val="24"/>
                    <w:szCs w:val="24"/>
                    <w:lang w:eastAsia="ru-RU"/>
                  </w:rPr>
                </w:pPr>
                <w:r w:rsidRPr="00F97D99">
                  <w:rPr>
                    <w:rFonts w:ascii="Times New Roman" w:eastAsia="Times New Roman" w:hAnsi="Times New Roman" w:cs="Times New Roman"/>
                    <w:sz w:val="24"/>
                    <w:szCs w:val="24"/>
                    <w:lang w:eastAsia="ru-RU"/>
                  </w:rPr>
                  <w:t>по</w:t>
                </w:r>
              </w:p>
            </w:tc>
            <w:tc>
              <w:tcPr>
                <w:tcW w:w="2388" w:type="dxa"/>
                <w:gridSpan w:val="3"/>
                <w:tcBorders>
                  <w:top w:val="nil"/>
                  <w:left w:val="nil"/>
                  <w:bottom w:val="single" w:sz="4" w:space="0" w:color="auto"/>
                  <w:right w:val="nil"/>
                </w:tcBorders>
                <w:tcMar>
                  <w:top w:w="0" w:type="dxa"/>
                  <w:left w:w="28" w:type="dxa"/>
                  <w:bottom w:w="0" w:type="dxa"/>
                  <w:right w:w="28" w:type="dxa"/>
                </w:tcMar>
                <w:vAlign w:val="bottom"/>
              </w:tcPr>
              <w:p w:rsidR="00D678D0" w:rsidRPr="00F97D99" w:rsidRDefault="00B75F63" w:rsidP="00691B84">
                <w:pPr>
                  <w:spacing w:after="0" w:line="240" w:lineRule="auto"/>
                  <w:jc w:val="center"/>
                  <w:rPr>
                    <w:rFonts w:ascii="Times New Roman" w:eastAsia="Times New Roman" w:hAnsi="Times New Roman" w:cs="Times New Roman"/>
                    <w:sz w:val="24"/>
                    <w:szCs w:val="24"/>
                    <w:lang w:eastAsia="ru-RU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  <w:lang w:eastAsia="ru-RU"/>
                  </w:rPr>
                  <w:t>07.06.2019</w:t>
                </w:r>
              </w:p>
            </w:tc>
            <w:tc>
              <w:tcPr>
                <w:tcW w:w="215" w:type="dxa"/>
                <w:gridSpan w:val="4"/>
                <w:tcMar>
                  <w:top w:w="0" w:type="dxa"/>
                  <w:left w:w="28" w:type="dxa"/>
                  <w:bottom w:w="0" w:type="dxa"/>
                  <w:right w:w="28" w:type="dxa"/>
                </w:tcMar>
                <w:vAlign w:val="bottom"/>
                <w:hideMark/>
              </w:tcPr>
              <w:p w:rsidR="00D678D0" w:rsidRPr="00F97D99" w:rsidRDefault="00D678D0" w:rsidP="00691B84">
                <w:pPr>
                  <w:spacing w:after="0" w:line="240" w:lineRule="auto"/>
                  <w:rPr>
                    <w:rFonts w:ascii="Times New Roman" w:eastAsia="Times New Roman" w:hAnsi="Times New Roman" w:cs="Times New Roman"/>
                    <w:sz w:val="24"/>
                    <w:szCs w:val="24"/>
                    <w:lang w:eastAsia="ru-RU"/>
                  </w:rPr>
                </w:pPr>
                <w:proofErr w:type="gramStart"/>
                <w:r w:rsidRPr="00F97D99">
                  <w:rPr>
                    <w:rFonts w:ascii="Times New Roman" w:eastAsia="Times New Roman" w:hAnsi="Times New Roman" w:cs="Times New Roman"/>
                    <w:sz w:val="24"/>
                    <w:szCs w:val="24"/>
                    <w:lang w:eastAsia="ru-RU"/>
                  </w:rPr>
                  <w:t>г</w:t>
                </w:r>
                <w:proofErr w:type="gramEnd"/>
                <w:r w:rsidRPr="00F97D99">
                  <w:rPr>
                    <w:rFonts w:ascii="Times New Roman" w:eastAsia="Times New Roman" w:hAnsi="Times New Roman" w:cs="Times New Roman"/>
                    <w:sz w:val="24"/>
                    <w:szCs w:val="24"/>
                    <w:lang w:eastAsia="ru-RU"/>
                  </w:rPr>
                  <w:t>.</w:t>
                </w:r>
              </w:p>
            </w:tc>
          </w:tr>
          <w:tr w:rsidR="00D678D0" w:rsidRPr="00F97D99" w:rsidTr="00691B84">
            <w:trPr>
              <w:gridBefore w:val="1"/>
              <w:gridAfter w:val="1"/>
              <w:wBefore w:w="106" w:type="dxa"/>
              <w:wAfter w:w="289" w:type="dxa"/>
              <w:trHeight w:val="469"/>
              <w:jc w:val="center"/>
            </w:trPr>
            <w:tc>
              <w:tcPr>
                <w:tcW w:w="4537" w:type="dxa"/>
                <w:gridSpan w:val="7"/>
                <w:tcMar>
                  <w:top w:w="0" w:type="dxa"/>
                  <w:left w:w="28" w:type="dxa"/>
                  <w:bottom w:w="0" w:type="dxa"/>
                  <w:right w:w="28" w:type="dxa"/>
                </w:tcMar>
                <w:vAlign w:val="bottom"/>
                <w:hideMark/>
              </w:tcPr>
              <w:p w:rsidR="00D678D0" w:rsidRPr="00F97D99" w:rsidRDefault="00D678D0" w:rsidP="00691B84">
                <w:pPr>
                  <w:spacing w:after="0" w:line="240" w:lineRule="auto"/>
                  <w:rPr>
                    <w:rFonts w:ascii="Times New Roman" w:eastAsia="Times New Roman" w:hAnsi="Times New Roman" w:cs="Times New Roman"/>
                    <w:b/>
                    <w:sz w:val="24"/>
                    <w:szCs w:val="24"/>
                    <w:lang w:eastAsia="ru-RU"/>
                  </w:rPr>
                </w:pPr>
                <w:r w:rsidRPr="00F97D99">
                  <w:rPr>
                    <w:rFonts w:ascii="Times New Roman" w:eastAsia="Times New Roman" w:hAnsi="Times New Roman" w:cs="Times New Roman"/>
                    <w:b/>
                    <w:sz w:val="24"/>
                    <w:szCs w:val="24"/>
                    <w:lang w:eastAsia="ru-RU"/>
                  </w:rPr>
                  <w:t xml:space="preserve">Должность </w:t>
                </w:r>
                <w:proofErr w:type="gramStart"/>
                <w:r w:rsidRPr="00F97D99">
                  <w:rPr>
                    <w:rFonts w:ascii="Times New Roman" w:eastAsia="Times New Roman" w:hAnsi="Times New Roman" w:cs="Times New Roman"/>
                    <w:b/>
                    <w:sz w:val="24"/>
                    <w:szCs w:val="24"/>
                    <w:lang w:eastAsia="ru-RU"/>
                  </w:rPr>
                  <w:t>обучающегося</w:t>
                </w:r>
                <w:proofErr w:type="gramEnd"/>
                <w:r w:rsidRPr="00F97D99">
                  <w:rPr>
                    <w:rFonts w:ascii="Times New Roman" w:eastAsia="Times New Roman" w:hAnsi="Times New Roman" w:cs="Times New Roman"/>
                    <w:b/>
                    <w:sz w:val="24"/>
                    <w:szCs w:val="24"/>
                    <w:lang w:eastAsia="ru-RU"/>
                  </w:rPr>
                  <w:t>:</w:t>
                </w:r>
              </w:p>
            </w:tc>
            <w:tc>
              <w:tcPr>
                <w:tcW w:w="5103" w:type="dxa"/>
                <w:gridSpan w:val="16"/>
                <w:tcBorders>
                  <w:top w:val="nil"/>
                  <w:left w:val="nil"/>
                  <w:bottom w:val="single" w:sz="4" w:space="0" w:color="auto"/>
                  <w:right w:val="nil"/>
                </w:tcBorders>
                <w:tcMar>
                  <w:top w:w="0" w:type="dxa"/>
                  <w:left w:w="28" w:type="dxa"/>
                  <w:bottom w:w="0" w:type="dxa"/>
                  <w:right w:w="28" w:type="dxa"/>
                </w:tcMar>
                <w:vAlign w:val="bottom"/>
              </w:tcPr>
              <w:p w:rsidR="00D678D0" w:rsidRPr="00F97D99" w:rsidRDefault="00D678D0" w:rsidP="00691B84">
                <w:pPr>
                  <w:spacing w:after="0" w:line="240" w:lineRule="auto"/>
                  <w:jc w:val="center"/>
                  <w:rPr>
                    <w:rFonts w:ascii="Times New Roman" w:eastAsia="Times New Roman" w:hAnsi="Times New Roman" w:cs="Times New Roman"/>
                    <w:b/>
                    <w:sz w:val="24"/>
                    <w:szCs w:val="24"/>
                    <w:lang w:eastAsia="ru-RU"/>
                  </w:rPr>
                </w:pPr>
                <w:r>
                  <w:rPr>
                    <w:rFonts w:ascii="Times New Roman" w:eastAsia="Times New Roman" w:hAnsi="Times New Roman" w:cs="Times New Roman"/>
                    <w:b/>
                    <w:sz w:val="24"/>
                    <w:szCs w:val="24"/>
                    <w:lang w:eastAsia="ru-RU"/>
                  </w:rPr>
                  <w:t>магистрант</w:t>
                </w:r>
              </w:p>
            </w:tc>
          </w:tr>
        </w:tbl>
        <w:p w:rsidR="00D678D0" w:rsidRPr="00F97D99" w:rsidRDefault="00D678D0" w:rsidP="00D678D0">
          <w:pPr>
            <w:spacing w:after="0" w:line="240" w:lineRule="auto"/>
            <w:rPr>
              <w:rFonts w:ascii="Times New Roman" w:eastAsia="Times New Roman" w:hAnsi="Times New Roman" w:cs="Times New Roman"/>
              <w:b/>
              <w:sz w:val="24"/>
              <w:szCs w:val="24"/>
              <w:lang w:eastAsia="ru-RU"/>
            </w:rPr>
          </w:pPr>
        </w:p>
        <w:p w:rsidR="00D678D0" w:rsidRPr="00F97D99" w:rsidRDefault="00D678D0" w:rsidP="00D678D0">
          <w:pPr>
            <w:spacing w:after="0" w:line="240" w:lineRule="auto"/>
            <w:rPr>
              <w:rFonts w:ascii="Times New Roman" w:eastAsia="Times New Roman" w:hAnsi="Times New Roman" w:cs="Times New Roman"/>
              <w:b/>
              <w:sz w:val="24"/>
              <w:szCs w:val="24"/>
              <w:lang w:eastAsia="ru-RU"/>
            </w:rPr>
          </w:pPr>
        </w:p>
        <w:tbl>
          <w:tblPr>
            <w:tblW w:w="9930" w:type="dxa"/>
            <w:tblLook w:val="04A0" w:firstRow="1" w:lastRow="0" w:firstColumn="1" w:lastColumn="0" w:noHBand="0" w:noVBand="1"/>
          </w:tblPr>
          <w:tblGrid>
            <w:gridCol w:w="823"/>
            <w:gridCol w:w="255"/>
            <w:gridCol w:w="1325"/>
            <w:gridCol w:w="715"/>
            <w:gridCol w:w="708"/>
            <w:gridCol w:w="283"/>
            <w:gridCol w:w="1155"/>
            <w:gridCol w:w="258"/>
            <w:gridCol w:w="147"/>
            <w:gridCol w:w="653"/>
            <w:gridCol w:w="260"/>
            <w:gridCol w:w="654"/>
            <w:gridCol w:w="278"/>
            <w:gridCol w:w="6"/>
            <w:gridCol w:w="278"/>
            <w:gridCol w:w="585"/>
            <w:gridCol w:w="246"/>
            <w:gridCol w:w="876"/>
            <w:gridCol w:w="142"/>
            <w:gridCol w:w="283"/>
          </w:tblGrid>
          <w:tr w:rsidR="00D678D0" w:rsidRPr="00F97D99" w:rsidTr="00691B84">
            <w:trPr>
              <w:gridAfter w:val="1"/>
              <w:wAfter w:w="283" w:type="dxa"/>
              <w:trHeight w:val="369"/>
            </w:trPr>
            <w:tc>
              <w:tcPr>
                <w:tcW w:w="3113" w:type="dxa"/>
                <w:gridSpan w:val="4"/>
                <w:tcMar>
                  <w:top w:w="0" w:type="dxa"/>
                  <w:left w:w="113" w:type="dxa"/>
                  <w:bottom w:w="0" w:type="dxa"/>
                  <w:right w:w="113" w:type="dxa"/>
                </w:tcMar>
                <w:vAlign w:val="bottom"/>
                <w:hideMark/>
              </w:tcPr>
              <w:p w:rsidR="00D678D0" w:rsidRPr="00F97D99" w:rsidRDefault="00D678D0" w:rsidP="00691B84">
                <w:pPr>
                  <w:spacing w:after="0" w:line="240" w:lineRule="auto"/>
                  <w:rPr>
                    <w:rFonts w:ascii="Times New Roman" w:eastAsia="Times New Roman" w:hAnsi="Times New Roman" w:cs="Times New Roman"/>
                    <w:b/>
                    <w:sz w:val="24"/>
                    <w:szCs w:val="24"/>
                    <w:lang w:eastAsia="ru-RU"/>
                  </w:rPr>
                </w:pPr>
                <w:r w:rsidRPr="00F97D99">
                  <w:rPr>
                    <w:rFonts w:ascii="Times New Roman" w:eastAsia="Times New Roman" w:hAnsi="Times New Roman" w:cs="Times New Roman"/>
                    <w:b/>
                    <w:sz w:val="24"/>
                    <w:szCs w:val="24"/>
                    <w:lang w:eastAsia="ru-RU"/>
                  </w:rPr>
                  <w:t>Руководитель:</w:t>
                </w:r>
              </w:p>
            </w:tc>
            <w:tc>
              <w:tcPr>
                <w:tcW w:w="2145" w:type="dxa"/>
                <w:gridSpan w:val="3"/>
                <w:tcMar>
                  <w:top w:w="0" w:type="dxa"/>
                  <w:left w:w="113" w:type="dxa"/>
                  <w:bottom w:w="0" w:type="dxa"/>
                  <w:right w:w="113" w:type="dxa"/>
                </w:tcMar>
                <w:vAlign w:val="bottom"/>
              </w:tcPr>
              <w:p w:rsidR="00D678D0" w:rsidRPr="00F97D99" w:rsidRDefault="00D678D0" w:rsidP="00691B84">
                <w:pPr>
                  <w:spacing w:after="0" w:line="240" w:lineRule="auto"/>
                  <w:rPr>
                    <w:rFonts w:ascii="Times New Roman" w:eastAsia="Times New Roman" w:hAnsi="Times New Roman" w:cs="Times New Roman"/>
                    <w:sz w:val="24"/>
                    <w:szCs w:val="24"/>
                    <w:lang w:eastAsia="ru-RU"/>
                  </w:rPr>
                </w:pPr>
              </w:p>
            </w:tc>
            <w:tc>
              <w:tcPr>
                <w:tcW w:w="258" w:type="dxa"/>
                <w:tcMar>
                  <w:top w:w="0" w:type="dxa"/>
                  <w:left w:w="113" w:type="dxa"/>
                  <w:bottom w:w="0" w:type="dxa"/>
                  <w:right w:w="113" w:type="dxa"/>
                </w:tcMar>
                <w:vAlign w:val="bottom"/>
              </w:tcPr>
              <w:p w:rsidR="00D678D0" w:rsidRPr="00F97D99" w:rsidRDefault="00D678D0" w:rsidP="00691B84">
                <w:pPr>
                  <w:spacing w:after="0" w:line="240" w:lineRule="auto"/>
                  <w:rPr>
                    <w:rFonts w:ascii="Times New Roman" w:eastAsia="Times New Roman" w:hAnsi="Times New Roman" w:cs="Times New Roman"/>
                    <w:b/>
                    <w:sz w:val="24"/>
                    <w:szCs w:val="24"/>
                    <w:lang w:eastAsia="ru-RU"/>
                  </w:rPr>
                </w:pPr>
              </w:p>
            </w:tc>
            <w:tc>
              <w:tcPr>
                <w:tcW w:w="1992" w:type="dxa"/>
                <w:gridSpan w:val="5"/>
                <w:tcMar>
                  <w:top w:w="0" w:type="dxa"/>
                  <w:left w:w="113" w:type="dxa"/>
                  <w:bottom w:w="0" w:type="dxa"/>
                  <w:right w:w="113" w:type="dxa"/>
                </w:tcMar>
                <w:vAlign w:val="bottom"/>
                <w:hideMark/>
              </w:tcPr>
              <w:p w:rsidR="00D678D0" w:rsidRPr="00F97D99" w:rsidRDefault="00D678D0" w:rsidP="00691B84">
                <w:pPr>
                  <w:spacing w:after="0" w:line="240" w:lineRule="auto"/>
                  <w:rPr>
                    <w:rFonts w:ascii="Times New Roman" w:eastAsia="Times New Roman" w:hAnsi="Times New Roman" w:cs="Times New Roman"/>
                    <w:sz w:val="20"/>
                    <w:szCs w:val="20"/>
                    <w:lang w:eastAsia="ru-RU"/>
                  </w:rPr>
                </w:pPr>
              </w:p>
            </w:tc>
            <w:tc>
              <w:tcPr>
                <w:tcW w:w="2132" w:type="dxa"/>
                <w:gridSpan w:val="6"/>
                <w:tcMar>
                  <w:top w:w="0" w:type="dxa"/>
                  <w:left w:w="113" w:type="dxa"/>
                  <w:bottom w:w="0" w:type="dxa"/>
                  <w:right w:w="113" w:type="dxa"/>
                </w:tcMar>
                <w:vAlign w:val="bottom"/>
              </w:tcPr>
              <w:p w:rsidR="00D678D0" w:rsidRPr="00F97D99" w:rsidRDefault="00D678D0" w:rsidP="00691B84">
                <w:pPr>
                  <w:spacing w:after="0" w:line="240" w:lineRule="auto"/>
                  <w:rPr>
                    <w:rFonts w:ascii="Times New Roman" w:eastAsia="Times New Roman" w:hAnsi="Times New Roman" w:cs="Times New Roman"/>
                    <w:sz w:val="24"/>
                    <w:szCs w:val="24"/>
                    <w:lang w:eastAsia="ru-RU"/>
                  </w:rPr>
                </w:pPr>
              </w:p>
            </w:tc>
          </w:tr>
          <w:tr w:rsidR="00D678D0" w:rsidRPr="00F97D99" w:rsidTr="00691B84">
            <w:trPr>
              <w:gridAfter w:val="1"/>
              <w:wAfter w:w="283" w:type="dxa"/>
              <w:trHeight w:val="352"/>
            </w:trPr>
            <w:tc>
              <w:tcPr>
                <w:tcW w:w="2399" w:type="dxa"/>
                <w:gridSpan w:val="3"/>
                <w:tcBorders>
                  <w:top w:val="nil"/>
                  <w:left w:val="nil"/>
                  <w:bottom w:val="single" w:sz="4" w:space="0" w:color="auto"/>
                  <w:right w:val="nil"/>
                </w:tcBorders>
                <w:tcMar>
                  <w:top w:w="0" w:type="dxa"/>
                  <w:left w:w="113" w:type="dxa"/>
                  <w:bottom w:w="0" w:type="dxa"/>
                  <w:right w:w="113" w:type="dxa"/>
                </w:tcMar>
                <w:vAlign w:val="bottom"/>
              </w:tcPr>
              <w:p w:rsidR="00D678D0" w:rsidRPr="00F97D99" w:rsidRDefault="00D678D0" w:rsidP="00691B84">
                <w:pPr>
                  <w:spacing w:after="0" w:line="240" w:lineRule="auto"/>
                  <w:rPr>
                    <w:rFonts w:ascii="Times New Roman" w:eastAsia="Times New Roman" w:hAnsi="Times New Roman" w:cs="Times New Roman"/>
                    <w:sz w:val="20"/>
                    <w:szCs w:val="24"/>
                    <w:lang w:eastAsia="ru-RU"/>
                  </w:rPr>
                </w:pPr>
              </w:p>
            </w:tc>
            <w:tc>
              <w:tcPr>
                <w:tcW w:w="714" w:type="dxa"/>
                <w:tcMar>
                  <w:top w:w="0" w:type="dxa"/>
                  <w:left w:w="113" w:type="dxa"/>
                  <w:bottom w:w="0" w:type="dxa"/>
                  <w:right w:w="113" w:type="dxa"/>
                </w:tcMar>
                <w:vAlign w:val="bottom"/>
              </w:tcPr>
              <w:p w:rsidR="00D678D0" w:rsidRPr="00F97D99" w:rsidRDefault="00D678D0" w:rsidP="00691B84">
                <w:pPr>
                  <w:spacing w:after="0" w:line="240" w:lineRule="auto"/>
                  <w:rPr>
                    <w:rFonts w:ascii="Times New Roman" w:eastAsia="Times New Roman" w:hAnsi="Times New Roman" w:cs="Times New Roman"/>
                    <w:sz w:val="20"/>
                    <w:szCs w:val="24"/>
                    <w:lang w:eastAsia="ru-RU"/>
                  </w:rPr>
                </w:pPr>
              </w:p>
            </w:tc>
            <w:tc>
              <w:tcPr>
                <w:tcW w:w="2145" w:type="dxa"/>
                <w:gridSpan w:val="3"/>
                <w:tcBorders>
                  <w:top w:val="nil"/>
                  <w:left w:val="nil"/>
                  <w:bottom w:val="single" w:sz="4" w:space="0" w:color="auto"/>
                  <w:right w:val="nil"/>
                </w:tcBorders>
                <w:tcMar>
                  <w:top w:w="0" w:type="dxa"/>
                  <w:left w:w="113" w:type="dxa"/>
                  <w:bottom w:w="0" w:type="dxa"/>
                  <w:right w:w="113" w:type="dxa"/>
                </w:tcMar>
                <w:vAlign w:val="bottom"/>
              </w:tcPr>
              <w:p w:rsidR="00D678D0" w:rsidRPr="00F97D99" w:rsidRDefault="00B75F63" w:rsidP="00691B84">
                <w:pPr>
                  <w:spacing w:after="0" w:line="240" w:lineRule="auto"/>
                  <w:jc w:val="center"/>
                  <w:rPr>
                    <w:rFonts w:ascii="Times New Roman" w:eastAsia="Times New Roman" w:hAnsi="Times New Roman" w:cs="Times New Roman"/>
                    <w:sz w:val="20"/>
                    <w:szCs w:val="24"/>
                    <w:lang w:eastAsia="ru-RU"/>
                  </w:rPr>
                </w:pPr>
                <w:r>
                  <w:rPr>
                    <w:rFonts w:ascii="Times New Roman" w:eastAsia="Times New Roman" w:hAnsi="Times New Roman" w:cs="Times New Roman"/>
                    <w:sz w:val="20"/>
                    <w:szCs w:val="24"/>
                    <w:lang w:eastAsia="ru-RU"/>
                  </w:rPr>
                  <w:t>Киселев И.А</w:t>
                </w:r>
                <w:r w:rsidR="00D678D0">
                  <w:rPr>
                    <w:rFonts w:ascii="Times New Roman" w:eastAsia="Times New Roman" w:hAnsi="Times New Roman" w:cs="Times New Roman"/>
                    <w:sz w:val="20"/>
                    <w:szCs w:val="24"/>
                    <w:lang w:eastAsia="ru-RU"/>
                  </w:rPr>
                  <w:t>.</w:t>
                </w:r>
              </w:p>
            </w:tc>
            <w:tc>
              <w:tcPr>
                <w:tcW w:w="405" w:type="dxa"/>
                <w:gridSpan w:val="2"/>
                <w:tcMar>
                  <w:top w:w="0" w:type="dxa"/>
                  <w:left w:w="113" w:type="dxa"/>
                  <w:bottom w:w="0" w:type="dxa"/>
                  <w:right w:w="113" w:type="dxa"/>
                </w:tcMar>
                <w:vAlign w:val="bottom"/>
              </w:tcPr>
              <w:p w:rsidR="00D678D0" w:rsidRPr="00F97D99" w:rsidRDefault="00D678D0" w:rsidP="00691B84">
                <w:pPr>
                  <w:spacing w:after="0" w:line="240" w:lineRule="auto"/>
                  <w:rPr>
                    <w:rFonts w:ascii="Times New Roman" w:eastAsia="Times New Roman" w:hAnsi="Times New Roman" w:cs="Times New Roman"/>
                    <w:sz w:val="20"/>
                    <w:szCs w:val="24"/>
                    <w:lang w:eastAsia="ru-RU"/>
                  </w:rPr>
                </w:pPr>
              </w:p>
            </w:tc>
            <w:tc>
              <w:tcPr>
                <w:tcW w:w="1567" w:type="dxa"/>
                <w:gridSpan w:val="3"/>
                <w:tcMar>
                  <w:top w:w="0" w:type="dxa"/>
                  <w:left w:w="113" w:type="dxa"/>
                  <w:bottom w:w="0" w:type="dxa"/>
                  <w:right w:w="113" w:type="dxa"/>
                </w:tcMar>
                <w:vAlign w:val="bottom"/>
              </w:tcPr>
              <w:p w:rsidR="00D678D0" w:rsidRPr="00F97D99" w:rsidRDefault="00D678D0" w:rsidP="00691B84">
                <w:pPr>
                  <w:spacing w:after="0" w:line="240" w:lineRule="auto"/>
                  <w:rPr>
                    <w:rFonts w:ascii="Times New Roman" w:eastAsia="Times New Roman" w:hAnsi="Times New Roman" w:cs="Times New Roman"/>
                    <w:sz w:val="20"/>
                    <w:szCs w:val="24"/>
                    <w:lang w:eastAsia="ru-RU"/>
                  </w:rPr>
                </w:pPr>
              </w:p>
            </w:tc>
            <w:tc>
              <w:tcPr>
                <w:tcW w:w="284" w:type="dxa"/>
                <w:gridSpan w:val="2"/>
                <w:tcMar>
                  <w:top w:w="0" w:type="dxa"/>
                  <w:left w:w="113" w:type="dxa"/>
                  <w:bottom w:w="0" w:type="dxa"/>
                  <w:right w:w="113" w:type="dxa"/>
                </w:tcMar>
                <w:vAlign w:val="bottom"/>
              </w:tcPr>
              <w:p w:rsidR="00D678D0" w:rsidRPr="00F97D99" w:rsidRDefault="00D678D0" w:rsidP="00691B84">
                <w:pPr>
                  <w:spacing w:after="0" w:line="240" w:lineRule="auto"/>
                  <w:rPr>
                    <w:rFonts w:ascii="Times New Roman" w:eastAsia="Times New Roman" w:hAnsi="Times New Roman" w:cs="Times New Roman"/>
                    <w:sz w:val="20"/>
                    <w:szCs w:val="24"/>
                    <w:lang w:eastAsia="ru-RU"/>
                  </w:rPr>
                </w:pPr>
              </w:p>
            </w:tc>
            <w:tc>
              <w:tcPr>
                <w:tcW w:w="2126" w:type="dxa"/>
                <w:gridSpan w:val="5"/>
                <w:tcMar>
                  <w:top w:w="0" w:type="dxa"/>
                  <w:left w:w="113" w:type="dxa"/>
                  <w:bottom w:w="0" w:type="dxa"/>
                  <w:right w:w="113" w:type="dxa"/>
                </w:tcMar>
                <w:vAlign w:val="bottom"/>
              </w:tcPr>
              <w:p w:rsidR="00D678D0" w:rsidRPr="00F97D99" w:rsidRDefault="00D678D0" w:rsidP="00691B84">
                <w:pPr>
                  <w:spacing w:after="0" w:line="240" w:lineRule="auto"/>
                  <w:rPr>
                    <w:rFonts w:ascii="Times New Roman" w:eastAsia="Times New Roman" w:hAnsi="Times New Roman" w:cs="Times New Roman"/>
                    <w:sz w:val="20"/>
                    <w:szCs w:val="24"/>
                    <w:lang w:eastAsia="ru-RU"/>
                  </w:rPr>
                </w:pPr>
              </w:p>
            </w:tc>
          </w:tr>
          <w:tr w:rsidR="00D678D0" w:rsidRPr="00F97D99" w:rsidTr="00691B84">
            <w:trPr>
              <w:gridAfter w:val="2"/>
              <w:wAfter w:w="425" w:type="dxa"/>
              <w:trHeight w:val="115"/>
            </w:trPr>
            <w:tc>
              <w:tcPr>
                <w:tcW w:w="2399" w:type="dxa"/>
                <w:gridSpan w:val="3"/>
                <w:tcBorders>
                  <w:top w:val="single" w:sz="4" w:space="0" w:color="auto"/>
                  <w:left w:val="nil"/>
                  <w:bottom w:val="nil"/>
                  <w:right w:val="nil"/>
                </w:tcBorders>
                <w:tcMar>
                  <w:top w:w="0" w:type="dxa"/>
                  <w:left w:w="113" w:type="dxa"/>
                  <w:bottom w:w="0" w:type="dxa"/>
                  <w:right w:w="113" w:type="dxa"/>
                </w:tcMar>
                <w:vAlign w:val="bottom"/>
                <w:hideMark/>
              </w:tcPr>
              <w:p w:rsidR="00D678D0" w:rsidRPr="00F97D99" w:rsidRDefault="00D678D0" w:rsidP="00691B84">
                <w:pPr>
                  <w:spacing w:after="0" w:line="240" w:lineRule="auto"/>
                  <w:jc w:val="center"/>
                  <w:rPr>
                    <w:rFonts w:ascii="Times New Roman" w:eastAsia="Times New Roman" w:hAnsi="Times New Roman" w:cs="Times New Roman"/>
                    <w:sz w:val="16"/>
                    <w:szCs w:val="24"/>
                    <w:lang w:eastAsia="ru-RU"/>
                  </w:rPr>
                </w:pPr>
                <w:r w:rsidRPr="00F97D99">
                  <w:rPr>
                    <w:rFonts w:ascii="Times New Roman" w:eastAsia="Times New Roman" w:hAnsi="Times New Roman" w:cs="Times New Roman"/>
                    <w:sz w:val="16"/>
                    <w:szCs w:val="16"/>
                    <w:lang w:eastAsia="ru-RU"/>
                  </w:rPr>
                  <w:t>Подпись</w:t>
                </w:r>
              </w:p>
            </w:tc>
            <w:tc>
              <w:tcPr>
                <w:tcW w:w="714" w:type="dxa"/>
                <w:tcMar>
                  <w:top w:w="0" w:type="dxa"/>
                  <w:left w:w="113" w:type="dxa"/>
                  <w:bottom w:w="0" w:type="dxa"/>
                  <w:right w:w="113" w:type="dxa"/>
                </w:tcMar>
                <w:vAlign w:val="bottom"/>
              </w:tcPr>
              <w:p w:rsidR="00D678D0" w:rsidRPr="00F97D99" w:rsidRDefault="00D678D0" w:rsidP="00691B84">
                <w:pPr>
                  <w:spacing w:after="0" w:line="240" w:lineRule="auto"/>
                  <w:jc w:val="center"/>
                  <w:rPr>
                    <w:rFonts w:ascii="Times New Roman" w:eastAsia="Times New Roman" w:hAnsi="Times New Roman" w:cs="Times New Roman"/>
                    <w:sz w:val="16"/>
                    <w:szCs w:val="24"/>
                    <w:lang w:eastAsia="ru-RU"/>
                  </w:rPr>
                </w:pPr>
              </w:p>
            </w:tc>
            <w:tc>
              <w:tcPr>
                <w:tcW w:w="2145" w:type="dxa"/>
                <w:gridSpan w:val="3"/>
                <w:tcBorders>
                  <w:top w:val="single" w:sz="4" w:space="0" w:color="auto"/>
                  <w:left w:val="nil"/>
                  <w:bottom w:val="nil"/>
                  <w:right w:val="nil"/>
                </w:tcBorders>
                <w:tcMar>
                  <w:top w:w="0" w:type="dxa"/>
                  <w:left w:w="113" w:type="dxa"/>
                  <w:bottom w:w="0" w:type="dxa"/>
                  <w:right w:w="113" w:type="dxa"/>
                </w:tcMar>
                <w:vAlign w:val="bottom"/>
                <w:hideMark/>
              </w:tcPr>
              <w:p w:rsidR="00D678D0" w:rsidRPr="00F97D99" w:rsidRDefault="00D678D0" w:rsidP="00691B84">
                <w:pPr>
                  <w:spacing w:after="0" w:line="240" w:lineRule="auto"/>
                  <w:jc w:val="center"/>
                  <w:rPr>
                    <w:rFonts w:ascii="Times New Roman" w:eastAsia="Times New Roman" w:hAnsi="Times New Roman" w:cs="Times New Roman"/>
                    <w:sz w:val="16"/>
                    <w:szCs w:val="24"/>
                    <w:lang w:eastAsia="ru-RU"/>
                  </w:rPr>
                </w:pPr>
                <w:r w:rsidRPr="00F97D99">
                  <w:rPr>
                    <w:rFonts w:ascii="Times New Roman" w:eastAsia="Times New Roman" w:hAnsi="Times New Roman" w:cs="Times New Roman"/>
                    <w:sz w:val="16"/>
                    <w:szCs w:val="16"/>
                    <w:lang w:eastAsia="ru-RU"/>
                  </w:rPr>
                  <w:t>Фамилия ИО</w:t>
                </w:r>
              </w:p>
            </w:tc>
            <w:tc>
              <w:tcPr>
                <w:tcW w:w="405" w:type="dxa"/>
                <w:gridSpan w:val="2"/>
                <w:tcMar>
                  <w:top w:w="0" w:type="dxa"/>
                  <w:left w:w="113" w:type="dxa"/>
                  <w:bottom w:w="0" w:type="dxa"/>
                  <w:right w:w="113" w:type="dxa"/>
                </w:tcMar>
                <w:vAlign w:val="bottom"/>
              </w:tcPr>
              <w:p w:rsidR="00D678D0" w:rsidRPr="00F97D99" w:rsidRDefault="00D678D0" w:rsidP="00691B84">
                <w:pPr>
                  <w:spacing w:after="0" w:line="240" w:lineRule="auto"/>
                  <w:jc w:val="center"/>
                  <w:rPr>
                    <w:rFonts w:ascii="Times New Roman" w:eastAsia="Times New Roman" w:hAnsi="Times New Roman" w:cs="Times New Roman"/>
                    <w:sz w:val="16"/>
                    <w:szCs w:val="24"/>
                    <w:lang w:eastAsia="ru-RU"/>
                  </w:rPr>
                </w:pPr>
              </w:p>
            </w:tc>
            <w:tc>
              <w:tcPr>
                <w:tcW w:w="1845" w:type="dxa"/>
                <w:gridSpan w:val="4"/>
                <w:tcMar>
                  <w:top w:w="0" w:type="dxa"/>
                  <w:left w:w="113" w:type="dxa"/>
                  <w:bottom w:w="0" w:type="dxa"/>
                  <w:right w:w="113" w:type="dxa"/>
                </w:tcMar>
                <w:vAlign w:val="bottom"/>
              </w:tcPr>
              <w:p w:rsidR="00D678D0" w:rsidRPr="00F97D99" w:rsidRDefault="00D678D0" w:rsidP="00691B84">
                <w:pPr>
                  <w:spacing w:after="0" w:line="240" w:lineRule="auto"/>
                  <w:jc w:val="center"/>
                  <w:rPr>
                    <w:rFonts w:ascii="Times New Roman" w:eastAsia="Times New Roman" w:hAnsi="Times New Roman" w:cs="Times New Roman"/>
                    <w:sz w:val="16"/>
                    <w:szCs w:val="24"/>
                    <w:lang w:eastAsia="ru-RU"/>
                  </w:rPr>
                </w:pPr>
              </w:p>
            </w:tc>
            <w:tc>
              <w:tcPr>
                <w:tcW w:w="284" w:type="dxa"/>
                <w:gridSpan w:val="2"/>
                <w:tcMar>
                  <w:top w:w="0" w:type="dxa"/>
                  <w:left w:w="113" w:type="dxa"/>
                  <w:bottom w:w="0" w:type="dxa"/>
                  <w:right w:w="113" w:type="dxa"/>
                </w:tcMar>
                <w:vAlign w:val="bottom"/>
              </w:tcPr>
              <w:p w:rsidR="00D678D0" w:rsidRPr="00F97D99" w:rsidRDefault="00D678D0" w:rsidP="00691B84">
                <w:pPr>
                  <w:spacing w:after="0" w:line="240" w:lineRule="auto"/>
                  <w:jc w:val="center"/>
                  <w:rPr>
                    <w:rFonts w:ascii="Times New Roman" w:eastAsia="Times New Roman" w:hAnsi="Times New Roman" w:cs="Times New Roman"/>
                    <w:sz w:val="16"/>
                    <w:szCs w:val="24"/>
                    <w:lang w:eastAsia="ru-RU"/>
                  </w:rPr>
                </w:pPr>
              </w:p>
            </w:tc>
            <w:tc>
              <w:tcPr>
                <w:tcW w:w="1706" w:type="dxa"/>
                <w:gridSpan w:val="3"/>
                <w:tcMar>
                  <w:top w:w="0" w:type="dxa"/>
                  <w:left w:w="113" w:type="dxa"/>
                  <w:bottom w:w="0" w:type="dxa"/>
                  <w:right w:w="113" w:type="dxa"/>
                </w:tcMar>
                <w:vAlign w:val="bottom"/>
              </w:tcPr>
              <w:p w:rsidR="00D678D0" w:rsidRPr="00F97D99" w:rsidRDefault="00D678D0" w:rsidP="00691B84">
                <w:pPr>
                  <w:spacing w:after="0" w:line="240" w:lineRule="auto"/>
                  <w:jc w:val="center"/>
                  <w:rPr>
                    <w:rFonts w:ascii="Times New Roman" w:eastAsia="Times New Roman" w:hAnsi="Times New Roman" w:cs="Times New Roman"/>
                    <w:sz w:val="16"/>
                    <w:szCs w:val="24"/>
                    <w:lang w:eastAsia="ru-RU"/>
                  </w:rPr>
                </w:pPr>
              </w:p>
            </w:tc>
          </w:tr>
          <w:tr w:rsidR="00D678D0" w:rsidRPr="00F97D99" w:rsidTr="00691B84">
            <w:trPr>
              <w:trHeight w:val="80"/>
            </w:trPr>
            <w:tc>
              <w:tcPr>
                <w:tcW w:w="821" w:type="dxa"/>
                <w:tcBorders>
                  <w:bottom w:val="single" w:sz="4" w:space="0" w:color="auto"/>
                </w:tcBorders>
                <w:tcMar>
                  <w:top w:w="0" w:type="dxa"/>
                  <w:left w:w="113" w:type="dxa"/>
                  <w:bottom w:w="0" w:type="dxa"/>
                  <w:right w:w="113" w:type="dxa"/>
                </w:tcMar>
                <w:vAlign w:val="bottom"/>
                <w:hideMark/>
              </w:tcPr>
              <w:p w:rsidR="00D678D0" w:rsidRPr="00F97D99" w:rsidRDefault="00B75F63" w:rsidP="00691B84">
                <w:pPr>
                  <w:spacing w:after="40" w:line="240" w:lineRule="auto"/>
                  <w:rPr>
                    <w:rFonts w:ascii="Times New Roman" w:eastAsia="Times New Roman" w:hAnsi="Times New Roman" w:cs="Times New Roman"/>
                    <w:sz w:val="24"/>
                    <w:szCs w:val="24"/>
                    <w:lang w:eastAsia="ru-RU"/>
                  </w:rPr>
                </w:pPr>
                <w:r>
                  <w:rPr>
                    <w:rFonts w:ascii="Times New Roman" w:eastAsia="Times New Roman" w:hAnsi="Times New Roman" w:cs="Times New Roman"/>
                    <w:szCs w:val="24"/>
                    <w:lang w:eastAsia="ru-RU"/>
                  </w:rPr>
                  <w:t xml:space="preserve">« </w:t>
                </w:r>
                <w:r w:rsidR="00D678D0">
                  <w:rPr>
                    <w:rFonts w:ascii="Times New Roman" w:eastAsia="Times New Roman" w:hAnsi="Times New Roman" w:cs="Times New Roman"/>
                    <w:szCs w:val="24"/>
                    <w:lang w:eastAsia="ru-RU"/>
                  </w:rPr>
                  <w:t>0</w:t>
                </w:r>
                <w:r>
                  <w:rPr>
                    <w:rFonts w:ascii="Times New Roman" w:eastAsia="Times New Roman" w:hAnsi="Times New Roman" w:cs="Times New Roman"/>
                    <w:szCs w:val="24"/>
                    <w:lang w:eastAsia="ru-RU"/>
                  </w:rPr>
                  <w:t>6</w:t>
                </w:r>
                <w:r w:rsidR="00D678D0">
                  <w:rPr>
                    <w:rFonts w:ascii="Times New Roman" w:eastAsia="Times New Roman" w:hAnsi="Times New Roman" w:cs="Times New Roman"/>
                    <w:szCs w:val="24"/>
                    <w:lang w:eastAsia="ru-RU"/>
                  </w:rPr>
                  <w:t xml:space="preserve"> </w:t>
                </w:r>
                <w:r w:rsidR="00D678D0" w:rsidRPr="00F97D99">
                  <w:rPr>
                    <w:rFonts w:ascii="Times New Roman" w:eastAsia="Times New Roman" w:hAnsi="Times New Roman" w:cs="Times New Roman"/>
                    <w:szCs w:val="24"/>
                    <w:lang w:eastAsia="ru-RU"/>
                  </w:rPr>
                  <w:t>»</w:t>
                </w:r>
              </w:p>
            </w:tc>
            <w:tc>
              <w:tcPr>
                <w:tcW w:w="254" w:type="dxa"/>
                <w:tcMar>
                  <w:top w:w="0" w:type="dxa"/>
                  <w:left w:w="113" w:type="dxa"/>
                  <w:bottom w:w="0" w:type="dxa"/>
                  <w:right w:w="113" w:type="dxa"/>
                </w:tcMar>
                <w:vAlign w:val="bottom"/>
              </w:tcPr>
              <w:p w:rsidR="00D678D0" w:rsidRPr="00F97D99" w:rsidRDefault="00D678D0" w:rsidP="00691B84">
                <w:pPr>
                  <w:spacing w:after="0" w:line="240" w:lineRule="auto"/>
                  <w:rPr>
                    <w:rFonts w:ascii="Times New Roman" w:eastAsia="Times New Roman" w:hAnsi="Times New Roman" w:cs="Times New Roman"/>
                    <w:sz w:val="24"/>
                    <w:szCs w:val="24"/>
                    <w:lang w:eastAsia="ru-RU"/>
                  </w:rPr>
                </w:pPr>
              </w:p>
            </w:tc>
            <w:tc>
              <w:tcPr>
                <w:tcW w:w="2746" w:type="dxa"/>
                <w:gridSpan w:val="3"/>
                <w:tcBorders>
                  <w:bottom w:val="single" w:sz="4" w:space="0" w:color="auto"/>
                </w:tcBorders>
                <w:tcMar>
                  <w:top w:w="0" w:type="dxa"/>
                  <w:left w:w="113" w:type="dxa"/>
                  <w:bottom w:w="0" w:type="dxa"/>
                  <w:right w:w="113" w:type="dxa"/>
                </w:tcMar>
                <w:vAlign w:val="bottom"/>
                <w:hideMark/>
              </w:tcPr>
              <w:p w:rsidR="00D678D0" w:rsidRPr="00074EF8" w:rsidRDefault="00B75F63" w:rsidP="00691B84">
                <w:pPr>
                  <w:spacing w:after="40" w:line="240" w:lineRule="auto"/>
                  <w:jc w:val="center"/>
                  <w:rPr>
                    <w:rFonts w:ascii="Times New Roman" w:eastAsia="Times New Roman" w:hAnsi="Times New Roman" w:cs="Times New Roman"/>
                    <w:sz w:val="24"/>
                    <w:szCs w:val="24"/>
                    <w:lang w:eastAsia="ru-RU"/>
                  </w:rPr>
                </w:pPr>
                <w:r>
                  <w:rPr>
                    <w:rFonts w:ascii="Times New Roman" w:eastAsia="Times New Roman" w:hAnsi="Times New Roman" w:cs="Times New Roman"/>
                    <w:sz w:val="24"/>
                    <w:szCs w:val="24"/>
                    <w:lang w:eastAsia="ru-RU"/>
                  </w:rPr>
                  <w:t>июня</w:t>
                </w:r>
              </w:p>
            </w:tc>
            <w:tc>
              <w:tcPr>
                <w:tcW w:w="283" w:type="dxa"/>
                <w:tcMar>
                  <w:top w:w="0" w:type="dxa"/>
                  <w:left w:w="113" w:type="dxa"/>
                  <w:bottom w:w="0" w:type="dxa"/>
                  <w:right w:w="113" w:type="dxa"/>
                </w:tcMar>
                <w:vAlign w:val="bottom"/>
              </w:tcPr>
              <w:p w:rsidR="00D678D0" w:rsidRPr="00F97D99" w:rsidRDefault="00D678D0" w:rsidP="00691B84">
                <w:pPr>
                  <w:spacing w:after="0" w:line="240" w:lineRule="auto"/>
                  <w:rPr>
                    <w:rFonts w:ascii="Times New Roman" w:eastAsia="Times New Roman" w:hAnsi="Times New Roman" w:cs="Times New Roman"/>
                    <w:sz w:val="24"/>
                    <w:szCs w:val="24"/>
                    <w:lang w:eastAsia="ru-RU"/>
                  </w:rPr>
                </w:pPr>
              </w:p>
            </w:tc>
            <w:tc>
              <w:tcPr>
                <w:tcW w:w="1154" w:type="dxa"/>
                <w:tcBorders>
                  <w:bottom w:val="single" w:sz="4" w:space="0" w:color="auto"/>
                </w:tcBorders>
                <w:tcMar>
                  <w:top w:w="0" w:type="dxa"/>
                  <w:left w:w="113" w:type="dxa"/>
                  <w:bottom w:w="0" w:type="dxa"/>
                  <w:right w:w="113" w:type="dxa"/>
                </w:tcMar>
                <w:vAlign w:val="bottom"/>
                <w:hideMark/>
              </w:tcPr>
              <w:p w:rsidR="00D678D0" w:rsidRPr="00F97D99" w:rsidRDefault="00D678D0" w:rsidP="00691B84">
                <w:pPr>
                  <w:spacing w:after="40" w:line="240" w:lineRule="auto"/>
                  <w:rPr>
                    <w:rFonts w:ascii="Times New Roman" w:eastAsia="Times New Roman" w:hAnsi="Times New Roman" w:cs="Times New Roman"/>
                    <w:sz w:val="24"/>
                    <w:szCs w:val="24"/>
                    <w:lang w:eastAsia="ru-RU"/>
                  </w:rPr>
                </w:pPr>
                <w:r w:rsidRPr="00F97D99">
                  <w:rPr>
                    <w:rFonts w:ascii="Times New Roman" w:eastAsia="Times New Roman" w:hAnsi="Times New Roman" w:cs="Times New Roman"/>
                    <w:szCs w:val="24"/>
                    <w:lang w:eastAsia="ru-RU"/>
                  </w:rPr>
                  <w:t>20</w:t>
                </w:r>
                <w:r w:rsidR="00B75F63">
                  <w:rPr>
                    <w:rFonts w:ascii="Times New Roman" w:eastAsia="Times New Roman" w:hAnsi="Times New Roman" w:cs="Times New Roman"/>
                    <w:szCs w:val="24"/>
                    <w:lang w:eastAsia="ru-RU"/>
                  </w:rPr>
                  <w:t>19</w:t>
                </w:r>
                <w:r>
                  <w:rPr>
                    <w:rFonts w:ascii="Times New Roman" w:eastAsia="Times New Roman" w:hAnsi="Times New Roman" w:cs="Times New Roman"/>
                    <w:szCs w:val="24"/>
                    <w:lang w:eastAsia="ru-RU"/>
                  </w:rPr>
                  <w:t xml:space="preserve"> </w:t>
                </w:r>
                <w:r w:rsidRPr="00F97D99">
                  <w:rPr>
                    <w:rFonts w:ascii="Times New Roman" w:eastAsia="Times New Roman" w:hAnsi="Times New Roman" w:cs="Times New Roman"/>
                    <w:szCs w:val="24"/>
                    <w:lang w:eastAsia="ru-RU"/>
                  </w:rPr>
                  <w:t>г.</w:t>
                </w:r>
              </w:p>
            </w:tc>
            <w:tc>
              <w:tcPr>
                <w:tcW w:w="258" w:type="dxa"/>
                <w:tcMar>
                  <w:top w:w="0" w:type="dxa"/>
                  <w:left w:w="113" w:type="dxa"/>
                  <w:bottom w:w="0" w:type="dxa"/>
                  <w:right w:w="113" w:type="dxa"/>
                </w:tcMar>
                <w:vAlign w:val="bottom"/>
              </w:tcPr>
              <w:p w:rsidR="00D678D0" w:rsidRPr="00F97D99" w:rsidRDefault="00D678D0" w:rsidP="00691B84">
                <w:pPr>
                  <w:spacing w:after="0" w:line="240" w:lineRule="auto"/>
                  <w:rPr>
                    <w:rFonts w:ascii="Times New Roman" w:eastAsia="Times New Roman" w:hAnsi="Times New Roman" w:cs="Times New Roman"/>
                    <w:b/>
                    <w:sz w:val="24"/>
                    <w:szCs w:val="24"/>
                    <w:lang w:eastAsia="ru-RU"/>
                  </w:rPr>
                </w:pPr>
              </w:p>
            </w:tc>
            <w:tc>
              <w:tcPr>
                <w:tcW w:w="800" w:type="dxa"/>
                <w:gridSpan w:val="2"/>
                <w:tcMar>
                  <w:top w:w="0" w:type="dxa"/>
                  <w:left w:w="113" w:type="dxa"/>
                  <w:bottom w:w="0" w:type="dxa"/>
                  <w:right w:w="113" w:type="dxa"/>
                </w:tcMar>
                <w:vAlign w:val="bottom"/>
                <w:hideMark/>
              </w:tcPr>
              <w:p w:rsidR="00D678D0" w:rsidRPr="00F97D99" w:rsidRDefault="00D678D0" w:rsidP="00691B84">
                <w:pPr>
                  <w:spacing w:after="0" w:line="240" w:lineRule="auto"/>
                  <w:rPr>
                    <w:rFonts w:ascii="Times New Roman" w:eastAsia="Times New Roman" w:hAnsi="Times New Roman" w:cs="Times New Roman"/>
                    <w:sz w:val="20"/>
                    <w:szCs w:val="20"/>
                    <w:lang w:eastAsia="ru-RU"/>
                  </w:rPr>
                </w:pPr>
              </w:p>
            </w:tc>
            <w:tc>
              <w:tcPr>
                <w:tcW w:w="260" w:type="dxa"/>
                <w:tcMar>
                  <w:top w:w="0" w:type="dxa"/>
                  <w:left w:w="113" w:type="dxa"/>
                  <w:bottom w:w="0" w:type="dxa"/>
                  <w:right w:w="113" w:type="dxa"/>
                </w:tcMar>
                <w:vAlign w:val="bottom"/>
              </w:tcPr>
              <w:p w:rsidR="00D678D0" w:rsidRPr="00F97D99" w:rsidRDefault="00D678D0" w:rsidP="00691B84">
                <w:pPr>
                  <w:spacing w:after="0" w:line="240" w:lineRule="auto"/>
                  <w:rPr>
                    <w:rFonts w:ascii="Times New Roman" w:eastAsia="Times New Roman" w:hAnsi="Times New Roman" w:cs="Times New Roman"/>
                    <w:sz w:val="24"/>
                    <w:szCs w:val="24"/>
                    <w:lang w:eastAsia="ru-RU"/>
                  </w:rPr>
                </w:pPr>
              </w:p>
            </w:tc>
            <w:tc>
              <w:tcPr>
                <w:tcW w:w="1801" w:type="dxa"/>
                <w:gridSpan w:val="5"/>
                <w:tcMar>
                  <w:top w:w="0" w:type="dxa"/>
                  <w:left w:w="113" w:type="dxa"/>
                  <w:bottom w:w="0" w:type="dxa"/>
                  <w:right w:w="113" w:type="dxa"/>
                </w:tcMar>
                <w:vAlign w:val="bottom"/>
              </w:tcPr>
              <w:p w:rsidR="00D678D0" w:rsidRPr="00F97D99" w:rsidRDefault="00D678D0" w:rsidP="00691B84">
                <w:pPr>
                  <w:spacing w:after="0" w:line="240" w:lineRule="auto"/>
                  <w:rPr>
                    <w:rFonts w:ascii="Times New Roman" w:eastAsia="Times New Roman" w:hAnsi="Times New Roman" w:cs="Times New Roman"/>
                    <w:sz w:val="24"/>
                    <w:szCs w:val="24"/>
                    <w:lang w:eastAsia="ru-RU"/>
                  </w:rPr>
                </w:pPr>
              </w:p>
            </w:tc>
            <w:tc>
              <w:tcPr>
                <w:tcW w:w="246" w:type="dxa"/>
                <w:tcMar>
                  <w:top w:w="0" w:type="dxa"/>
                  <w:left w:w="113" w:type="dxa"/>
                  <w:bottom w:w="0" w:type="dxa"/>
                  <w:right w:w="113" w:type="dxa"/>
                </w:tcMar>
                <w:vAlign w:val="bottom"/>
              </w:tcPr>
              <w:p w:rsidR="00D678D0" w:rsidRPr="00F97D99" w:rsidRDefault="00D678D0" w:rsidP="00691B84">
                <w:pPr>
                  <w:spacing w:after="0" w:line="240" w:lineRule="auto"/>
                  <w:rPr>
                    <w:rFonts w:ascii="Times New Roman" w:eastAsia="Times New Roman" w:hAnsi="Times New Roman" w:cs="Times New Roman"/>
                    <w:sz w:val="24"/>
                    <w:szCs w:val="24"/>
                    <w:lang w:eastAsia="ru-RU"/>
                  </w:rPr>
                </w:pPr>
              </w:p>
            </w:tc>
            <w:tc>
              <w:tcPr>
                <w:tcW w:w="1300" w:type="dxa"/>
                <w:gridSpan w:val="3"/>
                <w:tcMar>
                  <w:top w:w="0" w:type="dxa"/>
                  <w:left w:w="113" w:type="dxa"/>
                  <w:bottom w:w="0" w:type="dxa"/>
                  <w:right w:w="113" w:type="dxa"/>
                </w:tcMar>
                <w:vAlign w:val="bottom"/>
                <w:hideMark/>
              </w:tcPr>
              <w:p w:rsidR="00D678D0" w:rsidRPr="00F97D99" w:rsidRDefault="00D678D0" w:rsidP="00691B84">
                <w:pPr>
                  <w:spacing w:after="0" w:line="240" w:lineRule="auto"/>
                  <w:rPr>
                    <w:rFonts w:ascii="Times New Roman" w:eastAsia="Times New Roman" w:hAnsi="Times New Roman" w:cs="Times New Roman"/>
                    <w:sz w:val="20"/>
                    <w:szCs w:val="20"/>
                    <w:lang w:eastAsia="ru-RU"/>
                  </w:rPr>
                </w:pPr>
              </w:p>
            </w:tc>
          </w:tr>
        </w:tbl>
        <w:p w:rsidR="00D678D0" w:rsidRPr="00F97D99" w:rsidRDefault="00D678D0" w:rsidP="00D678D0">
          <w:pPr>
            <w:spacing w:after="0" w:line="240" w:lineRule="auto"/>
            <w:jc w:val="center"/>
            <w:rPr>
              <w:rFonts w:ascii="Times New Roman" w:eastAsia="Times New Roman" w:hAnsi="Times New Roman" w:cs="Times New Roman"/>
              <w:sz w:val="24"/>
              <w:szCs w:val="24"/>
              <w:lang w:eastAsia="ru-RU"/>
            </w:rPr>
          </w:pPr>
        </w:p>
        <w:p w:rsidR="00D678D0" w:rsidRPr="00F97D99" w:rsidRDefault="00D678D0" w:rsidP="00D678D0">
          <w:pPr>
            <w:spacing w:after="0" w:line="240" w:lineRule="auto"/>
            <w:jc w:val="center"/>
            <w:rPr>
              <w:rFonts w:ascii="Times New Roman" w:eastAsia="Times New Roman" w:hAnsi="Times New Roman" w:cs="Times New Roman"/>
              <w:sz w:val="24"/>
              <w:szCs w:val="24"/>
              <w:lang w:eastAsia="ru-RU"/>
            </w:rPr>
          </w:pPr>
        </w:p>
        <w:p w:rsidR="00D678D0" w:rsidRPr="00F97D99" w:rsidRDefault="00D678D0" w:rsidP="00D678D0">
          <w:pPr>
            <w:spacing w:after="0" w:line="240" w:lineRule="auto"/>
            <w:jc w:val="center"/>
            <w:rPr>
              <w:rFonts w:ascii="Times New Roman" w:eastAsia="Times New Roman" w:hAnsi="Times New Roman" w:cs="Times New Roman"/>
              <w:sz w:val="24"/>
              <w:szCs w:val="24"/>
              <w:lang w:eastAsia="ru-RU"/>
            </w:rPr>
          </w:pPr>
        </w:p>
        <w:p w:rsidR="00D678D0" w:rsidRPr="00F97D99" w:rsidRDefault="00D678D0" w:rsidP="00D678D0">
          <w:pPr>
            <w:spacing w:after="0" w:line="240" w:lineRule="auto"/>
            <w:jc w:val="center"/>
            <w:rPr>
              <w:rFonts w:ascii="Times New Roman" w:eastAsia="Times New Roman" w:hAnsi="Times New Roman" w:cs="Times New Roman"/>
              <w:sz w:val="24"/>
              <w:szCs w:val="24"/>
              <w:lang w:eastAsia="ru-RU"/>
            </w:rPr>
          </w:pPr>
        </w:p>
        <w:p w:rsidR="00D678D0" w:rsidRPr="00F97D99" w:rsidRDefault="00D678D0" w:rsidP="00D678D0">
          <w:pPr>
            <w:spacing w:after="0" w:line="240" w:lineRule="auto"/>
            <w:jc w:val="center"/>
            <w:rPr>
              <w:rFonts w:ascii="Times New Roman" w:eastAsia="Times New Roman" w:hAnsi="Times New Roman" w:cs="Times New Roman"/>
              <w:sz w:val="24"/>
              <w:szCs w:val="24"/>
              <w:lang w:eastAsia="ru-RU"/>
            </w:rPr>
          </w:pPr>
        </w:p>
        <w:p w:rsidR="00D678D0" w:rsidRPr="00F97D99" w:rsidRDefault="00D678D0" w:rsidP="00D678D0">
          <w:pPr>
            <w:spacing w:after="0" w:line="240" w:lineRule="auto"/>
            <w:jc w:val="center"/>
            <w:rPr>
              <w:rFonts w:ascii="Times New Roman" w:eastAsia="Times New Roman" w:hAnsi="Times New Roman" w:cs="Times New Roman"/>
              <w:sz w:val="24"/>
              <w:szCs w:val="24"/>
              <w:lang w:eastAsia="ru-RU"/>
            </w:rPr>
          </w:pPr>
          <w:r w:rsidRPr="00F97D99">
            <w:rPr>
              <w:rFonts w:ascii="Times New Roman" w:eastAsia="Times New Roman" w:hAnsi="Times New Roman" w:cs="Times New Roman"/>
              <w:sz w:val="24"/>
              <w:szCs w:val="24"/>
              <w:lang w:eastAsia="ru-RU"/>
            </w:rPr>
            <w:t>САНКТ-ПЕТЕРБУРГ</w:t>
          </w:r>
        </w:p>
        <w:p w:rsidR="00D678D0" w:rsidRDefault="00D678D0" w:rsidP="00D678D0">
          <w:pPr>
            <w:spacing w:after="0" w:line="240" w:lineRule="auto"/>
            <w:jc w:val="center"/>
            <w:rPr>
              <w:rFonts w:ascii="Times New Roman" w:eastAsia="Times New Roman" w:hAnsi="Times New Roman" w:cs="Times New Roman"/>
              <w:sz w:val="24"/>
              <w:szCs w:val="24"/>
              <w:lang w:eastAsia="ru-RU"/>
            </w:rPr>
          </w:pPr>
          <w:r w:rsidRPr="00F97D99">
            <w:rPr>
              <w:rFonts w:ascii="Times New Roman" w:eastAsia="Times New Roman" w:hAnsi="Times New Roman" w:cs="Times New Roman"/>
              <w:sz w:val="24"/>
              <w:szCs w:val="24"/>
              <w:lang w:eastAsia="ru-RU"/>
            </w:rPr>
            <w:t>20</w:t>
          </w:r>
          <w:r w:rsidR="00B75F63">
            <w:rPr>
              <w:rFonts w:ascii="Times New Roman" w:eastAsia="Times New Roman" w:hAnsi="Times New Roman" w:cs="Times New Roman"/>
              <w:sz w:val="24"/>
              <w:szCs w:val="24"/>
              <w:lang w:eastAsia="ru-RU"/>
            </w:rPr>
            <w:t>19</w:t>
          </w:r>
          <w:r w:rsidRPr="00F97D99">
            <w:rPr>
              <w:rFonts w:ascii="Times New Roman" w:eastAsia="Times New Roman" w:hAnsi="Times New Roman" w:cs="Times New Roman"/>
              <w:sz w:val="24"/>
              <w:szCs w:val="24"/>
              <w:lang w:eastAsia="ru-RU"/>
            </w:rPr>
            <w:t xml:space="preserve"> г.</w:t>
          </w:r>
        </w:p>
        <w:p w:rsidR="00D678D0" w:rsidRDefault="00691B84" w:rsidP="00D678D0">
          <w:pPr>
            <w:jc w:val="center"/>
            <w:rPr>
              <w:b/>
              <w:bCs/>
            </w:rPr>
          </w:pPr>
        </w:p>
      </w:sdtContent>
    </w:sdt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  <w:lang w:eastAsia="en-US"/>
        </w:rPr>
        <w:id w:val="-1290285841"/>
        <w:docPartObj>
          <w:docPartGallery w:val="Table of Contents"/>
          <w:docPartUnique/>
        </w:docPartObj>
      </w:sdtPr>
      <w:sdtContent>
        <w:p w:rsidR="00F175A8" w:rsidRPr="0094542B" w:rsidRDefault="0094542B" w:rsidP="0094542B">
          <w:pPr>
            <w:pStyle w:val="ac"/>
            <w:tabs>
              <w:tab w:val="left" w:pos="3611"/>
              <w:tab w:val="center" w:pos="4677"/>
            </w:tabs>
            <w:spacing w:line="360" w:lineRule="auto"/>
            <w:jc w:val="both"/>
            <w:rPr>
              <w:rFonts w:ascii="Times New Roman" w:hAnsi="Times New Roman" w:cs="Times New Roman"/>
              <w:color w:val="auto"/>
            </w:rPr>
          </w:pPr>
          <w:r w:rsidRPr="0094542B">
            <w:rPr>
              <w:rFonts w:ascii="Times New Roman" w:eastAsiaTheme="minorHAnsi" w:hAnsi="Times New Roman" w:cs="Times New Roman"/>
              <w:b w:val="0"/>
              <w:bCs w:val="0"/>
              <w:color w:val="auto"/>
              <w:lang w:eastAsia="en-US"/>
            </w:rPr>
            <w:tab/>
          </w:r>
          <w:r w:rsidRPr="0094542B">
            <w:rPr>
              <w:rFonts w:ascii="Times New Roman" w:eastAsiaTheme="minorHAnsi" w:hAnsi="Times New Roman" w:cs="Times New Roman"/>
              <w:b w:val="0"/>
              <w:bCs w:val="0"/>
              <w:color w:val="auto"/>
              <w:lang w:eastAsia="en-US"/>
            </w:rPr>
            <w:tab/>
          </w:r>
          <w:r w:rsidR="00F175A8" w:rsidRPr="0094542B">
            <w:rPr>
              <w:rFonts w:ascii="Times New Roman" w:hAnsi="Times New Roman" w:cs="Times New Roman"/>
              <w:color w:val="auto"/>
            </w:rPr>
            <w:t>Содержание</w:t>
          </w:r>
        </w:p>
        <w:p w:rsidR="0094542B" w:rsidRDefault="00F175A8">
          <w:pPr>
            <w:pStyle w:val="1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r w:rsidRPr="0094542B">
            <w:rPr>
              <w:rFonts w:ascii="Times New Roman" w:hAnsi="Times New Roman" w:cs="Times New Roman"/>
              <w:sz w:val="28"/>
              <w:szCs w:val="28"/>
            </w:rPr>
            <w:fldChar w:fldCharType="begin"/>
          </w:r>
          <w:r w:rsidRPr="0094542B">
            <w:rPr>
              <w:rFonts w:ascii="Times New Roman" w:hAnsi="Times New Roman" w:cs="Times New Roman"/>
              <w:sz w:val="28"/>
              <w:szCs w:val="28"/>
            </w:rPr>
            <w:instrText xml:space="preserve"> TOC \o "1-3" \h \z \u </w:instrText>
          </w:r>
          <w:r w:rsidRPr="0094542B">
            <w:rPr>
              <w:rFonts w:ascii="Times New Roman" w:hAnsi="Times New Roman" w:cs="Times New Roman"/>
              <w:sz w:val="28"/>
              <w:szCs w:val="28"/>
            </w:rPr>
            <w:fldChar w:fldCharType="separate"/>
          </w:r>
          <w:hyperlink w:anchor="_Toc10040970" w:history="1">
            <w:r w:rsidR="0094542B" w:rsidRPr="00B75213">
              <w:rPr>
                <w:rStyle w:val="ab"/>
                <w:noProof/>
              </w:rPr>
              <w:t>Введение</w:t>
            </w:r>
            <w:r w:rsidR="0094542B">
              <w:rPr>
                <w:noProof/>
                <w:webHidden/>
              </w:rPr>
              <w:tab/>
            </w:r>
            <w:r w:rsidR="0094542B">
              <w:rPr>
                <w:noProof/>
                <w:webHidden/>
              </w:rPr>
              <w:fldChar w:fldCharType="begin"/>
            </w:r>
            <w:r w:rsidR="0094542B">
              <w:rPr>
                <w:noProof/>
                <w:webHidden/>
              </w:rPr>
              <w:instrText xml:space="preserve"> PAGEREF _Toc10040970 \h </w:instrText>
            </w:r>
            <w:r w:rsidR="0094542B">
              <w:rPr>
                <w:noProof/>
                <w:webHidden/>
              </w:rPr>
            </w:r>
            <w:r w:rsidR="0094542B">
              <w:rPr>
                <w:noProof/>
                <w:webHidden/>
              </w:rPr>
              <w:fldChar w:fldCharType="separate"/>
            </w:r>
            <w:r w:rsidR="0094542B">
              <w:rPr>
                <w:noProof/>
                <w:webHidden/>
              </w:rPr>
              <w:t>3</w:t>
            </w:r>
            <w:r w:rsidR="0094542B">
              <w:rPr>
                <w:noProof/>
                <w:webHidden/>
              </w:rPr>
              <w:fldChar w:fldCharType="end"/>
            </w:r>
          </w:hyperlink>
        </w:p>
        <w:p w:rsidR="0094542B" w:rsidRDefault="0094542B">
          <w:pPr>
            <w:pStyle w:val="21"/>
            <w:tabs>
              <w:tab w:val="left" w:pos="660"/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10040971" w:history="1">
            <w:r w:rsidRPr="00B75213">
              <w:rPr>
                <w:rStyle w:val="ab"/>
                <w:rFonts w:ascii="Times New Roman" w:hAnsi="Times New Roman" w:cs="Times New Roman"/>
                <w:noProof/>
              </w:rPr>
              <w:t>1.</w:t>
            </w:r>
            <w:r>
              <w:rPr>
                <w:rFonts w:eastAsiaTheme="minorEastAsia"/>
                <w:noProof/>
                <w:lang w:eastAsia="ru-RU"/>
              </w:rPr>
              <w:tab/>
            </w:r>
            <w:r w:rsidRPr="00B75213">
              <w:rPr>
                <w:rStyle w:val="ab"/>
                <w:rFonts w:ascii="Times New Roman" w:hAnsi="Times New Roman" w:cs="Times New Roman"/>
                <w:noProof/>
              </w:rPr>
              <w:t>Разработка и моделирование оптической схемы усилителя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_Toc10040971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4542B" w:rsidRDefault="0094542B">
          <w:pPr>
            <w:pStyle w:val="21"/>
            <w:tabs>
              <w:tab w:val="left" w:pos="660"/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10040972" w:history="1">
            <w:r w:rsidRPr="00B75213">
              <w:rPr>
                <w:rStyle w:val="ab"/>
                <w:rFonts w:ascii="Times New Roman" w:hAnsi="Times New Roman" w:cs="Times New Roman"/>
                <w:noProof/>
              </w:rPr>
              <w:t>2.</w:t>
            </w:r>
            <w:r>
              <w:rPr>
                <w:rFonts w:eastAsiaTheme="minorEastAsia"/>
                <w:noProof/>
                <w:lang w:eastAsia="ru-RU"/>
              </w:rPr>
              <w:tab/>
            </w:r>
            <w:r w:rsidRPr="00B75213">
              <w:rPr>
                <w:rStyle w:val="ab"/>
                <w:rFonts w:ascii="Times New Roman" w:hAnsi="Times New Roman" w:cs="Times New Roman"/>
                <w:noProof/>
              </w:rPr>
              <w:t>Подбор задающего генератора и источника накачки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_Toc10040972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4542B" w:rsidRDefault="0094542B">
          <w:pPr>
            <w:pStyle w:val="21"/>
            <w:tabs>
              <w:tab w:val="left" w:pos="660"/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10040973" w:history="1">
            <w:r w:rsidRPr="00B75213">
              <w:rPr>
                <w:rStyle w:val="ab"/>
                <w:rFonts w:ascii="Times New Roman" w:hAnsi="Times New Roman" w:cs="Times New Roman"/>
                <w:noProof/>
              </w:rPr>
              <w:t>3.</w:t>
            </w:r>
            <w:r>
              <w:rPr>
                <w:rFonts w:eastAsiaTheme="minorEastAsia"/>
                <w:noProof/>
                <w:lang w:eastAsia="ru-RU"/>
              </w:rPr>
              <w:tab/>
            </w:r>
            <w:r w:rsidRPr="00B75213">
              <w:rPr>
                <w:rStyle w:val="ab"/>
                <w:rFonts w:ascii="Times New Roman" w:hAnsi="Times New Roman" w:cs="Times New Roman"/>
                <w:noProof/>
              </w:rPr>
              <w:t>Расчет поглощения излучения накачки в активной среде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_Toc10040973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4542B" w:rsidRDefault="0094542B">
          <w:pPr>
            <w:pStyle w:val="31"/>
            <w:tabs>
              <w:tab w:val="left" w:pos="1100"/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10040974" w:history="1">
            <w:r w:rsidRPr="00B75213">
              <w:rPr>
                <w:rStyle w:val="ab"/>
                <w:rFonts w:ascii="Times New Roman" w:hAnsi="Times New Roman" w:cs="Times New Roman"/>
                <w:noProof/>
              </w:rPr>
              <w:t>1.1</w:t>
            </w:r>
            <w:r>
              <w:rPr>
                <w:rFonts w:eastAsiaTheme="minorEastAsia"/>
                <w:noProof/>
                <w:lang w:eastAsia="ru-RU"/>
              </w:rPr>
              <w:tab/>
            </w:r>
            <w:r w:rsidRPr="00B75213">
              <w:rPr>
                <w:rStyle w:val="ab"/>
                <w:rFonts w:ascii="Times New Roman" w:hAnsi="Times New Roman" w:cs="Times New Roman"/>
                <w:noProof/>
              </w:rPr>
              <w:t>Расчет требуемой мощности накачки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_Toc10040974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4542B" w:rsidRDefault="0094542B">
          <w:pPr>
            <w:pStyle w:val="31"/>
            <w:tabs>
              <w:tab w:val="left" w:pos="1100"/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10040975" w:history="1">
            <w:r w:rsidRPr="00B75213">
              <w:rPr>
                <w:rStyle w:val="ab"/>
                <w:rFonts w:ascii="Times New Roman" w:hAnsi="Times New Roman" w:cs="Times New Roman"/>
                <w:noProof/>
              </w:rPr>
              <w:t>1.2</w:t>
            </w:r>
            <w:r>
              <w:rPr>
                <w:rFonts w:eastAsiaTheme="minorEastAsia"/>
                <w:noProof/>
                <w:lang w:eastAsia="ru-RU"/>
              </w:rPr>
              <w:tab/>
            </w:r>
            <w:r w:rsidRPr="00B75213">
              <w:rPr>
                <w:rStyle w:val="ab"/>
                <w:rFonts w:ascii="Times New Roman" w:hAnsi="Times New Roman" w:cs="Times New Roman"/>
                <w:noProof/>
              </w:rPr>
              <w:t>Результаты расчета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_Toc10040975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4542B" w:rsidRDefault="0094542B">
          <w:pPr>
            <w:pStyle w:val="31"/>
            <w:tabs>
              <w:tab w:val="left" w:pos="1100"/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10040976" w:history="1">
            <w:r w:rsidRPr="00B75213">
              <w:rPr>
                <w:rStyle w:val="ab"/>
                <w:rFonts w:ascii="Times New Roman" w:hAnsi="Times New Roman" w:cs="Times New Roman"/>
                <w:noProof/>
                <w:lang w:eastAsia="ru-RU"/>
              </w:rPr>
              <w:t>1.3</w:t>
            </w:r>
            <w:r>
              <w:rPr>
                <w:rFonts w:eastAsiaTheme="minorEastAsia"/>
                <w:noProof/>
                <w:lang w:eastAsia="ru-RU"/>
              </w:rPr>
              <w:tab/>
            </w:r>
            <w:r w:rsidRPr="00B75213">
              <w:rPr>
                <w:rStyle w:val="ab"/>
                <w:rFonts w:ascii="Times New Roman" w:hAnsi="Times New Roman" w:cs="Times New Roman"/>
                <w:noProof/>
                <w:lang w:eastAsia="ru-RU"/>
              </w:rPr>
              <w:t>Моделирование квантрона дискового лазерного усилителя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_Toc10040976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4542B" w:rsidRDefault="0094542B">
          <w:pPr>
            <w:pStyle w:val="1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10040977" w:history="1">
            <w:r w:rsidRPr="00B75213">
              <w:rPr>
                <w:rStyle w:val="ab"/>
                <w:rFonts w:ascii="Times New Roman" w:hAnsi="Times New Roman" w:cs="Times New Roman"/>
                <w:noProof/>
              </w:rPr>
              <w:t>Заключение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_Toc10040977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4542B" w:rsidRDefault="0094542B">
          <w:pPr>
            <w:pStyle w:val="1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10040978" w:history="1">
            <w:r w:rsidRPr="00B75213">
              <w:rPr>
                <w:rStyle w:val="ab"/>
                <w:rFonts w:ascii="Times New Roman" w:hAnsi="Times New Roman" w:cs="Times New Roman"/>
                <w:noProof/>
              </w:rPr>
              <w:t>Список источников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_Toc10040978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175A8" w:rsidRDefault="00F175A8" w:rsidP="0094542B">
          <w:pPr>
            <w:spacing w:line="360" w:lineRule="auto"/>
            <w:jc w:val="both"/>
            <w:rPr>
              <w:b/>
              <w:bCs/>
            </w:rPr>
          </w:pPr>
          <w:r w:rsidRPr="0094542B">
            <w:rPr>
              <w:rFonts w:ascii="Times New Roman" w:hAnsi="Times New Roman" w:cs="Times New Roman"/>
              <w:b/>
              <w:bCs/>
              <w:sz w:val="28"/>
              <w:szCs w:val="28"/>
            </w:rPr>
            <w:fldChar w:fldCharType="end"/>
          </w:r>
        </w:p>
      </w:sdtContent>
    </w:sdt>
    <w:p w:rsidR="00F175A8" w:rsidRDefault="007A0FD7" w:rsidP="00F175A8">
      <w:pPr>
        <w:rPr>
          <w:rFonts w:asciiTheme="majorHAnsi" w:eastAsiaTheme="majorEastAsia" w:hAnsiTheme="majorHAnsi" w:cstheme="majorBidi"/>
          <w:sz w:val="28"/>
          <w:szCs w:val="28"/>
        </w:rPr>
      </w:pPr>
      <w:r>
        <w:rPr>
          <w:rFonts w:asciiTheme="majorHAnsi" w:eastAsiaTheme="majorEastAsia" w:hAnsiTheme="majorHAnsi" w:cstheme="majorBidi"/>
          <w:sz w:val="28"/>
          <w:szCs w:val="28"/>
        </w:rPr>
        <w:br w:type="page"/>
      </w:r>
    </w:p>
    <w:p w:rsidR="001E09C1" w:rsidRDefault="001E09C1" w:rsidP="00F175A8">
      <w:pPr>
        <w:pStyle w:val="1"/>
        <w:jc w:val="center"/>
        <w:rPr>
          <w:color w:val="auto"/>
        </w:rPr>
      </w:pPr>
      <w:bookmarkStart w:id="0" w:name="_Toc10040970"/>
      <w:r w:rsidRPr="001E09C1">
        <w:rPr>
          <w:color w:val="auto"/>
        </w:rPr>
        <w:lastRenderedPageBreak/>
        <w:t>Введение</w:t>
      </w:r>
      <w:bookmarkEnd w:id="0"/>
    </w:p>
    <w:p w:rsidR="00E35D63" w:rsidRPr="00E35D63" w:rsidRDefault="00E35D63" w:rsidP="00E35D63"/>
    <w:p w:rsidR="00AE791C" w:rsidRDefault="0093742E" w:rsidP="00DF2C2D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3742E">
        <w:rPr>
          <w:rFonts w:ascii="Times New Roman" w:hAnsi="Times New Roman" w:cs="Times New Roman"/>
          <w:sz w:val="28"/>
          <w:szCs w:val="28"/>
        </w:rPr>
        <w:t>Высокомощные коротк</w:t>
      </w:r>
      <w:proofErr w:type="gramStart"/>
      <w:r w:rsidRPr="0093742E">
        <w:rPr>
          <w:rFonts w:ascii="Times New Roman" w:hAnsi="Times New Roman" w:cs="Times New Roman"/>
          <w:sz w:val="28"/>
          <w:szCs w:val="28"/>
        </w:rPr>
        <w:t>о-</w:t>
      </w:r>
      <w:proofErr w:type="gramEnd"/>
      <w:r w:rsidRPr="0093742E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93742E">
        <w:rPr>
          <w:rFonts w:ascii="Times New Roman" w:hAnsi="Times New Roman" w:cs="Times New Roman"/>
          <w:sz w:val="28"/>
          <w:szCs w:val="28"/>
        </w:rPr>
        <w:t>сверхкороткоимпульсные</w:t>
      </w:r>
      <w:proofErr w:type="spellEnd"/>
      <w:r w:rsidRPr="0093742E">
        <w:rPr>
          <w:rFonts w:ascii="Times New Roman" w:hAnsi="Times New Roman" w:cs="Times New Roman"/>
          <w:sz w:val="28"/>
          <w:szCs w:val="28"/>
        </w:rPr>
        <w:t xml:space="preserve"> твердотельные лазеры с диодной на</w:t>
      </w:r>
      <w:r w:rsidR="00691B84">
        <w:rPr>
          <w:rFonts w:ascii="Times New Roman" w:hAnsi="Times New Roman" w:cs="Times New Roman"/>
          <w:sz w:val="28"/>
          <w:szCs w:val="28"/>
        </w:rPr>
        <w:t xml:space="preserve">качкой стали привлекательными </w:t>
      </w:r>
      <w:r w:rsidRPr="0093742E">
        <w:rPr>
          <w:rFonts w:ascii="Times New Roman" w:hAnsi="Times New Roman" w:cs="Times New Roman"/>
          <w:sz w:val="28"/>
          <w:szCs w:val="28"/>
        </w:rPr>
        <w:t xml:space="preserve">инструментами для различных применений, таких как: лазерная обработка материалов, </w:t>
      </w:r>
      <w:r w:rsidR="00691B84">
        <w:rPr>
          <w:rFonts w:ascii="Times New Roman" w:hAnsi="Times New Roman" w:cs="Times New Roman"/>
          <w:sz w:val="28"/>
          <w:szCs w:val="28"/>
        </w:rPr>
        <w:t>медицина</w:t>
      </w:r>
      <w:r w:rsidRPr="0093742E">
        <w:rPr>
          <w:rFonts w:ascii="Times New Roman" w:hAnsi="Times New Roman" w:cs="Times New Roman"/>
          <w:sz w:val="28"/>
          <w:szCs w:val="28"/>
        </w:rPr>
        <w:t xml:space="preserve">, спектроскопия, дистанционное зондирование, накачка параметрических усилителей и пр. </w:t>
      </w:r>
      <w:r w:rsidR="003D0127" w:rsidRPr="0093742E">
        <w:rPr>
          <w:rFonts w:ascii="Times New Roman" w:hAnsi="Times New Roman" w:cs="Times New Roman"/>
          <w:sz w:val="28"/>
          <w:szCs w:val="28"/>
        </w:rPr>
        <w:t>Ключевыми параметрами лазера являются средняя мощность, энергия и длительность</w:t>
      </w:r>
      <w:r w:rsidR="003D0127" w:rsidRPr="00460935">
        <w:rPr>
          <w:rFonts w:ascii="Times New Roman" w:hAnsi="Times New Roman" w:cs="Times New Roman"/>
          <w:sz w:val="28"/>
          <w:szCs w:val="28"/>
        </w:rPr>
        <w:t xml:space="preserve"> </w:t>
      </w:r>
      <w:r w:rsidR="003D0127" w:rsidRPr="0093742E">
        <w:rPr>
          <w:rFonts w:ascii="Times New Roman" w:hAnsi="Times New Roman" w:cs="Times New Roman"/>
          <w:sz w:val="28"/>
          <w:szCs w:val="28"/>
        </w:rPr>
        <w:t xml:space="preserve">импульса, а также пиковая мощность, достижимые </w:t>
      </w:r>
      <w:proofErr w:type="gramStart"/>
      <w:r w:rsidR="003D0127" w:rsidRPr="0093742E">
        <w:rPr>
          <w:rFonts w:ascii="Times New Roman" w:hAnsi="Times New Roman" w:cs="Times New Roman"/>
          <w:sz w:val="28"/>
          <w:szCs w:val="28"/>
        </w:rPr>
        <w:t>границы</w:t>
      </w:r>
      <w:proofErr w:type="gramEnd"/>
      <w:r w:rsidR="00691B84">
        <w:rPr>
          <w:rFonts w:ascii="Times New Roman" w:hAnsi="Times New Roman" w:cs="Times New Roman"/>
          <w:sz w:val="28"/>
          <w:szCs w:val="28"/>
        </w:rPr>
        <w:t xml:space="preserve"> которых непрерывно расширяются</w:t>
      </w:r>
      <w:r w:rsidR="00DF2C2D">
        <w:rPr>
          <w:rFonts w:ascii="Times New Roman" w:hAnsi="Times New Roman" w:cs="Times New Roman"/>
          <w:sz w:val="28"/>
          <w:szCs w:val="28"/>
        </w:rPr>
        <w:t xml:space="preserve">. </w:t>
      </w:r>
      <w:r w:rsidR="00AE791C" w:rsidRPr="00AE791C">
        <w:rPr>
          <w:rFonts w:ascii="Times New Roman" w:hAnsi="Times New Roman" w:cs="Times New Roman"/>
          <w:sz w:val="28"/>
          <w:szCs w:val="28"/>
        </w:rPr>
        <w:t>С ростом востребованности мощных твердотельных лазеров  для решения широкого спектра задач: от компактных промышленных лазеров до мощных систем в научных исследования</w:t>
      </w:r>
      <w:r w:rsidR="00AE791C">
        <w:rPr>
          <w:rFonts w:ascii="Times New Roman" w:hAnsi="Times New Roman" w:cs="Times New Roman"/>
          <w:sz w:val="28"/>
          <w:szCs w:val="28"/>
        </w:rPr>
        <w:t>х возрастает и роль усилителей.</w:t>
      </w:r>
    </w:p>
    <w:p w:rsidR="0093742E" w:rsidRPr="0093742E" w:rsidRDefault="0093742E" w:rsidP="00DF2C2D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3742E">
        <w:rPr>
          <w:rFonts w:ascii="Times New Roman" w:hAnsi="Times New Roman" w:cs="Times New Roman"/>
          <w:sz w:val="28"/>
          <w:szCs w:val="28"/>
        </w:rPr>
        <w:t xml:space="preserve">Лазеры </w:t>
      </w:r>
      <w:r w:rsidR="00AE791C">
        <w:rPr>
          <w:rFonts w:ascii="Times New Roman" w:hAnsi="Times New Roman" w:cs="Times New Roman"/>
          <w:sz w:val="28"/>
          <w:szCs w:val="28"/>
        </w:rPr>
        <w:t xml:space="preserve">и усилители </w:t>
      </w:r>
      <w:r w:rsidRPr="0093742E">
        <w:rPr>
          <w:rFonts w:ascii="Times New Roman" w:hAnsi="Times New Roman" w:cs="Times New Roman"/>
          <w:sz w:val="28"/>
          <w:szCs w:val="28"/>
        </w:rPr>
        <w:t xml:space="preserve">на тонких дисках хорошо подходят для генерации импульсов, как с высокой энергией, так и с большой частотой повторения из-за возможности создания больших апертур и маленькой толщины активного слоя, что имеет решающее значение для эффективного управления температурой </w:t>
      </w:r>
      <w:r w:rsidRPr="00F452E0">
        <w:rPr>
          <w:rFonts w:ascii="Times New Roman" w:hAnsi="Times New Roman" w:cs="Times New Roman"/>
          <w:sz w:val="28"/>
          <w:szCs w:val="28"/>
        </w:rPr>
        <w:t>лазера</w:t>
      </w:r>
      <w:r w:rsidR="008C6386" w:rsidRPr="00F452E0">
        <w:rPr>
          <w:rFonts w:ascii="Times New Roman" w:hAnsi="Times New Roman" w:cs="Times New Roman"/>
          <w:sz w:val="28"/>
          <w:szCs w:val="28"/>
        </w:rPr>
        <w:t>, то есть охлаждения</w:t>
      </w:r>
      <w:r w:rsidRPr="00F452E0">
        <w:rPr>
          <w:rFonts w:ascii="Times New Roman" w:hAnsi="Times New Roman" w:cs="Times New Roman"/>
          <w:sz w:val="28"/>
          <w:szCs w:val="28"/>
        </w:rPr>
        <w:t>.</w:t>
      </w:r>
    </w:p>
    <w:p w:rsidR="0093742E" w:rsidRDefault="0093742E" w:rsidP="0093742E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3742E">
        <w:rPr>
          <w:rFonts w:ascii="Times New Roman" w:hAnsi="Times New Roman" w:cs="Times New Roman"/>
          <w:sz w:val="28"/>
          <w:szCs w:val="28"/>
        </w:rPr>
        <w:t xml:space="preserve">Материалы активной среды, легированные иттербием, являются привлекательными для использования в твердотельных лазерах с диодной накачкой из-за их </w:t>
      </w:r>
      <w:r w:rsidR="00E35D63">
        <w:rPr>
          <w:rFonts w:ascii="Times New Roman" w:hAnsi="Times New Roman" w:cs="Times New Roman"/>
          <w:sz w:val="28"/>
          <w:szCs w:val="28"/>
        </w:rPr>
        <w:t xml:space="preserve">высокой </w:t>
      </w:r>
      <w:proofErr w:type="spellStart"/>
      <w:r w:rsidR="00E35D63">
        <w:rPr>
          <w:rFonts w:ascii="Times New Roman" w:hAnsi="Times New Roman" w:cs="Times New Roman"/>
          <w:sz w:val="28"/>
          <w:szCs w:val="28"/>
        </w:rPr>
        <w:t>энергоэффективности</w:t>
      </w:r>
      <w:proofErr w:type="spellEnd"/>
      <w:r w:rsidRPr="0093742E">
        <w:rPr>
          <w:rFonts w:ascii="Times New Roman" w:hAnsi="Times New Roman" w:cs="Times New Roman"/>
          <w:sz w:val="28"/>
          <w:szCs w:val="28"/>
        </w:rPr>
        <w:t xml:space="preserve"> и сравнительно длительных времен жизни возбужденного состояния. Как спектральные (ширина линии усиления, сечение усиления и время жизни),</w:t>
      </w:r>
      <w:r w:rsidR="00420F5D" w:rsidRPr="00420F5D">
        <w:rPr>
          <w:rFonts w:ascii="Times New Roman" w:hAnsi="Times New Roman" w:cs="Times New Roman"/>
          <w:sz w:val="24"/>
          <w:szCs w:val="24"/>
        </w:rPr>
        <w:t xml:space="preserve"> </w:t>
      </w:r>
      <w:r w:rsidR="00420F5D" w:rsidRPr="00420F5D">
        <w:rPr>
          <w:rFonts w:ascii="Times New Roman" w:hAnsi="Times New Roman" w:cs="Times New Roman"/>
          <w:sz w:val="28"/>
          <w:szCs w:val="28"/>
        </w:rPr>
        <w:t>так и тепловые свойства активной среды важны для проектирования высокомощного лазера.</w:t>
      </w:r>
    </w:p>
    <w:p w:rsidR="00DA7C65" w:rsidRDefault="002D5428" w:rsidP="00F07DB3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Целью</w:t>
      </w:r>
      <w:r w:rsidR="00483352" w:rsidRPr="00A90944">
        <w:rPr>
          <w:rFonts w:ascii="Times New Roman" w:hAnsi="Times New Roman" w:cs="Times New Roman"/>
          <w:sz w:val="28"/>
          <w:szCs w:val="28"/>
        </w:rPr>
        <w:t xml:space="preserve"> настоящей работы является ра</w:t>
      </w:r>
      <w:r w:rsidR="00F07DB3">
        <w:rPr>
          <w:rFonts w:ascii="Times New Roman" w:hAnsi="Times New Roman" w:cs="Times New Roman"/>
          <w:sz w:val="28"/>
          <w:szCs w:val="28"/>
        </w:rPr>
        <w:t xml:space="preserve">зработка </w:t>
      </w:r>
      <w:proofErr w:type="spellStart"/>
      <w:r w:rsidR="005F6B44">
        <w:rPr>
          <w:rFonts w:ascii="Times New Roman" w:hAnsi="Times New Roman" w:cs="Times New Roman"/>
          <w:sz w:val="28"/>
          <w:szCs w:val="28"/>
        </w:rPr>
        <w:t>квантрона</w:t>
      </w:r>
      <w:proofErr w:type="spellEnd"/>
      <w:r w:rsidR="005F6B44">
        <w:rPr>
          <w:rFonts w:ascii="Times New Roman" w:hAnsi="Times New Roman" w:cs="Times New Roman"/>
          <w:sz w:val="28"/>
          <w:szCs w:val="28"/>
        </w:rPr>
        <w:t xml:space="preserve"> </w:t>
      </w:r>
      <w:r w:rsidR="00F07DB3">
        <w:rPr>
          <w:rFonts w:ascii="Times New Roman" w:hAnsi="Times New Roman" w:cs="Times New Roman"/>
          <w:sz w:val="28"/>
          <w:szCs w:val="28"/>
        </w:rPr>
        <w:t xml:space="preserve">лазерного усилителя с высокой средней мощностью за счет использования </w:t>
      </w:r>
      <w:r w:rsidR="003D0127">
        <w:rPr>
          <w:rFonts w:ascii="Times New Roman" w:hAnsi="Times New Roman" w:cs="Times New Roman"/>
          <w:sz w:val="28"/>
          <w:szCs w:val="28"/>
        </w:rPr>
        <w:t>активного элемента</w:t>
      </w:r>
      <w:r w:rsidR="00F07DB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A90944">
        <w:rPr>
          <w:rFonts w:ascii="Times New Roman" w:hAnsi="Times New Roman" w:cs="Times New Roman"/>
          <w:sz w:val="28"/>
          <w:szCs w:val="28"/>
          <w:lang w:val="en-US"/>
        </w:rPr>
        <w:t>Yb</w:t>
      </w:r>
      <w:proofErr w:type="spellEnd"/>
      <w:r w:rsidRPr="00A90944">
        <w:rPr>
          <w:rFonts w:ascii="Times New Roman" w:hAnsi="Times New Roman" w:cs="Times New Roman"/>
          <w:sz w:val="28"/>
          <w:szCs w:val="28"/>
        </w:rPr>
        <w:t>:</w:t>
      </w:r>
      <w:r w:rsidRPr="00A90944">
        <w:rPr>
          <w:rFonts w:ascii="Times New Roman" w:hAnsi="Times New Roman" w:cs="Times New Roman"/>
          <w:sz w:val="28"/>
          <w:szCs w:val="28"/>
          <w:lang w:val="en-US"/>
        </w:rPr>
        <w:t>YAG</w:t>
      </w:r>
      <w:r>
        <w:rPr>
          <w:rFonts w:ascii="Times New Roman" w:hAnsi="Times New Roman" w:cs="Times New Roman"/>
          <w:sz w:val="28"/>
          <w:szCs w:val="28"/>
        </w:rPr>
        <w:t xml:space="preserve"> в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F07DB3">
        <w:rPr>
          <w:rFonts w:ascii="Times New Roman" w:hAnsi="Times New Roman" w:cs="Times New Roman"/>
          <w:sz w:val="28"/>
          <w:szCs w:val="28"/>
        </w:rPr>
        <w:t>форм</w:t>
      </w:r>
      <w:r>
        <w:rPr>
          <w:rFonts w:ascii="Times New Roman" w:hAnsi="Times New Roman" w:cs="Times New Roman"/>
          <w:sz w:val="28"/>
          <w:szCs w:val="28"/>
        </w:rPr>
        <w:t>е</w:t>
      </w:r>
      <w:r w:rsidR="00F07DB3">
        <w:rPr>
          <w:rFonts w:ascii="Times New Roman" w:hAnsi="Times New Roman" w:cs="Times New Roman"/>
          <w:sz w:val="28"/>
          <w:szCs w:val="28"/>
        </w:rPr>
        <w:t xml:space="preserve"> тонкого диска</w:t>
      </w:r>
      <w:r>
        <w:rPr>
          <w:rFonts w:ascii="Times New Roman" w:hAnsi="Times New Roman" w:cs="Times New Roman"/>
          <w:sz w:val="28"/>
          <w:szCs w:val="28"/>
        </w:rPr>
        <w:t>;</w:t>
      </w:r>
      <w:r w:rsidR="00F07DB3">
        <w:rPr>
          <w:rFonts w:ascii="Times New Roman" w:hAnsi="Times New Roman" w:cs="Times New Roman"/>
          <w:sz w:val="28"/>
          <w:szCs w:val="28"/>
        </w:rPr>
        <w:t xml:space="preserve"> </w:t>
      </w:r>
      <w:r w:rsidR="00DA7C65">
        <w:rPr>
          <w:rFonts w:ascii="Times New Roman" w:hAnsi="Times New Roman" w:cs="Times New Roman"/>
          <w:sz w:val="28"/>
          <w:szCs w:val="28"/>
        </w:rPr>
        <w:t>со следующими исходными данными:</w:t>
      </w:r>
    </w:p>
    <w:p w:rsidR="00DA7C65" w:rsidRPr="002D5428" w:rsidRDefault="002D5428" w:rsidP="002D5428">
      <w:pPr>
        <w:pStyle w:val="aa"/>
        <w:numPr>
          <w:ilvl w:val="0"/>
          <w:numId w:val="8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5428">
        <w:rPr>
          <w:rFonts w:ascii="Times New Roman" w:hAnsi="Times New Roman" w:cs="Times New Roman"/>
          <w:sz w:val="28"/>
          <w:szCs w:val="28"/>
        </w:rPr>
        <w:t>Выходная с</w:t>
      </w:r>
      <w:r w:rsidR="00DA7C65" w:rsidRPr="002D5428">
        <w:rPr>
          <w:rFonts w:ascii="Times New Roman" w:hAnsi="Times New Roman" w:cs="Times New Roman"/>
          <w:sz w:val="28"/>
          <w:szCs w:val="28"/>
        </w:rPr>
        <w:t xml:space="preserve">редняя мощность излучения </w:t>
      </w:r>
      <w:proofErr w:type="spellStart"/>
      <w:r w:rsidR="00DA7C65" w:rsidRPr="002D5428">
        <w:rPr>
          <w:rFonts w:ascii="Times New Roman" w:hAnsi="Times New Roman" w:cs="Times New Roman"/>
          <w:sz w:val="28"/>
          <w:szCs w:val="28"/>
        </w:rPr>
        <w:t>Р</w:t>
      </w:r>
      <w:r w:rsidR="00DA7C65" w:rsidRPr="002D5428">
        <w:rPr>
          <w:rFonts w:ascii="Times New Roman" w:hAnsi="Times New Roman" w:cs="Times New Roman"/>
          <w:sz w:val="28"/>
          <w:szCs w:val="28"/>
          <w:vertAlign w:val="subscript"/>
        </w:rPr>
        <w:t>ср</w:t>
      </w:r>
      <w:proofErr w:type="spellEnd"/>
      <w:r w:rsidRPr="002D5428">
        <w:rPr>
          <w:rFonts w:ascii="Times New Roman" w:hAnsi="Times New Roman" w:cs="Times New Roman"/>
          <w:sz w:val="28"/>
          <w:szCs w:val="28"/>
        </w:rPr>
        <w:t xml:space="preserve"> </w:t>
      </w:r>
      <m:oMath>
        <m:r>
          <w:rPr>
            <w:rFonts w:ascii="Cambria Math" w:hAnsi="Cambria Math" w:cs="Times New Roman"/>
            <w:sz w:val="28"/>
            <w:szCs w:val="28"/>
          </w:rPr>
          <m:t>≥</m:t>
        </m:r>
      </m:oMath>
      <w:r w:rsidR="00DA7C65" w:rsidRPr="002D5428">
        <w:rPr>
          <w:rFonts w:ascii="Times New Roman" w:hAnsi="Times New Roman" w:cs="Times New Roman"/>
          <w:sz w:val="28"/>
          <w:szCs w:val="28"/>
        </w:rPr>
        <w:t>100 Вт;</w:t>
      </w:r>
    </w:p>
    <w:p w:rsidR="00DA7C65" w:rsidRPr="002D5428" w:rsidRDefault="00DA7C65" w:rsidP="00AE791C">
      <w:pPr>
        <w:pStyle w:val="aa"/>
        <w:numPr>
          <w:ilvl w:val="0"/>
          <w:numId w:val="8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5428">
        <w:rPr>
          <w:rFonts w:ascii="Times New Roman" w:hAnsi="Times New Roman" w:cs="Times New Roman"/>
          <w:sz w:val="28"/>
          <w:szCs w:val="28"/>
        </w:rPr>
        <w:lastRenderedPageBreak/>
        <w:t xml:space="preserve">Длительность импульса </w:t>
      </w: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τ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имп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~</m:t>
        </m:r>
      </m:oMath>
      <w:r w:rsidRPr="002D5428">
        <w:rPr>
          <w:rFonts w:ascii="Times New Roman" w:eastAsiaTheme="minorEastAsia" w:hAnsi="Times New Roman" w:cs="Times New Roman"/>
          <w:sz w:val="28"/>
          <w:szCs w:val="28"/>
        </w:rPr>
        <w:t>10 нс;</w:t>
      </w:r>
    </w:p>
    <w:p w:rsidR="00AE791C" w:rsidRDefault="007E091E" w:rsidP="00AE791C">
      <w:pPr>
        <w:pStyle w:val="aa"/>
        <w:numPr>
          <w:ilvl w:val="0"/>
          <w:numId w:val="8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5428">
        <w:rPr>
          <w:rFonts w:ascii="Times New Roman" w:hAnsi="Times New Roman" w:cs="Times New Roman"/>
          <w:sz w:val="28"/>
          <w:szCs w:val="28"/>
        </w:rPr>
        <w:t xml:space="preserve">Частота следования импульсов </w:t>
      </w:r>
      <w:proofErr w:type="spellStart"/>
      <w:r w:rsidRPr="002D5428">
        <w:rPr>
          <w:rFonts w:ascii="Times New Roman" w:hAnsi="Times New Roman" w:cs="Times New Roman"/>
          <w:sz w:val="28"/>
          <w:szCs w:val="28"/>
        </w:rPr>
        <w:t>ν</w:t>
      </w:r>
      <w:r w:rsidRPr="002D5428">
        <w:rPr>
          <w:rFonts w:ascii="Times New Roman" w:hAnsi="Times New Roman" w:cs="Times New Roman"/>
          <w:sz w:val="28"/>
          <w:szCs w:val="28"/>
          <w:vertAlign w:val="subscript"/>
        </w:rPr>
        <w:t>имп</w:t>
      </w:r>
      <w:proofErr w:type="spellEnd"/>
      <m:oMath>
        <m:r>
          <w:rPr>
            <w:rFonts w:ascii="Cambria Math" w:hAnsi="Cambria Math" w:cs="Times New Roman"/>
            <w:sz w:val="28"/>
            <w:szCs w:val="28"/>
          </w:rPr>
          <m:t>≥</m:t>
        </m:r>
      </m:oMath>
      <w:r w:rsidRPr="002D5428">
        <w:rPr>
          <w:rFonts w:ascii="Times New Roman" w:hAnsi="Times New Roman" w:cs="Times New Roman"/>
          <w:sz w:val="28"/>
          <w:szCs w:val="28"/>
        </w:rPr>
        <w:t>10 кГц.</w:t>
      </w:r>
    </w:p>
    <w:p w:rsidR="002D5428" w:rsidRPr="00AE791C" w:rsidRDefault="002D5428" w:rsidP="00AE791C">
      <w:pPr>
        <w:spacing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AE791C">
        <w:rPr>
          <w:rFonts w:ascii="Times New Roman" w:hAnsi="Times New Roman" w:cs="Times New Roman"/>
          <w:sz w:val="28"/>
          <w:szCs w:val="28"/>
        </w:rPr>
        <w:t>Задачи:</w:t>
      </w:r>
    </w:p>
    <w:p w:rsidR="00361489" w:rsidRDefault="00361489" w:rsidP="00AE791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2D5428" w:rsidRPr="00361489">
        <w:rPr>
          <w:rFonts w:ascii="Times New Roman" w:hAnsi="Times New Roman" w:cs="Times New Roman"/>
          <w:sz w:val="28"/>
          <w:szCs w:val="28"/>
        </w:rPr>
        <w:t>Разработать оптическую схему усилителя;</w:t>
      </w:r>
    </w:p>
    <w:p w:rsidR="00361489" w:rsidRDefault="00361489" w:rsidP="00AE791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2D5428" w:rsidRPr="00361489">
        <w:rPr>
          <w:rFonts w:ascii="Times New Roman" w:hAnsi="Times New Roman" w:cs="Times New Roman"/>
          <w:sz w:val="28"/>
          <w:szCs w:val="28"/>
        </w:rPr>
        <w:t>Подобрать источники излучения и накачки;</w:t>
      </w:r>
    </w:p>
    <w:p w:rsidR="00361489" w:rsidRPr="00361489" w:rsidRDefault="00361489" w:rsidP="00AE791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2D5428" w:rsidRPr="00361489">
        <w:rPr>
          <w:rFonts w:ascii="Times New Roman" w:hAnsi="Times New Roman" w:cs="Times New Roman"/>
          <w:sz w:val="28"/>
          <w:szCs w:val="28"/>
        </w:rPr>
        <w:t>Произвести расчет энергетических параметров усилителя.</w:t>
      </w:r>
      <w:r w:rsidRPr="00361489">
        <w:rPr>
          <w:rFonts w:ascii="Times New Roman" w:hAnsi="Times New Roman" w:cs="Times New Roman"/>
          <w:sz w:val="28"/>
          <w:szCs w:val="28"/>
        </w:rPr>
        <w:br w:type="page"/>
      </w:r>
    </w:p>
    <w:p w:rsidR="00DF2C2D" w:rsidRPr="00361489" w:rsidRDefault="00DF2C2D" w:rsidP="0094542B">
      <w:pPr>
        <w:pStyle w:val="2"/>
        <w:numPr>
          <w:ilvl w:val="0"/>
          <w:numId w:val="7"/>
        </w:numPr>
        <w:spacing w:before="240" w:after="240"/>
        <w:ind w:left="1077" w:hanging="357"/>
        <w:jc w:val="center"/>
        <w:rPr>
          <w:rFonts w:ascii="Times New Roman" w:hAnsi="Times New Roman" w:cs="Times New Roman"/>
          <w:color w:val="auto"/>
          <w:sz w:val="28"/>
          <w:szCs w:val="28"/>
        </w:rPr>
      </w:pPr>
      <w:bookmarkStart w:id="1" w:name="_Toc10040971"/>
      <w:r w:rsidRPr="00361489">
        <w:rPr>
          <w:rFonts w:ascii="Times New Roman" w:hAnsi="Times New Roman" w:cs="Times New Roman"/>
          <w:color w:val="auto"/>
          <w:sz w:val="28"/>
          <w:szCs w:val="28"/>
        </w:rPr>
        <w:lastRenderedPageBreak/>
        <w:t>Разработка и моделирование оптической схемы усилителя</w:t>
      </w:r>
      <w:bookmarkEnd w:id="1"/>
    </w:p>
    <w:p w:rsidR="0094542B" w:rsidRDefault="00CB7206" w:rsidP="00CB7206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B7206">
        <w:rPr>
          <w:rFonts w:ascii="Times New Roman" w:hAnsi="Times New Roman" w:cs="Times New Roman"/>
          <w:sz w:val="28"/>
          <w:szCs w:val="28"/>
        </w:rPr>
        <w:t xml:space="preserve">Была разработана оптическая схема </w:t>
      </w:r>
      <w:proofErr w:type="spellStart"/>
      <w:r w:rsidRPr="00CB7206">
        <w:rPr>
          <w:rFonts w:ascii="Times New Roman" w:hAnsi="Times New Roman" w:cs="Times New Roman"/>
          <w:sz w:val="28"/>
          <w:szCs w:val="28"/>
        </w:rPr>
        <w:t>квантрона</w:t>
      </w:r>
      <w:proofErr w:type="spellEnd"/>
      <w:r w:rsidRPr="00CB7206">
        <w:rPr>
          <w:rFonts w:ascii="Times New Roman" w:hAnsi="Times New Roman" w:cs="Times New Roman"/>
          <w:sz w:val="28"/>
          <w:szCs w:val="28"/>
        </w:rPr>
        <w:t xml:space="preserve"> усилителя</w:t>
      </w:r>
      <w:r w:rsidR="00226E58">
        <w:rPr>
          <w:rFonts w:ascii="Times New Roman" w:hAnsi="Times New Roman" w:cs="Times New Roman"/>
          <w:sz w:val="28"/>
          <w:szCs w:val="28"/>
        </w:rPr>
        <w:t xml:space="preserve"> (рис. 1</w:t>
      </w:r>
      <w:r w:rsidRPr="00CB7206">
        <w:rPr>
          <w:rFonts w:ascii="Times New Roman" w:hAnsi="Times New Roman" w:cs="Times New Roman"/>
          <w:sz w:val="28"/>
          <w:szCs w:val="28"/>
        </w:rPr>
        <w:t>). Поскольку диск достаточно тонкий, то двукратное поглощение энергии накачки будет низким, поэтому реализуется схема с многократным проходом накачки через активный элемент. В предложенной схеме лазерный пучок от источника накачки фокусируется на диск с помощью параболического зеркала. Энергия излучения частично поглощается в объеме диска, а остальная часть снова направляется на параболическое зеркало и распространяется далее. Затем при помощи трех отражательных призм и плоского зеркала этот пучок направляется на не засвеченный участок параболического зеркала. Прохождение пучка накачки, его поглощение, продолжаются до того момента, пока вся рабочая поверхность параболического зеркала не будет задействована</w:t>
      </w:r>
      <w:r w:rsidR="00CC0FCA">
        <w:rPr>
          <w:rFonts w:ascii="Times New Roman" w:hAnsi="Times New Roman" w:cs="Times New Roman"/>
          <w:sz w:val="28"/>
          <w:szCs w:val="28"/>
        </w:rPr>
        <w:t>.</w:t>
      </w:r>
      <w:r w:rsidRPr="00CB7206">
        <w:rPr>
          <w:rFonts w:ascii="Times New Roman" w:hAnsi="Times New Roman" w:cs="Times New Roman"/>
          <w:sz w:val="28"/>
          <w:szCs w:val="28"/>
        </w:rPr>
        <w:t xml:space="preserve"> </w:t>
      </w:r>
      <w:r w:rsidR="001F1EC9" w:rsidRPr="001F1EC9">
        <w:rPr>
          <w:rFonts w:ascii="Times New Roman" w:hAnsi="Times New Roman" w:cs="Times New Roman"/>
          <w:sz w:val="28"/>
          <w:szCs w:val="28"/>
        </w:rPr>
        <w:t xml:space="preserve">Затем при помощи трех отражательных призм и плоского зеркала этот пучок направляется на не засвеченный участок параболического зеркала. </w:t>
      </w:r>
      <w:r w:rsidR="00A64570">
        <w:rPr>
          <w:rFonts w:ascii="Times New Roman" w:hAnsi="Times New Roman" w:cs="Times New Roman"/>
          <w:sz w:val="28"/>
          <w:szCs w:val="28"/>
        </w:rPr>
        <w:t xml:space="preserve">При этом </w:t>
      </w:r>
      <w:r w:rsidR="0011240A">
        <w:rPr>
          <w:rFonts w:ascii="Times New Roman" w:hAnsi="Times New Roman" w:cs="Times New Roman"/>
          <w:sz w:val="28"/>
          <w:szCs w:val="28"/>
        </w:rPr>
        <w:t>излучение задающего генератора также является многопроходным.</w:t>
      </w:r>
    </w:p>
    <w:p w:rsidR="00CB7206" w:rsidRDefault="00CB7206" w:rsidP="00CB7206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B7206">
        <w:rPr>
          <w:rFonts w:ascii="Times New Roman" w:hAnsi="Times New Roman" w:cs="Times New Roman"/>
          <w:sz w:val="28"/>
          <w:szCs w:val="28"/>
        </w:rPr>
        <w:t xml:space="preserve">Таким образом, в усилителе реализуется схема с </w:t>
      </w:r>
      <w:r w:rsidR="001F1EC9">
        <w:rPr>
          <w:rFonts w:ascii="Times New Roman" w:hAnsi="Times New Roman" w:cs="Times New Roman"/>
          <w:sz w:val="28"/>
          <w:szCs w:val="28"/>
        </w:rPr>
        <w:t>16</w:t>
      </w:r>
      <w:r w:rsidRPr="00CB7206">
        <w:rPr>
          <w:rFonts w:ascii="Times New Roman" w:hAnsi="Times New Roman" w:cs="Times New Roman"/>
          <w:sz w:val="28"/>
          <w:szCs w:val="28"/>
        </w:rPr>
        <w:t xml:space="preserve"> проходами излучения накачки (</w:t>
      </w:r>
      <w:r w:rsidR="001F1EC9">
        <w:rPr>
          <w:rFonts w:ascii="Times New Roman" w:hAnsi="Times New Roman" w:cs="Times New Roman"/>
          <w:sz w:val="28"/>
          <w:szCs w:val="28"/>
        </w:rPr>
        <w:t>8</w:t>
      </w:r>
      <w:r w:rsidRPr="00CB7206">
        <w:rPr>
          <w:rFonts w:ascii="Times New Roman" w:hAnsi="Times New Roman" w:cs="Times New Roman"/>
          <w:sz w:val="28"/>
          <w:szCs w:val="28"/>
        </w:rPr>
        <w:t xml:space="preserve"> отражени</w:t>
      </w:r>
      <w:r w:rsidR="001F1EC9">
        <w:rPr>
          <w:rFonts w:ascii="Times New Roman" w:hAnsi="Times New Roman" w:cs="Times New Roman"/>
          <w:sz w:val="28"/>
          <w:szCs w:val="28"/>
        </w:rPr>
        <w:t>й</w:t>
      </w:r>
      <w:r w:rsidRPr="00CB7206">
        <w:rPr>
          <w:rFonts w:ascii="Times New Roman" w:hAnsi="Times New Roman" w:cs="Times New Roman"/>
          <w:sz w:val="28"/>
          <w:szCs w:val="28"/>
        </w:rPr>
        <w:t xml:space="preserve"> от задней поверхности диска)</w:t>
      </w:r>
      <w:r w:rsidR="0011240A">
        <w:rPr>
          <w:rFonts w:ascii="Times New Roman" w:hAnsi="Times New Roman" w:cs="Times New Roman"/>
          <w:sz w:val="28"/>
          <w:szCs w:val="28"/>
        </w:rPr>
        <w:t xml:space="preserve"> и 4 проходами излучения задающего генератора</w:t>
      </w:r>
      <w:r w:rsidR="0011240A" w:rsidRPr="0011240A">
        <w:rPr>
          <w:rFonts w:ascii="Times New Roman" w:hAnsi="Times New Roman" w:cs="Times New Roman"/>
          <w:sz w:val="28"/>
          <w:szCs w:val="28"/>
        </w:rPr>
        <w:t xml:space="preserve"> </w:t>
      </w:r>
      <w:r w:rsidR="0011240A" w:rsidRPr="00CB7206">
        <w:rPr>
          <w:rFonts w:ascii="Times New Roman" w:hAnsi="Times New Roman" w:cs="Times New Roman"/>
          <w:sz w:val="28"/>
          <w:szCs w:val="28"/>
        </w:rPr>
        <w:t>через активную среду</w:t>
      </w:r>
      <w:r w:rsidRPr="00CB7206">
        <w:rPr>
          <w:rFonts w:ascii="Times New Roman" w:hAnsi="Times New Roman" w:cs="Times New Roman"/>
          <w:sz w:val="28"/>
          <w:szCs w:val="28"/>
        </w:rPr>
        <w:t>.</w:t>
      </w:r>
      <w:r w:rsidR="00F3711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43C3F" w:rsidRDefault="00B43C3F" w:rsidP="00CB7206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B43C3F" w:rsidRPr="00CB7206" w:rsidRDefault="00B43C3F" w:rsidP="00CB7206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CB7206" w:rsidRPr="00226E58" w:rsidRDefault="00CB7206" w:rsidP="00B43C3F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215E45B1" wp14:editId="38A453B2">
            <wp:extent cx="3179033" cy="2378719"/>
            <wp:effectExtent l="0" t="0" r="2540" b="2540"/>
            <wp:docPr id="337" name="Рисунок 3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25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7559" cy="239258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B7206" w:rsidRPr="00004352" w:rsidRDefault="00226E58" w:rsidP="00B43C3F">
      <w:pPr>
        <w:pStyle w:val="af1"/>
        <w:spacing w:after="0" w:line="240" w:lineRule="auto"/>
        <w:jc w:val="center"/>
        <w:textAlignment w:val="baseline"/>
        <w:rPr>
          <w:rFonts w:eastAsia="Times New Roman"/>
          <w:lang w:eastAsia="ru-RU"/>
        </w:rPr>
      </w:pPr>
      <w:r>
        <w:rPr>
          <w:bCs/>
        </w:rPr>
        <w:t>Рисунок 1</w:t>
      </w:r>
      <w:r w:rsidR="00CB7206" w:rsidRPr="000902A7">
        <w:rPr>
          <w:bCs/>
        </w:rPr>
        <w:t xml:space="preserve"> – Схема многопроходной накачки дискового усилителя (вид сверху)</w:t>
      </w:r>
      <w:r w:rsidR="00CB7206">
        <w:rPr>
          <w:rFonts w:eastAsia="Calibri"/>
          <w:color w:val="000000"/>
          <w:kern w:val="24"/>
          <w:sz w:val="28"/>
          <w:szCs w:val="28"/>
          <w:lang w:eastAsia="ru-RU"/>
        </w:rPr>
        <w:t xml:space="preserve">. Где: </w:t>
      </w:r>
      <w:r w:rsidR="00CB7206" w:rsidRPr="000902A7">
        <w:rPr>
          <w:rFonts w:eastAsia="Calibri"/>
          <w:color w:val="000000"/>
          <w:kern w:val="24"/>
          <w:sz w:val="28"/>
          <w:szCs w:val="28"/>
          <w:lang w:eastAsia="ru-RU"/>
        </w:rPr>
        <w:t xml:space="preserve">1 – </w:t>
      </w:r>
      <w:r w:rsidR="00CB7206" w:rsidRPr="000902A7">
        <w:rPr>
          <w:rFonts w:eastAsia="Calibri"/>
          <w:color w:val="000000"/>
          <w:kern w:val="24"/>
          <w:lang w:eastAsia="ru-RU"/>
        </w:rPr>
        <w:t xml:space="preserve">отверстие для ввода излучения задающего генератора; 2 – пятно излучения накачки; 3 – диск </w:t>
      </w:r>
      <w:proofErr w:type="spellStart"/>
      <w:r w:rsidR="00CB7206" w:rsidRPr="000902A7">
        <w:rPr>
          <w:rFonts w:eastAsia="Calibri"/>
          <w:color w:val="000000"/>
          <w:kern w:val="24"/>
          <w:lang w:val="en-US" w:eastAsia="ru-RU"/>
        </w:rPr>
        <w:t>Yb</w:t>
      </w:r>
      <w:proofErr w:type="spellEnd"/>
      <w:r w:rsidR="00CB7206" w:rsidRPr="000902A7">
        <w:rPr>
          <w:rFonts w:eastAsia="Calibri"/>
          <w:color w:val="000000"/>
          <w:kern w:val="24"/>
          <w:lang w:eastAsia="ru-RU"/>
        </w:rPr>
        <w:t>:</w:t>
      </w:r>
      <w:proofErr w:type="gramStart"/>
      <w:r w:rsidR="00CB7206" w:rsidRPr="000902A7">
        <w:rPr>
          <w:rFonts w:eastAsia="Calibri"/>
          <w:color w:val="000000"/>
          <w:kern w:val="24"/>
          <w:lang w:val="en-US" w:eastAsia="ru-RU"/>
        </w:rPr>
        <w:t>YAG</w:t>
      </w:r>
      <w:r w:rsidR="00CB7206" w:rsidRPr="000902A7">
        <w:rPr>
          <w:rFonts w:eastAsia="Calibri"/>
          <w:color w:val="000000"/>
          <w:kern w:val="24"/>
          <w:lang w:eastAsia="ru-RU"/>
        </w:rPr>
        <w:t>; 4 – оптическая призма; 5 – плоское зеркало; 6 – параболическое зеркало; 7 – основание.</w:t>
      </w:r>
      <w:proofErr w:type="gramEnd"/>
    </w:p>
    <w:p w:rsidR="00CB7206" w:rsidRPr="00CB7206" w:rsidRDefault="00CB7206" w:rsidP="00B43C3F">
      <w:pPr>
        <w:spacing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BC6121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35ADBE26" wp14:editId="6564758B">
                <wp:simplePos x="0" y="0"/>
                <wp:positionH relativeFrom="column">
                  <wp:posOffset>1962785</wp:posOffset>
                </wp:positionH>
                <wp:positionV relativeFrom="paragraph">
                  <wp:posOffset>4267522</wp:posOffset>
                </wp:positionV>
                <wp:extent cx="2374265" cy="395605"/>
                <wp:effectExtent l="0" t="0" r="5080" b="4445"/>
                <wp:wrapNone/>
                <wp:docPr id="30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39560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7206" w:rsidRPr="00781235" w:rsidRDefault="00CB7206" w:rsidP="00CB7206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</w:pPr>
                            <w:r w:rsidRPr="00781235"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  <w:t xml:space="preserve">Длина волны, </w:t>
                            </w:r>
                            <w:proofErr w:type="spellStart"/>
                            <w:r w:rsidRPr="00781235"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  <w:t>нм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154.55pt;margin-top:336.05pt;width:186.95pt;height:31.15pt;z-index:25167872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" fillcolor="white [3212]" stroked="f">
                <v:textbox>
                  <w:txbxContent>
                    <w:p w:rsidR="00CB7206" w:rsidRPr="00781235" w:rsidRDefault="00CB7206" w:rsidP="00CB7206">
                      <w:pPr>
                        <w:jc w:val="center"/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</w:pPr>
                      <w:r w:rsidRPr="00781235"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  <w:t xml:space="preserve">Длина волны, </w:t>
                      </w:r>
                      <w:proofErr w:type="spellStart"/>
                      <w:r w:rsidRPr="00781235"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  <w:t>нм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BC6121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59FE491C" wp14:editId="0B479B6E">
                <wp:simplePos x="0" y="0"/>
                <wp:positionH relativeFrom="column">
                  <wp:posOffset>-1038689</wp:posOffset>
                </wp:positionH>
                <wp:positionV relativeFrom="paragraph">
                  <wp:posOffset>1947411</wp:posOffset>
                </wp:positionV>
                <wp:extent cx="3440099" cy="409575"/>
                <wp:effectExtent l="0" t="8890" r="0" b="0"/>
                <wp:wrapNone/>
                <wp:docPr id="34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200000">
                          <a:off x="0" y="0"/>
                          <a:ext cx="3440099" cy="4095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7206" w:rsidRPr="00781235" w:rsidRDefault="00CB7206" w:rsidP="00CB7206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  <w:vertAlign w:val="superscript"/>
                              </w:rPr>
                            </w:pPr>
                            <w:r w:rsidRPr="00781235"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</w:rPr>
                              <w:t>Показатель поглощения, см</w:t>
                            </w:r>
                            <w:r w:rsidRPr="00781235"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  <w:vertAlign w:val="superscript"/>
                              </w:rPr>
                              <w:t>-1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left:0;text-align:left;margin-left:-81.8pt;margin-top:153.35pt;width:270.85pt;height:32.25pt;rotation:-90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" fillcolor="white [3212]" stroked="f">
                <v:textbox>
                  <w:txbxContent>
                    <w:p w:rsidR="00CB7206" w:rsidRPr="00781235" w:rsidRDefault="00CB7206" w:rsidP="00CB7206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  <w:vertAlign w:val="superscript"/>
                        </w:rPr>
                      </w:pPr>
                      <w:r w:rsidRPr="00781235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Показатель поглощения, см</w:t>
                      </w:r>
                      <w:r w:rsidRPr="00781235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  <w:vertAlign w:val="superscript"/>
                        </w:rPr>
                        <w:t>-1</w:t>
                      </w:r>
                    </w:p>
                  </w:txbxContent>
                </v:textbox>
              </v:shape>
            </w:pict>
          </mc:Fallback>
        </mc:AlternateContent>
      </w:r>
      <w:r w:rsidR="00A529E1">
        <w:rPr>
          <w:noProof/>
          <w:lang w:eastAsia="ru-RU"/>
        </w:rPr>
        <w:drawing>
          <wp:inline distT="0" distB="0" distL="0" distR="0" wp14:anchorId="55227FC9" wp14:editId="278D1E09">
            <wp:extent cx="5206205" cy="4671561"/>
            <wp:effectExtent l="0" t="0" r="0" b="0"/>
            <wp:docPr id="7" name="Рисунок 6" descr="image0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 descr="image002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6883" cy="4681142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CB7206" w:rsidRDefault="00226E58" w:rsidP="00B43C3F">
      <w:pPr>
        <w:spacing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Рисунок 2</w:t>
      </w:r>
      <w:r w:rsidR="00CB7206" w:rsidRPr="00CB7206">
        <w:rPr>
          <w:rFonts w:ascii="Times New Roman" w:hAnsi="Times New Roman" w:cs="Times New Roman"/>
          <w:bCs/>
          <w:sz w:val="24"/>
          <w:szCs w:val="24"/>
        </w:rPr>
        <w:t xml:space="preserve"> – Показатель поглощения кристалла </w:t>
      </w:r>
      <w:proofErr w:type="spellStart"/>
      <w:r w:rsidR="00CB7206" w:rsidRPr="00CB7206">
        <w:rPr>
          <w:rFonts w:ascii="Times New Roman" w:hAnsi="Times New Roman" w:cs="Times New Roman"/>
          <w:bCs/>
          <w:sz w:val="24"/>
          <w:szCs w:val="24"/>
        </w:rPr>
        <w:t>Yb:YAG</w:t>
      </w:r>
      <w:proofErr w:type="spellEnd"/>
      <w:r w:rsidR="00CB7206" w:rsidRPr="00CB7206">
        <w:rPr>
          <w:rFonts w:ascii="Times New Roman" w:hAnsi="Times New Roman" w:cs="Times New Roman"/>
          <w:bCs/>
          <w:sz w:val="24"/>
          <w:szCs w:val="24"/>
        </w:rPr>
        <w:t xml:space="preserve"> для различных степеней легирования</w:t>
      </w:r>
    </w:p>
    <w:p w:rsidR="00234300" w:rsidRPr="0094542B" w:rsidRDefault="006F390D" w:rsidP="0094542B">
      <w:pPr>
        <w:pStyle w:val="2"/>
        <w:numPr>
          <w:ilvl w:val="0"/>
          <w:numId w:val="7"/>
        </w:numPr>
        <w:spacing w:before="240" w:after="240" w:line="360" w:lineRule="auto"/>
        <w:ind w:left="1077" w:hanging="357"/>
        <w:rPr>
          <w:rFonts w:ascii="Times New Roman" w:hAnsi="Times New Roman" w:cs="Times New Roman"/>
          <w:color w:val="auto"/>
          <w:sz w:val="28"/>
          <w:szCs w:val="28"/>
        </w:rPr>
      </w:pPr>
      <w:bookmarkStart w:id="2" w:name="_Toc10040972"/>
      <w:r w:rsidRPr="0094542B">
        <w:rPr>
          <w:rFonts w:ascii="Times New Roman" w:hAnsi="Times New Roman" w:cs="Times New Roman"/>
          <w:color w:val="auto"/>
          <w:sz w:val="28"/>
          <w:szCs w:val="28"/>
        </w:rPr>
        <w:lastRenderedPageBreak/>
        <w:t xml:space="preserve">Подбор </w:t>
      </w:r>
      <w:r w:rsidR="0094542B" w:rsidRPr="0094542B">
        <w:rPr>
          <w:rFonts w:ascii="Times New Roman" w:hAnsi="Times New Roman" w:cs="Times New Roman"/>
          <w:color w:val="auto"/>
          <w:sz w:val="28"/>
          <w:szCs w:val="28"/>
        </w:rPr>
        <w:t>задающего генератора и источника</w:t>
      </w:r>
      <w:r w:rsidRPr="0094542B">
        <w:rPr>
          <w:rFonts w:ascii="Times New Roman" w:hAnsi="Times New Roman" w:cs="Times New Roman"/>
          <w:color w:val="auto"/>
          <w:sz w:val="28"/>
          <w:szCs w:val="28"/>
        </w:rPr>
        <w:t xml:space="preserve"> накачки</w:t>
      </w:r>
      <w:bookmarkEnd w:id="2"/>
    </w:p>
    <w:p w:rsidR="00234300" w:rsidRDefault="00234300" w:rsidP="00B51041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34300">
        <w:rPr>
          <w:rFonts w:ascii="Times New Roman" w:hAnsi="Times New Roman" w:cs="Times New Roman"/>
          <w:sz w:val="28"/>
          <w:szCs w:val="28"/>
        </w:rPr>
        <w:t xml:space="preserve">Исходя из графиков сечений поглощения и излучения (рис. </w:t>
      </w:r>
      <w:r w:rsidR="00F238B4">
        <w:rPr>
          <w:rFonts w:ascii="Times New Roman" w:hAnsi="Times New Roman" w:cs="Times New Roman"/>
          <w:sz w:val="28"/>
          <w:szCs w:val="28"/>
        </w:rPr>
        <w:t>3</w:t>
      </w:r>
      <w:r w:rsidRPr="00234300">
        <w:rPr>
          <w:rFonts w:ascii="Times New Roman" w:hAnsi="Times New Roman" w:cs="Times New Roman"/>
          <w:sz w:val="28"/>
          <w:szCs w:val="28"/>
        </w:rPr>
        <w:t>) были подобраны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B663B9">
        <w:rPr>
          <w:rFonts w:ascii="Times New Roman" w:hAnsi="Times New Roman" w:cs="Times New Roman"/>
          <w:sz w:val="28"/>
          <w:szCs w:val="28"/>
        </w:rPr>
        <w:t>одномодовый</w:t>
      </w:r>
      <w:proofErr w:type="spellEnd"/>
      <w:r w:rsidR="00B663B9">
        <w:rPr>
          <w:rFonts w:ascii="Times New Roman" w:hAnsi="Times New Roman" w:cs="Times New Roman"/>
          <w:sz w:val="28"/>
          <w:szCs w:val="28"/>
        </w:rPr>
        <w:t xml:space="preserve"> лазер - </w:t>
      </w:r>
      <w:r>
        <w:rPr>
          <w:rFonts w:ascii="Times New Roman" w:hAnsi="Times New Roman" w:cs="Times New Roman"/>
          <w:sz w:val="28"/>
          <w:szCs w:val="28"/>
        </w:rPr>
        <w:t>задающий генератор</w:t>
      </w:r>
      <w:r w:rsidR="00A7784A">
        <w:rPr>
          <w:rFonts w:ascii="Times New Roman" w:hAnsi="Times New Roman" w:cs="Times New Roman"/>
          <w:sz w:val="28"/>
          <w:szCs w:val="28"/>
        </w:rPr>
        <w:t xml:space="preserve"> </w:t>
      </w:r>
      <w:r w:rsidR="00745D34" w:rsidRPr="00745D34">
        <w:rPr>
          <w:rFonts w:ascii="Times New Roman" w:hAnsi="Times New Roman" w:cs="Times New Roman"/>
          <w:sz w:val="28"/>
          <w:szCs w:val="28"/>
        </w:rPr>
        <w:t>MAKO–1030</w:t>
      </w:r>
      <w:r w:rsidR="00745D34">
        <w:rPr>
          <w:rFonts w:ascii="Times New Roman" w:hAnsi="Times New Roman" w:cs="Times New Roman"/>
          <w:sz w:val="28"/>
          <w:szCs w:val="28"/>
        </w:rPr>
        <w:t xml:space="preserve"> </w:t>
      </w:r>
      <w:r w:rsidR="00745D34" w:rsidRPr="00745D34">
        <w:rPr>
          <w:rFonts w:ascii="Times New Roman" w:hAnsi="Times New Roman" w:cs="Times New Roman"/>
          <w:sz w:val="28"/>
          <w:szCs w:val="28"/>
        </w:rPr>
        <w:t>[</w:t>
      </w:r>
      <w:r w:rsidR="00745D34">
        <w:rPr>
          <w:rFonts w:ascii="Times New Roman" w:hAnsi="Times New Roman" w:cs="Times New Roman"/>
          <w:sz w:val="28"/>
          <w:szCs w:val="28"/>
        </w:rPr>
        <w:t>1</w:t>
      </w:r>
      <w:r w:rsidR="00745D34" w:rsidRPr="00745D34">
        <w:rPr>
          <w:rFonts w:ascii="Times New Roman" w:hAnsi="Times New Roman" w:cs="Times New Roman"/>
          <w:sz w:val="28"/>
          <w:szCs w:val="28"/>
        </w:rPr>
        <w:t>]</w:t>
      </w:r>
      <w:r w:rsidR="007A35FA">
        <w:rPr>
          <w:rFonts w:ascii="Times New Roman" w:hAnsi="Times New Roman" w:cs="Times New Roman"/>
          <w:sz w:val="28"/>
          <w:szCs w:val="28"/>
        </w:rPr>
        <w:t xml:space="preserve"> и источник накачки </w:t>
      </w:r>
      <w:r w:rsidR="007A35FA" w:rsidRPr="007A35FA">
        <w:rPr>
          <w:rFonts w:ascii="Times New Roman" w:hAnsi="Times New Roman" w:cs="Times New Roman"/>
          <w:sz w:val="28"/>
          <w:szCs w:val="28"/>
        </w:rPr>
        <w:t xml:space="preserve">P10 </w:t>
      </w:r>
      <w:proofErr w:type="spellStart"/>
      <w:r w:rsidR="007A35FA" w:rsidRPr="007A35FA">
        <w:rPr>
          <w:rFonts w:ascii="Times New Roman" w:hAnsi="Times New Roman" w:cs="Times New Roman"/>
          <w:sz w:val="28"/>
          <w:szCs w:val="28"/>
        </w:rPr>
        <w:t>Fiber</w:t>
      </w:r>
      <w:proofErr w:type="spellEnd"/>
      <w:r w:rsidR="007A35FA" w:rsidRPr="007A35F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7A35FA" w:rsidRPr="007A35FA">
        <w:rPr>
          <w:rFonts w:ascii="Times New Roman" w:hAnsi="Times New Roman" w:cs="Times New Roman"/>
          <w:sz w:val="28"/>
          <w:szCs w:val="28"/>
        </w:rPr>
        <w:t>Coupled</w:t>
      </w:r>
      <w:proofErr w:type="spellEnd"/>
      <w:r w:rsidR="007A35FA" w:rsidRPr="007A35F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7A35FA" w:rsidRPr="007A35FA">
        <w:rPr>
          <w:rFonts w:ascii="Times New Roman" w:hAnsi="Times New Roman" w:cs="Times New Roman"/>
          <w:sz w:val="28"/>
          <w:szCs w:val="28"/>
        </w:rPr>
        <w:t>Diode</w:t>
      </w:r>
      <w:proofErr w:type="spellEnd"/>
      <w:r w:rsidR="007A35FA" w:rsidRPr="007A35F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7A35FA" w:rsidRPr="007A35FA">
        <w:rPr>
          <w:rFonts w:ascii="Times New Roman" w:hAnsi="Times New Roman" w:cs="Times New Roman"/>
          <w:sz w:val="28"/>
          <w:szCs w:val="28"/>
        </w:rPr>
        <w:t>Lasers</w:t>
      </w:r>
      <w:proofErr w:type="spellEnd"/>
      <w:r w:rsidR="007A35FA">
        <w:rPr>
          <w:rFonts w:ascii="Times New Roman" w:hAnsi="Times New Roman" w:cs="Times New Roman"/>
          <w:sz w:val="28"/>
          <w:szCs w:val="28"/>
        </w:rPr>
        <w:t xml:space="preserve"> </w:t>
      </w:r>
      <w:r w:rsidR="007A35FA" w:rsidRPr="007A35FA">
        <w:rPr>
          <w:rFonts w:ascii="Times New Roman" w:hAnsi="Times New Roman" w:cs="Times New Roman"/>
          <w:sz w:val="28"/>
          <w:szCs w:val="28"/>
        </w:rPr>
        <w:t>[</w:t>
      </w:r>
      <w:r w:rsidR="007A35FA">
        <w:rPr>
          <w:rFonts w:ascii="Times New Roman" w:hAnsi="Times New Roman" w:cs="Times New Roman"/>
          <w:sz w:val="28"/>
          <w:szCs w:val="28"/>
        </w:rPr>
        <w:t>2</w:t>
      </w:r>
      <w:r w:rsidR="007A35FA" w:rsidRPr="007A35FA">
        <w:rPr>
          <w:rFonts w:ascii="Times New Roman" w:hAnsi="Times New Roman" w:cs="Times New Roman"/>
          <w:sz w:val="28"/>
          <w:szCs w:val="28"/>
        </w:rPr>
        <w:t>]</w:t>
      </w:r>
      <w:r w:rsidR="007A35FA">
        <w:rPr>
          <w:rFonts w:ascii="Times New Roman" w:hAnsi="Times New Roman" w:cs="Times New Roman"/>
          <w:sz w:val="28"/>
          <w:szCs w:val="28"/>
        </w:rPr>
        <w:t>. Характеристики источников приведены в таб. 1.</w:t>
      </w:r>
    </w:p>
    <w:p w:rsidR="00317954" w:rsidRDefault="00317954" w:rsidP="009F3F30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 – Технические характеристики источника накачки и задающего генератора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510"/>
        <w:gridCol w:w="3119"/>
        <w:gridCol w:w="2942"/>
      </w:tblGrid>
      <w:tr w:rsidR="007A35FA" w:rsidTr="003451AB">
        <w:tc>
          <w:tcPr>
            <w:tcW w:w="3510" w:type="dxa"/>
          </w:tcPr>
          <w:p w:rsidR="007A35FA" w:rsidRDefault="007A35FA" w:rsidP="007A35FA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Источник</w:t>
            </w:r>
          </w:p>
        </w:tc>
        <w:tc>
          <w:tcPr>
            <w:tcW w:w="3119" w:type="dxa"/>
          </w:tcPr>
          <w:p w:rsidR="007A35FA" w:rsidRPr="007A35FA" w:rsidRDefault="007A35FA" w:rsidP="007A35FA">
            <w:pPr>
              <w:spacing w:line="360" w:lineRule="auto"/>
              <w:rPr>
                <w:rFonts w:ascii="Times New Roman" w:hAnsi="Times New Roman" w:cs="Times New Roman"/>
                <w:bCs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Накачка</w:t>
            </w:r>
            <w:r w:rsidRPr="007A35FA">
              <w:rPr>
                <w:rFonts w:ascii="Times New Roman" w:hAnsi="Times New Roman" w:cs="Times New Roman"/>
                <w:bCs/>
                <w:sz w:val="28"/>
                <w:szCs w:val="28"/>
                <w:lang w:val="en-US"/>
              </w:rPr>
              <w:t xml:space="preserve">: </w:t>
            </w:r>
            <w:r>
              <w:rPr>
                <w:rFonts w:ascii="Times New Roman" w:hAnsi="Times New Roman" w:cs="Times New Roman"/>
                <w:bCs/>
                <w:sz w:val="28"/>
                <w:szCs w:val="28"/>
                <w:lang w:val="en-US"/>
              </w:rPr>
              <w:t>P10 Fiber Coupled Diode Laser</w:t>
            </w:r>
          </w:p>
        </w:tc>
        <w:tc>
          <w:tcPr>
            <w:tcW w:w="2942" w:type="dxa"/>
          </w:tcPr>
          <w:p w:rsidR="007A35FA" w:rsidRPr="007A35FA" w:rsidRDefault="007A35FA" w:rsidP="007A35FA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Задающий генератор: </w:t>
            </w:r>
            <w:r w:rsidRPr="007A35FA">
              <w:rPr>
                <w:rFonts w:ascii="Times New Roman" w:hAnsi="Times New Roman" w:cs="Times New Roman"/>
                <w:sz w:val="28"/>
                <w:szCs w:val="28"/>
              </w:rPr>
              <w:t>MAKO–1030</w:t>
            </w:r>
          </w:p>
        </w:tc>
      </w:tr>
      <w:tr w:rsidR="007A35FA" w:rsidTr="003451AB">
        <w:tc>
          <w:tcPr>
            <w:tcW w:w="3510" w:type="dxa"/>
          </w:tcPr>
          <w:p w:rsidR="007A35FA" w:rsidRDefault="008D4BF5" w:rsidP="007A35FA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Длина волны,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нм</w:t>
            </w:r>
            <w:proofErr w:type="spellEnd"/>
          </w:p>
        </w:tc>
        <w:tc>
          <w:tcPr>
            <w:tcW w:w="3119" w:type="dxa"/>
            <w:vAlign w:val="center"/>
          </w:tcPr>
          <w:p w:rsidR="007A35FA" w:rsidRDefault="008D4BF5" w:rsidP="0031795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940</w:t>
            </w:r>
          </w:p>
        </w:tc>
        <w:tc>
          <w:tcPr>
            <w:tcW w:w="2942" w:type="dxa"/>
            <w:vAlign w:val="center"/>
          </w:tcPr>
          <w:p w:rsidR="007A35FA" w:rsidRDefault="008D4BF5" w:rsidP="0031795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1030</w:t>
            </w:r>
          </w:p>
        </w:tc>
      </w:tr>
      <w:tr w:rsidR="007A35FA" w:rsidTr="003451AB">
        <w:tc>
          <w:tcPr>
            <w:tcW w:w="3510" w:type="dxa"/>
          </w:tcPr>
          <w:p w:rsidR="007A35FA" w:rsidRDefault="008D4BF5" w:rsidP="002D4544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Средняя мощность,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Вт</w:t>
            </w:r>
            <w:proofErr w:type="gramEnd"/>
          </w:p>
        </w:tc>
        <w:tc>
          <w:tcPr>
            <w:tcW w:w="3119" w:type="dxa"/>
            <w:vAlign w:val="center"/>
          </w:tcPr>
          <w:p w:rsidR="007A35FA" w:rsidRDefault="002D4544" w:rsidP="0031795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80</w:t>
            </w:r>
          </w:p>
        </w:tc>
        <w:tc>
          <w:tcPr>
            <w:tcW w:w="2942" w:type="dxa"/>
            <w:vAlign w:val="center"/>
          </w:tcPr>
          <w:p w:rsidR="007A35FA" w:rsidRDefault="002D4544" w:rsidP="0031795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1,2</w:t>
            </w:r>
          </w:p>
        </w:tc>
      </w:tr>
      <w:tr w:rsidR="007A35FA" w:rsidTr="003451AB">
        <w:tc>
          <w:tcPr>
            <w:tcW w:w="3510" w:type="dxa"/>
          </w:tcPr>
          <w:p w:rsidR="007A35FA" w:rsidRDefault="00E74F8F" w:rsidP="007A35FA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Частота следования импульсов,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Гц</w:t>
            </w:r>
            <w:proofErr w:type="gramEnd"/>
          </w:p>
        </w:tc>
        <w:tc>
          <w:tcPr>
            <w:tcW w:w="3119" w:type="dxa"/>
            <w:vAlign w:val="center"/>
          </w:tcPr>
          <w:p w:rsidR="007A35FA" w:rsidRPr="00317954" w:rsidRDefault="00317954" w:rsidP="0031795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-</w:t>
            </w:r>
          </w:p>
        </w:tc>
        <w:tc>
          <w:tcPr>
            <w:tcW w:w="2942" w:type="dxa"/>
            <w:vAlign w:val="center"/>
          </w:tcPr>
          <w:p w:rsidR="007A35FA" w:rsidRPr="00317954" w:rsidRDefault="00317954" w:rsidP="0031795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100000</w:t>
            </w:r>
          </w:p>
        </w:tc>
      </w:tr>
      <w:tr w:rsidR="007A35FA" w:rsidTr="003451AB">
        <w:tc>
          <w:tcPr>
            <w:tcW w:w="3510" w:type="dxa"/>
          </w:tcPr>
          <w:p w:rsidR="007A35FA" w:rsidRDefault="00E74F8F" w:rsidP="007A35FA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Длительность импульса,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нс</w:t>
            </w:r>
            <w:proofErr w:type="spellEnd"/>
          </w:p>
        </w:tc>
        <w:tc>
          <w:tcPr>
            <w:tcW w:w="3119" w:type="dxa"/>
            <w:vAlign w:val="center"/>
          </w:tcPr>
          <w:p w:rsidR="007A35FA" w:rsidRPr="00317954" w:rsidRDefault="00317954" w:rsidP="0031795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-</w:t>
            </w:r>
          </w:p>
        </w:tc>
        <w:tc>
          <w:tcPr>
            <w:tcW w:w="2942" w:type="dxa"/>
            <w:vAlign w:val="center"/>
          </w:tcPr>
          <w:p w:rsidR="007A35FA" w:rsidRPr="00317954" w:rsidRDefault="00317954" w:rsidP="0031795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</w:t>
            </w:r>
          </w:p>
        </w:tc>
      </w:tr>
      <w:tr w:rsidR="007A35FA" w:rsidTr="003451AB">
        <w:tc>
          <w:tcPr>
            <w:tcW w:w="3510" w:type="dxa"/>
          </w:tcPr>
          <w:p w:rsidR="007A35FA" w:rsidRPr="00317954" w:rsidRDefault="00317954" w:rsidP="00317954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NA</w:t>
            </w:r>
          </w:p>
        </w:tc>
        <w:tc>
          <w:tcPr>
            <w:tcW w:w="3119" w:type="dxa"/>
            <w:vAlign w:val="center"/>
          </w:tcPr>
          <w:p w:rsidR="007A35FA" w:rsidRPr="00317954" w:rsidRDefault="00317954" w:rsidP="0031795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0,17</w:t>
            </w:r>
          </w:p>
        </w:tc>
        <w:tc>
          <w:tcPr>
            <w:tcW w:w="2942" w:type="dxa"/>
            <w:vAlign w:val="center"/>
          </w:tcPr>
          <w:p w:rsidR="007A35FA" w:rsidRPr="00317954" w:rsidRDefault="00317954" w:rsidP="0031795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0,17</w:t>
            </w:r>
          </w:p>
        </w:tc>
      </w:tr>
      <w:tr w:rsidR="00B663B9" w:rsidTr="003451AB">
        <w:tc>
          <w:tcPr>
            <w:tcW w:w="3510" w:type="dxa"/>
          </w:tcPr>
          <w:p w:rsidR="00B663B9" w:rsidRPr="00B663B9" w:rsidRDefault="00B663B9" w:rsidP="00317954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  <w:vertAlign w:val="superscript"/>
              </w:rPr>
              <w:t>2</w:t>
            </w:r>
            <w:proofErr w:type="gramEnd"/>
          </w:p>
        </w:tc>
        <w:tc>
          <w:tcPr>
            <w:tcW w:w="3119" w:type="dxa"/>
            <w:vAlign w:val="center"/>
          </w:tcPr>
          <w:p w:rsidR="00B663B9" w:rsidRDefault="00B663B9" w:rsidP="00317954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</w:p>
        </w:tc>
        <w:tc>
          <w:tcPr>
            <w:tcW w:w="2942" w:type="dxa"/>
            <w:vAlign w:val="center"/>
          </w:tcPr>
          <w:p w:rsidR="00B663B9" w:rsidRPr="00B663B9" w:rsidRDefault="00B663B9" w:rsidP="00B663B9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m:oMath>
              <m:r>
                <w:rPr>
                  <w:rFonts w:ascii="Cambria Math" w:hAnsi="Cambria Math" w:cs="Times New Roman"/>
                  <w:sz w:val="28"/>
                  <w:szCs w:val="28"/>
                </w:rPr>
                <m:t>&lt;</m:t>
              </m:r>
            </m:oMath>
            <w:r>
              <w:rPr>
                <w:rFonts w:ascii="Times New Roman" w:hAnsi="Times New Roman" w:cs="Times New Roman"/>
                <w:sz w:val="28"/>
                <w:szCs w:val="28"/>
              </w:rPr>
              <w:t>1,1</w:t>
            </w:r>
          </w:p>
        </w:tc>
      </w:tr>
    </w:tbl>
    <w:p w:rsidR="007A35FA" w:rsidRPr="007A35FA" w:rsidRDefault="007A35FA" w:rsidP="007A35FA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F238B4" w:rsidRPr="00F238B4" w:rsidRDefault="00234300" w:rsidP="00F238B4">
      <w:pPr>
        <w:spacing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F238B4" w:rsidRPr="00F238B4">
        <w:rPr>
          <w:rFonts w:ascii="Times New Roman" w:hAnsi="Times New Roman" w:cs="Times New Roman"/>
          <w:sz w:val="28"/>
          <w:szCs w:val="28"/>
        </w:rPr>
        <w:drawing>
          <wp:inline distT="0" distB="0" distL="0" distR="0" wp14:anchorId="1E8AF191" wp14:editId="53620CC2">
            <wp:extent cx="4640238" cy="3277435"/>
            <wp:effectExtent l="0" t="0" r="8255" b="0"/>
            <wp:docPr id="333" name="Рисунок 3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PNG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465"/>
                    <a:stretch/>
                  </pic:blipFill>
                  <pic:spPr bwMode="auto">
                    <a:xfrm>
                      <a:off x="0" y="0"/>
                      <a:ext cx="4701591" cy="33207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238B4" w:rsidRPr="00F238B4" w:rsidRDefault="00F238B4" w:rsidP="00F238B4">
      <w:pPr>
        <w:spacing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F238B4">
        <w:rPr>
          <w:rFonts w:ascii="Times New Roman" w:hAnsi="Times New Roman" w:cs="Times New Roman"/>
          <w:sz w:val="28"/>
          <w:szCs w:val="28"/>
        </w:rPr>
        <w:lastRenderedPageBreak/>
        <w:drawing>
          <wp:inline distT="0" distB="0" distL="0" distR="0" wp14:anchorId="73905A72" wp14:editId="03EABDCE">
            <wp:extent cx="4681182" cy="3351992"/>
            <wp:effectExtent l="0" t="0" r="5715" b="1270"/>
            <wp:docPr id="334" name="Рисунок 3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PNG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113"/>
                    <a:stretch/>
                  </pic:blipFill>
                  <pic:spPr bwMode="auto">
                    <a:xfrm>
                      <a:off x="0" y="0"/>
                      <a:ext cx="4716310" cy="33771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F390D" w:rsidRPr="00234300" w:rsidRDefault="00F238B4" w:rsidP="00521AA4">
      <w:pPr>
        <w:spacing w:line="36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3</w:t>
      </w:r>
      <w:r w:rsidRPr="00F238B4">
        <w:rPr>
          <w:rFonts w:ascii="Times New Roman" w:hAnsi="Times New Roman" w:cs="Times New Roman"/>
          <w:sz w:val="28"/>
          <w:szCs w:val="28"/>
        </w:rPr>
        <w:t xml:space="preserve"> – Сечение поглощения а) и сечение вынужденного излучения б) при разных значениях температуры</w:t>
      </w:r>
    </w:p>
    <w:p w:rsidR="00CB7206" w:rsidRPr="00226E58" w:rsidRDefault="00CB7206" w:rsidP="00226E58">
      <w:pPr>
        <w:pStyle w:val="2"/>
        <w:numPr>
          <w:ilvl w:val="0"/>
          <w:numId w:val="7"/>
        </w:numPr>
        <w:spacing w:before="240" w:after="240"/>
        <w:jc w:val="center"/>
        <w:rPr>
          <w:rFonts w:ascii="Times New Roman" w:hAnsi="Times New Roman" w:cs="Times New Roman"/>
          <w:color w:val="auto"/>
          <w:sz w:val="28"/>
          <w:szCs w:val="28"/>
        </w:rPr>
      </w:pPr>
      <w:bookmarkStart w:id="3" w:name="_Toc9717766"/>
      <w:bookmarkStart w:id="4" w:name="_Toc10040973"/>
      <w:r w:rsidRPr="00226E58">
        <w:rPr>
          <w:rFonts w:ascii="Times New Roman" w:hAnsi="Times New Roman" w:cs="Times New Roman"/>
          <w:color w:val="auto"/>
          <w:sz w:val="28"/>
          <w:szCs w:val="28"/>
        </w:rPr>
        <w:t>Расчет поглощения излучения накачки в активной среде</w:t>
      </w:r>
      <w:bookmarkEnd w:id="3"/>
      <w:bookmarkEnd w:id="4"/>
    </w:p>
    <w:p w:rsidR="00CB7206" w:rsidRPr="00CB7206" w:rsidRDefault="00CB7206" w:rsidP="00CB7206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B7206">
        <w:rPr>
          <w:rFonts w:ascii="Times New Roman" w:hAnsi="Times New Roman" w:cs="Times New Roman"/>
          <w:sz w:val="28"/>
          <w:szCs w:val="28"/>
        </w:rPr>
        <w:t xml:space="preserve">Согласно разработанной оптической схеме были рассчитаны коэффициенты поглощения для каждого прохода излучения накачки через активную среду. В данной схеме предполагается </w:t>
      </w:r>
      <w:r w:rsidR="00345081">
        <w:rPr>
          <w:rFonts w:ascii="Times New Roman" w:hAnsi="Times New Roman" w:cs="Times New Roman"/>
          <w:sz w:val="28"/>
          <w:szCs w:val="28"/>
        </w:rPr>
        <w:t>8</w:t>
      </w:r>
      <w:r w:rsidRPr="00CB7206">
        <w:rPr>
          <w:rFonts w:ascii="Times New Roman" w:hAnsi="Times New Roman" w:cs="Times New Roman"/>
          <w:sz w:val="28"/>
          <w:szCs w:val="28"/>
        </w:rPr>
        <w:t xml:space="preserve"> проходов пучка накачки через диск </w:t>
      </w:r>
      <w:proofErr w:type="spellStart"/>
      <w:r w:rsidRPr="00CB7206">
        <w:rPr>
          <w:rFonts w:ascii="Times New Roman" w:hAnsi="Times New Roman" w:cs="Times New Roman"/>
          <w:bCs/>
          <w:sz w:val="28"/>
          <w:szCs w:val="28"/>
        </w:rPr>
        <w:t>Yb:</w:t>
      </w:r>
      <w:proofErr w:type="gramStart"/>
      <w:r w:rsidRPr="00CB7206">
        <w:rPr>
          <w:rFonts w:ascii="Times New Roman" w:hAnsi="Times New Roman" w:cs="Times New Roman"/>
          <w:bCs/>
          <w:sz w:val="28"/>
          <w:szCs w:val="28"/>
        </w:rPr>
        <w:t>YAG</w:t>
      </w:r>
      <w:proofErr w:type="spellEnd"/>
      <w:proofErr w:type="gramEnd"/>
      <w:r w:rsidRPr="00CB7206">
        <w:rPr>
          <w:rFonts w:ascii="Times New Roman" w:hAnsi="Times New Roman" w:cs="Times New Roman"/>
          <w:bCs/>
          <w:sz w:val="28"/>
          <w:szCs w:val="28"/>
        </w:rPr>
        <w:t xml:space="preserve"> в результате чего достигается поглощение </w:t>
      </w:r>
      <w:r w:rsidR="001F1EC9">
        <w:rPr>
          <w:rFonts w:ascii="Times New Roman" w:hAnsi="Times New Roman" w:cs="Times New Roman"/>
          <w:bCs/>
          <w:sz w:val="28"/>
          <w:szCs w:val="28"/>
        </w:rPr>
        <w:t>95</w:t>
      </w:r>
      <w:r w:rsidR="00226E58">
        <w:rPr>
          <w:rFonts w:ascii="Times New Roman" w:hAnsi="Times New Roman" w:cs="Times New Roman"/>
          <w:bCs/>
          <w:sz w:val="28"/>
          <w:szCs w:val="28"/>
        </w:rPr>
        <w:t xml:space="preserve">% излучения накачки (рис. </w:t>
      </w:r>
      <w:r w:rsidR="001F1EC9">
        <w:rPr>
          <w:rFonts w:ascii="Times New Roman" w:hAnsi="Times New Roman" w:cs="Times New Roman"/>
          <w:bCs/>
          <w:sz w:val="28"/>
          <w:szCs w:val="28"/>
        </w:rPr>
        <w:t>3</w:t>
      </w:r>
      <w:r w:rsidRPr="00CB7206">
        <w:rPr>
          <w:rFonts w:ascii="Times New Roman" w:hAnsi="Times New Roman" w:cs="Times New Roman"/>
          <w:bCs/>
          <w:sz w:val="28"/>
          <w:szCs w:val="28"/>
        </w:rPr>
        <w:t>).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897"/>
        <w:gridCol w:w="674"/>
      </w:tblGrid>
      <w:tr w:rsidR="00CB7206" w:rsidRPr="00E044D9" w:rsidTr="001F1EC9">
        <w:tc>
          <w:tcPr>
            <w:tcW w:w="8897" w:type="dxa"/>
            <w:vAlign w:val="center"/>
          </w:tcPr>
          <w:p w:rsidR="00CB7206" w:rsidRPr="001F1EC9" w:rsidRDefault="001F1EC9" w:rsidP="001F1EC9">
            <w:pPr>
              <w:spacing w:line="360" w:lineRule="auto"/>
              <w:rPr>
                <w:rFonts w:ascii="Times New Roman" w:eastAsiaTheme="majorEastAsia" w:hAnsi="Times New Roman" w:cs="Times New Roman"/>
                <w:sz w:val="24"/>
                <w:szCs w:val="24"/>
                <w:lang w:val="en-US"/>
              </w:rPr>
            </w:pPr>
            <m:oMathPara>
              <m:oMathParaPr>
                <m:jc m:val="left"/>
              </m:oMathParaPr>
              <m:oMath>
                <m:d>
                  <m:dPr>
                    <m:begChr m:val="{"/>
                    <m:endChr m:val=""/>
                    <m:ctrlPr>
                      <w:rPr>
                        <w:rFonts w:ascii="Cambria Math" w:hAnsi="Cambria Math" w:cs="Times New Roman"/>
                        <w:bCs/>
                        <w:sz w:val="24"/>
                        <w:szCs w:val="24"/>
                      </w:rPr>
                    </m:ctrlPr>
                  </m:dPr>
                  <m:e>
                    <m:eqArr>
                      <m:eqArrPr>
                        <m:ctrlPr>
                          <w:rPr>
                            <w:rFonts w:ascii="Cambria Math" w:hAnsi="Cambria Math" w:cs="Times New Roman"/>
                            <w:bCs/>
                            <w:sz w:val="24"/>
                            <w:szCs w:val="24"/>
                          </w:rPr>
                        </m:ctrlPr>
                      </m:eqArrPr>
                      <m:e>
                        <m:sSub>
                          <m:sSubPr>
                            <m:ctrlPr>
                              <w:rPr>
                                <w:rFonts w:ascii="Cambria Math" w:hAnsi="Cambria Math" w:cs="Times New Roman"/>
                                <w:bCs/>
                                <w:sz w:val="24"/>
                                <w:szCs w:val="24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Times New Roman"/>
                                <w:sz w:val="24"/>
                                <w:szCs w:val="24"/>
                              </w:rPr>
                              <m:t>k</m:t>
                            </m:r>
                          </m:e>
                          <m:sub>
                            <m:r>
                              <w:rPr>
                                <w:rFonts w:ascii="Cambria Math" w:hAnsi="Cambria Math" w:cs="Times New Roman"/>
                                <w:sz w:val="24"/>
                                <w:szCs w:val="24"/>
                                <w:lang w:val="en-US"/>
                              </w:rPr>
                              <m:t>i</m:t>
                            </m:r>
                          </m:sub>
                        </m:sSub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=</m:t>
                        </m:r>
                        <m:sSub>
                          <m:sSubPr>
                            <m:ctrlPr>
                              <w:rPr>
                                <w:rFonts w:ascii="Cambria Math" w:hAnsi="Cambria Math" w:cs="Times New Roman"/>
                                <w:sz w:val="24"/>
                                <w:szCs w:val="24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Times New Roman"/>
                                <w:sz w:val="24"/>
                                <w:szCs w:val="24"/>
                              </w:rPr>
                              <m:t>k</m:t>
                            </m:r>
                          </m:e>
                          <m:sub>
                            <m:r>
                              <w:rPr>
                                <w:rFonts w:ascii="Cambria Math" w:hAnsi="Cambria Math" w:cs="Times New Roman"/>
                                <w:sz w:val="24"/>
                                <w:szCs w:val="24"/>
                                <w:lang w:val="en-US"/>
                              </w:rPr>
                              <m:t>i-1</m:t>
                            </m:r>
                          </m:sub>
                        </m:sSub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+</m:t>
                        </m:r>
                        <m:sSub>
                          <m:sSubPr>
                            <m:ctrlPr>
                              <w:rPr>
                                <w:rFonts w:ascii="Cambria Math" w:hAnsi="Cambria Math" w:cs="Times New Roman"/>
                                <w:i/>
                                <w:sz w:val="24"/>
                                <w:szCs w:val="24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Times New Roman"/>
                                <w:sz w:val="24"/>
                                <w:szCs w:val="24"/>
                              </w:rPr>
                              <m:t>τ</m:t>
                            </m:r>
                          </m:e>
                          <m:sub>
                            <m:r>
                              <w:rPr>
                                <w:rFonts w:ascii="Cambria Math" w:hAnsi="Cambria Math" w:cs="Times New Roman"/>
                                <w:sz w:val="24"/>
                                <w:szCs w:val="24"/>
                              </w:rPr>
                              <m:t>Yb:YAG</m:t>
                            </m:r>
                          </m:sub>
                        </m:sSub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∙</m:t>
                        </m:r>
                        <m:d>
                          <m:dPr>
                            <m:ctrlPr>
                              <w:rPr>
                                <w:rFonts w:ascii="Cambria Math" w:hAnsi="Cambria Math" w:cs="Times New Roman"/>
                                <w:i/>
                                <w:sz w:val="24"/>
                                <w:szCs w:val="24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 w:cs="Times New Roman"/>
                                <w:sz w:val="24"/>
                                <w:szCs w:val="24"/>
                              </w:rPr>
                              <m:t>1-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 w:cs="Times New Roman"/>
                                    <w:sz w:val="24"/>
                                    <w:szCs w:val="24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="Times New Roman"/>
                                    <w:sz w:val="24"/>
                                    <w:szCs w:val="24"/>
                                  </w:rPr>
                                  <m:t>k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Times New Roman"/>
                                    <w:sz w:val="24"/>
                                    <w:szCs w:val="24"/>
                                  </w:rPr>
                                  <m:t>i-1</m:t>
                                </m:r>
                              </m:sub>
                            </m:sSub>
                          </m:e>
                        </m:d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∙</m:t>
                        </m:r>
                        <m:sSubSup>
                          <m:sSubSupPr>
                            <m:ctrlPr>
                              <w:rPr>
                                <w:rFonts w:ascii="Cambria Math" w:hAnsi="Cambria Math" w:cs="Times New Roman"/>
                                <w:i/>
                                <w:sz w:val="24"/>
                                <w:szCs w:val="24"/>
                              </w:rPr>
                            </m:ctrlPr>
                          </m:sSubSupPr>
                          <m:e>
                            <m:r>
                              <w:rPr>
                                <w:rFonts w:ascii="Cambria Math" w:hAnsi="Cambria Math" w:cs="Times New Roman"/>
                                <w:sz w:val="24"/>
                                <w:szCs w:val="24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hAnsi="Cambria Math" w:cs="Times New Roman"/>
                                <w:sz w:val="24"/>
                                <w:szCs w:val="24"/>
                              </w:rPr>
                              <m:t>алм</m:t>
                            </m:r>
                          </m:sub>
                          <m:sup>
                            <m:r>
                              <w:rPr>
                                <w:rFonts w:ascii="Cambria Math" w:hAnsi="Cambria Math" w:cs="Times New Roman"/>
                                <w:sz w:val="24"/>
                                <w:szCs w:val="24"/>
                              </w:rPr>
                              <m:t>940</m:t>
                            </m:r>
                          </m:sup>
                        </m:sSubSup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∙</m:t>
                        </m:r>
                        <m:sSubSup>
                          <m:sSubSupPr>
                            <m:ctrlPr>
                              <w:rPr>
                                <w:rFonts w:ascii="Cambria Math" w:hAnsi="Cambria Math" w:cs="Times New Roman"/>
                                <w:i/>
                                <w:sz w:val="24"/>
                                <w:szCs w:val="24"/>
                              </w:rPr>
                            </m:ctrlPr>
                          </m:sSubSupPr>
                          <m:e>
                            <m:r>
                              <w:rPr>
                                <w:rFonts w:ascii="Cambria Math" w:hAnsi="Cambria Math" w:cs="Times New Roman"/>
                                <w:sz w:val="24"/>
                                <w:szCs w:val="24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hAnsi="Cambria Math" w:cs="Times New Roman"/>
                                <w:sz w:val="24"/>
                                <w:szCs w:val="24"/>
                                <w:lang w:val="en-US"/>
                              </w:rPr>
                              <m:t>Yb:YAG</m:t>
                            </m:r>
                          </m:sub>
                          <m:sup>
                            <m:r>
                              <w:rPr>
                                <w:rFonts w:ascii="Cambria Math" w:hAnsi="Cambria Math" w:cs="Times New Roman"/>
                                <w:sz w:val="24"/>
                                <w:szCs w:val="24"/>
                              </w:rPr>
                              <m:t>940</m:t>
                            </m:r>
                          </m:sup>
                        </m:sSubSup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, i=1;</m:t>
                        </m:r>
                      </m:e>
                      <m:e>
                        <m:sSub>
                          <m:sSubPr>
                            <m:ctrlPr>
                              <w:rPr>
                                <w:rFonts w:ascii="Cambria Math" w:hAnsi="Cambria Math" w:cs="Times New Roman"/>
                                <w:bCs/>
                                <w:sz w:val="24"/>
                                <w:szCs w:val="24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Times New Roman"/>
                                <w:sz w:val="24"/>
                                <w:szCs w:val="24"/>
                              </w:rPr>
                              <m:t>k</m:t>
                            </m:r>
                          </m:e>
                          <m:sub>
                            <m:r>
                              <w:rPr>
                                <w:rFonts w:ascii="Cambria Math" w:hAnsi="Cambria Math" w:cs="Times New Roman"/>
                                <w:sz w:val="24"/>
                                <w:szCs w:val="24"/>
                                <w:lang w:val="en-US"/>
                              </w:rPr>
                              <m:t>i</m:t>
                            </m:r>
                          </m:sub>
                        </m:sSub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=</m:t>
                        </m:r>
                        <m:sSub>
                          <m:sSubPr>
                            <m:ctrlPr>
                              <w:rPr>
                                <w:rFonts w:ascii="Cambria Math" w:hAnsi="Cambria Math" w:cs="Times New Roman"/>
                                <w:sz w:val="24"/>
                                <w:szCs w:val="24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Times New Roman"/>
                                <w:sz w:val="24"/>
                                <w:szCs w:val="24"/>
                              </w:rPr>
                              <m:t>k</m:t>
                            </m:r>
                          </m:e>
                          <m:sub>
                            <m:r>
                              <w:rPr>
                                <w:rFonts w:ascii="Cambria Math" w:hAnsi="Cambria Math" w:cs="Times New Roman"/>
                                <w:sz w:val="24"/>
                                <w:szCs w:val="24"/>
                              </w:rPr>
                              <m:t>i-1</m:t>
                            </m:r>
                          </m:sub>
                        </m:sSub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+</m:t>
                        </m:r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sz w:val="24"/>
                                <w:szCs w:val="24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24"/>
                                <w:szCs w:val="24"/>
                              </w:rPr>
                              <m:t>τ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24"/>
                                <w:szCs w:val="24"/>
                              </w:rPr>
                              <m:t>Yb:YAG</m:t>
                            </m:r>
                          </m:sub>
                        </m:sSub>
                        <m:r>
                          <w:rPr>
                            <w:rFonts w:ascii="Cambria Math" w:hAnsi="Cambria Math"/>
                            <w:sz w:val="24"/>
                            <w:szCs w:val="24"/>
                          </w:rPr>
                          <m:t>∙</m:t>
                        </m:r>
                        <m:d>
                          <m:dPr>
                            <m:ctrlPr>
                              <w:rPr>
                                <w:rFonts w:ascii="Cambria Math" w:hAnsi="Cambria Math"/>
                                <w:i/>
                                <w:sz w:val="24"/>
                                <w:szCs w:val="24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/>
                                <w:sz w:val="24"/>
                                <w:szCs w:val="24"/>
                              </w:rPr>
                              <m:t>1-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 w:cs="Times New Roman"/>
                                    <w:sz w:val="24"/>
                                    <w:szCs w:val="24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="Times New Roman"/>
                                    <w:sz w:val="24"/>
                                    <w:szCs w:val="24"/>
                                  </w:rPr>
                                  <m:t>k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Times New Roman"/>
                                    <w:sz w:val="24"/>
                                    <w:szCs w:val="24"/>
                                  </w:rPr>
                                  <m:t>i-1</m:t>
                                </m:r>
                              </m:sub>
                            </m:sSub>
                            <m:ctrlPr>
                              <w:rPr>
                                <w:rFonts w:ascii="Cambria Math" w:hAnsi="Cambria Math" w:cs="Times New Roman"/>
                                <w:i/>
                                <w:sz w:val="24"/>
                                <w:szCs w:val="24"/>
                              </w:rPr>
                            </m:ctrlPr>
                          </m:e>
                        </m:d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∙</m:t>
                        </m:r>
                        <m:sSubSup>
                          <m:sSubSupPr>
                            <m:ctrlPr>
                              <w:rPr>
                                <w:rFonts w:ascii="Cambria Math" w:hAnsi="Cambria Math" w:cs="Times New Roman"/>
                                <w:i/>
                                <w:sz w:val="24"/>
                                <w:szCs w:val="24"/>
                              </w:rPr>
                            </m:ctrlPr>
                          </m:sSubSupPr>
                          <m:e>
                            <m:r>
                              <w:rPr>
                                <w:rFonts w:ascii="Cambria Math" w:hAnsi="Cambria Math" w:cs="Times New Roman"/>
                                <w:sz w:val="24"/>
                                <w:szCs w:val="24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hAnsi="Cambria Math" w:cs="Times New Roman"/>
                                <w:sz w:val="24"/>
                                <w:szCs w:val="24"/>
                                <w:lang w:val="en-US"/>
                              </w:rPr>
                              <m:t>Yb:YAG</m:t>
                            </m:r>
                          </m:sub>
                          <m:sup>
                            <m:r>
                              <w:rPr>
                                <w:rFonts w:ascii="Cambria Math" w:hAnsi="Cambria Math" w:cs="Times New Roman"/>
                                <w:sz w:val="24"/>
                                <w:szCs w:val="24"/>
                              </w:rPr>
                              <m:t>940</m:t>
                            </m:r>
                          </m:sup>
                        </m:sSubSup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, i=2,4,6,…,16;</m:t>
                        </m:r>
                      </m:e>
                      <m:e>
                        <m:sSub>
                          <m:sSubPr>
                            <m:ctrlPr>
                              <w:rPr>
                                <w:rFonts w:ascii="Cambria Math" w:hAnsi="Cambria Math" w:cs="Times New Roman"/>
                                <w:bCs/>
                                <w:i/>
                                <w:sz w:val="24"/>
                                <w:szCs w:val="24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Times New Roman"/>
                                <w:sz w:val="24"/>
                                <w:szCs w:val="24"/>
                              </w:rPr>
                              <m:t>k</m:t>
                            </m:r>
                          </m:e>
                          <m:sub>
                            <m:r>
                              <w:rPr>
                                <w:rFonts w:ascii="Cambria Math" w:hAnsi="Cambria Math" w:cs="Times New Roman"/>
                                <w:sz w:val="24"/>
                                <w:szCs w:val="24"/>
                              </w:rPr>
                              <m:t>i</m:t>
                            </m:r>
                          </m:sub>
                        </m:sSub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=</m:t>
                        </m:r>
                        <m:sSub>
                          <m:sSubPr>
                            <m:ctrlPr>
                              <w:rPr>
                                <w:rFonts w:ascii="Cambria Math" w:hAnsi="Cambria Math" w:cs="Times New Roman"/>
                                <w:bCs/>
                                <w:i/>
                                <w:sz w:val="24"/>
                                <w:szCs w:val="24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Times New Roman"/>
                                <w:sz w:val="24"/>
                                <w:szCs w:val="24"/>
                              </w:rPr>
                              <m:t>k</m:t>
                            </m:r>
                          </m:e>
                          <m:sub>
                            <m:r>
                              <w:rPr>
                                <w:rFonts w:ascii="Cambria Math" w:hAnsi="Cambria Math" w:cs="Times New Roman"/>
                                <w:sz w:val="24"/>
                                <w:szCs w:val="24"/>
                              </w:rPr>
                              <m:t>i-1</m:t>
                            </m:r>
                          </m:sub>
                        </m:sSub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+</m:t>
                        </m:r>
                        <m:sSub>
                          <m:sSubPr>
                            <m:ctrlPr>
                              <w:rPr>
                                <w:rFonts w:ascii="Cambria Math" w:hAnsi="Cambria Math" w:cs="Times New Roman"/>
                                <w:bCs/>
                                <w:i/>
                                <w:sz w:val="24"/>
                                <w:szCs w:val="24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Times New Roman"/>
                                <w:sz w:val="24"/>
                                <w:szCs w:val="24"/>
                              </w:rPr>
                              <m:t>τ</m:t>
                            </m:r>
                          </m:e>
                          <m:sub>
                            <m:r>
                              <w:rPr>
                                <w:rFonts w:ascii="Cambria Math" w:hAnsi="Cambria Math" w:cs="Times New Roman"/>
                                <w:sz w:val="24"/>
                                <w:szCs w:val="24"/>
                              </w:rPr>
                              <m:t>Yb:YAG</m:t>
                            </m:r>
                          </m:sub>
                        </m:sSub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∙</m:t>
                        </m:r>
                        <m:d>
                          <m:dPr>
                            <m:ctrlPr>
                              <w:rPr>
                                <w:rFonts w:ascii="Cambria Math" w:hAnsi="Cambria Math" w:cs="Times New Roman"/>
                                <w:bCs/>
                                <w:i/>
                                <w:sz w:val="24"/>
                                <w:szCs w:val="24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 w:cs="Times New Roman"/>
                                <w:sz w:val="24"/>
                                <w:szCs w:val="24"/>
                              </w:rPr>
                              <m:t>1-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 w:cs="Times New Roman"/>
                                    <w:bCs/>
                                    <w:i/>
                                    <w:sz w:val="24"/>
                                    <w:szCs w:val="24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="Times New Roman"/>
                                    <w:sz w:val="24"/>
                                    <w:szCs w:val="24"/>
                                  </w:rPr>
                                  <m:t>k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Times New Roman"/>
                                    <w:sz w:val="24"/>
                                    <w:szCs w:val="24"/>
                                  </w:rPr>
                                  <m:t>i-1</m:t>
                                </m:r>
                              </m:sub>
                            </m:sSub>
                          </m:e>
                        </m:d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∙</m:t>
                        </m:r>
                        <m:sSup>
                          <m:sSupPr>
                            <m:ctrlPr>
                              <w:rPr>
                                <w:rFonts w:ascii="Cambria Math" w:hAnsi="Cambria Math" w:cs="Times New Roman"/>
                                <w:bCs/>
                                <w:i/>
                                <w:sz w:val="24"/>
                                <w:szCs w:val="24"/>
                              </w:rPr>
                            </m:ctrlPr>
                          </m:sSupPr>
                          <m:e>
                            <m:d>
                              <m:dPr>
                                <m:ctrlPr>
                                  <w:rPr>
                                    <w:rFonts w:ascii="Cambria Math" w:hAnsi="Cambria Math" w:cs="Times New Roman"/>
                                    <w:bCs/>
                                    <w:i/>
                                    <w:sz w:val="24"/>
                                    <w:szCs w:val="24"/>
                                  </w:rPr>
                                </m:ctrlPr>
                              </m:dPr>
                              <m:e>
                                <m:sSubSup>
                                  <m:sSubSupPr>
                                    <m:ctrlPr>
                                      <w:rPr>
                                        <w:rFonts w:ascii="Cambria Math" w:hAnsi="Cambria Math" w:cs="Times New Roman"/>
                                        <w:bCs/>
                                        <w:i/>
                                        <w:sz w:val="24"/>
                                        <w:szCs w:val="24"/>
                                      </w:rPr>
                                    </m:ctrlPr>
                                  </m:sSubSupPr>
                                  <m:e>
                                    <m:r>
                                      <w:rPr>
                                        <w:rFonts w:ascii="Cambria Math" w:hAnsi="Cambria Math" w:cs="Times New Roman"/>
                                        <w:sz w:val="24"/>
                                        <w:szCs w:val="24"/>
                                      </w:rPr>
                                      <m:t>R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 w:cs="Times New Roman"/>
                                        <w:sz w:val="24"/>
                                        <w:szCs w:val="24"/>
                                        <w:lang w:val="en-US"/>
                                      </w:rPr>
                                      <m:t>Yb:YAG</m:t>
                                    </m:r>
                                  </m:sub>
                                  <m:sup>
                                    <m:r>
                                      <w:rPr>
                                        <w:rFonts w:ascii="Cambria Math" w:hAnsi="Cambria Math" w:cs="Times New Roman"/>
                                        <w:sz w:val="24"/>
                                        <w:szCs w:val="24"/>
                                      </w:rPr>
                                      <m:t>940</m:t>
                                    </m:r>
                                  </m:sup>
                                </m:sSubSup>
                              </m:e>
                            </m:d>
                          </m:e>
                          <m:sup>
                            <m:r>
                              <w:rPr>
                                <w:rFonts w:ascii="Cambria Math" w:hAnsi="Cambria Math" w:cs="Times New Roman"/>
                                <w:sz w:val="24"/>
                                <w:szCs w:val="24"/>
                              </w:rPr>
                              <m:t>4</m:t>
                            </m:r>
                          </m:sup>
                        </m:sSup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∙</m:t>
                        </m:r>
                        <m:sSup>
                          <m:sSupPr>
                            <m:ctrlPr>
                              <w:rPr>
                                <w:rFonts w:ascii="Cambria Math" w:hAnsi="Cambria Math" w:cs="Times New Roman"/>
                                <w:bCs/>
                                <w:i/>
                                <w:sz w:val="24"/>
                                <w:szCs w:val="24"/>
                              </w:rPr>
                            </m:ctrlPr>
                          </m:sSupPr>
                          <m:e>
                            <m:d>
                              <m:dPr>
                                <m:ctrlPr>
                                  <w:rPr>
                                    <w:rFonts w:ascii="Cambria Math" w:hAnsi="Cambria Math" w:cs="Times New Roman"/>
                                    <w:bCs/>
                                    <w:i/>
                                    <w:sz w:val="24"/>
                                    <w:szCs w:val="24"/>
                                  </w:rPr>
                                </m:ctrlPr>
                              </m:dPr>
                              <m:e>
                                <m:sSubSup>
                                  <m:sSubSupPr>
                                    <m:ctrlPr>
                                      <w:rPr>
                                        <w:rFonts w:ascii="Cambria Math" w:hAnsi="Cambria Math" w:cs="Times New Roman"/>
                                        <w:bCs/>
                                        <w:i/>
                                        <w:sz w:val="24"/>
                                        <w:szCs w:val="24"/>
                                      </w:rPr>
                                    </m:ctrlPr>
                                  </m:sSubSupPr>
                                  <m:e>
                                    <m:r>
                                      <w:rPr>
                                        <w:rFonts w:ascii="Cambria Math" w:hAnsi="Cambria Math" w:cs="Times New Roman"/>
                                        <w:sz w:val="24"/>
                                        <w:szCs w:val="24"/>
                                      </w:rPr>
                                      <m:t>T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 w:cs="Times New Roman"/>
                                        <w:sz w:val="24"/>
                                        <w:szCs w:val="24"/>
                                        <w:lang w:val="en-US"/>
                                      </w:rPr>
                                      <m:t>Yb:YAG</m:t>
                                    </m:r>
                                  </m:sub>
                                  <m:sup>
                                    <m:r>
                                      <w:rPr>
                                        <w:rFonts w:ascii="Cambria Math" w:hAnsi="Cambria Math" w:cs="Times New Roman"/>
                                        <w:sz w:val="24"/>
                                        <w:szCs w:val="24"/>
                                      </w:rPr>
                                      <m:t>940</m:t>
                                    </m:r>
                                  </m:sup>
                                </m:sSubSup>
                              </m:e>
                            </m:d>
                          </m:e>
                          <m:sup>
                            <m:r>
                              <w:rPr>
                                <w:rFonts w:ascii="Cambria Math" w:hAnsi="Cambria Math" w:cs="Times New Roman"/>
                                <w:sz w:val="24"/>
                                <w:szCs w:val="24"/>
                              </w:rPr>
                              <m:t>6</m:t>
                            </m:r>
                          </m:sup>
                        </m:sSup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∙</m:t>
                        </m:r>
                        <m:sSup>
                          <m:sSupPr>
                            <m:ctrlPr>
                              <w:rPr>
                                <w:rFonts w:ascii="Cambria Math" w:hAnsi="Cambria Math" w:cs="Times New Roman"/>
                                <w:bCs/>
                                <w:i/>
                                <w:sz w:val="24"/>
                                <w:szCs w:val="24"/>
                              </w:rPr>
                            </m:ctrlPr>
                          </m:sSupPr>
                          <m:e>
                            <m:d>
                              <m:dPr>
                                <m:ctrlPr>
                                  <w:rPr>
                                    <w:rFonts w:ascii="Cambria Math" w:hAnsi="Cambria Math" w:cs="Times New Roman"/>
                                    <w:bCs/>
                                    <w:i/>
                                    <w:sz w:val="24"/>
                                    <w:szCs w:val="24"/>
                                  </w:rPr>
                                </m:ctrlPr>
                              </m:dPr>
                              <m:e>
                                <m:sSubSup>
                                  <m:sSubSupPr>
                                    <m:ctrlPr>
                                      <w:rPr>
                                        <w:rFonts w:ascii="Cambria Math" w:hAnsi="Cambria Math" w:cs="Times New Roman"/>
                                        <w:bCs/>
                                        <w:i/>
                                        <w:sz w:val="24"/>
                                        <w:szCs w:val="24"/>
                                      </w:rPr>
                                    </m:ctrlPr>
                                  </m:sSubSupPr>
                                  <m:e>
                                    <m:r>
                                      <w:rPr>
                                        <w:rFonts w:ascii="Cambria Math" w:hAnsi="Cambria Math" w:cs="Times New Roman"/>
                                        <w:sz w:val="24"/>
                                        <w:szCs w:val="24"/>
                                      </w:rPr>
                                      <m:t>T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 w:cs="Times New Roman"/>
                                        <w:sz w:val="24"/>
                                        <w:szCs w:val="24"/>
                                      </w:rPr>
                                      <m:t>алм</m:t>
                                    </m:r>
                                  </m:sub>
                                  <m:sup>
                                    <m:r>
                                      <w:rPr>
                                        <w:rFonts w:ascii="Cambria Math" w:hAnsi="Cambria Math" w:cs="Times New Roman"/>
                                        <w:sz w:val="24"/>
                                        <w:szCs w:val="24"/>
                                      </w:rPr>
                                      <m:t>940</m:t>
                                    </m:r>
                                  </m:sup>
                                </m:sSubSup>
                              </m:e>
                            </m:d>
                          </m:e>
                          <m:sup>
                            <m:r>
                              <w:rPr>
                                <w:rFonts w:ascii="Cambria Math" w:hAnsi="Cambria Math" w:cs="Times New Roman"/>
                                <w:sz w:val="24"/>
                                <w:szCs w:val="24"/>
                              </w:rPr>
                              <m:t>2</m:t>
                            </m:r>
                          </m:sup>
                        </m:sSup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∙</m:t>
                        </m:r>
                        <m:sSubSup>
                          <m:sSubSupPr>
                            <m:ctrlPr>
                              <w:rPr>
                                <w:rFonts w:ascii="Cambria Math" w:hAnsi="Cambria Math" w:cs="Times New Roman"/>
                                <w:bCs/>
                                <w:i/>
                                <w:sz w:val="24"/>
                                <w:szCs w:val="24"/>
                              </w:rPr>
                            </m:ctrlPr>
                          </m:sSubSupPr>
                          <m:e>
                            <m:r>
                              <w:rPr>
                                <w:rFonts w:ascii="Cambria Math" w:hAnsi="Cambria Math" w:cs="Times New Roman"/>
                                <w:sz w:val="24"/>
                                <w:szCs w:val="24"/>
                              </w:rPr>
                              <m:t>T</m:t>
                            </m:r>
                          </m:e>
                          <m:sub>
                            <m:r>
                              <w:rPr>
                                <w:rFonts w:ascii="Cambria Math" w:hAnsi="Cambria Math" w:cs="Times New Roman"/>
                                <w:sz w:val="24"/>
                                <w:szCs w:val="24"/>
                                <w:lang w:val="en-US"/>
                              </w:rPr>
                              <m:t>N-BK7</m:t>
                            </m:r>
                          </m:sub>
                          <m:sup>
                            <m:r>
                              <w:rPr>
                                <w:rFonts w:ascii="Cambria Math" w:hAnsi="Cambria Math" w:cs="Times New Roman"/>
                                <w:sz w:val="24"/>
                                <w:szCs w:val="24"/>
                              </w:rPr>
                              <m:t>940</m:t>
                            </m:r>
                          </m:sup>
                        </m:sSubSup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,</m:t>
                        </m:r>
                        <m:ctrlPr>
                          <w:rPr>
                            <w:rFonts w:ascii="Cambria Math" w:eastAsia="Cambria Math" w:hAnsi="Cambria Math" w:cs="Cambria Math"/>
                            <w:bCs/>
                            <w:i/>
                            <w:sz w:val="24"/>
                            <w:szCs w:val="24"/>
                          </w:rPr>
                        </m:ctrlPr>
                      </m:e>
                      <m:e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i=3, 5,7,…,15, i≠9;</m:t>
                        </m:r>
                        <m:ctrlPr>
                          <w:rPr>
                            <w:rFonts w:ascii="Cambria Math" w:eastAsia="Cambria Math" w:hAnsi="Cambria Math" w:cs="Cambria Math"/>
                            <w:bCs/>
                            <w:i/>
                            <w:sz w:val="24"/>
                            <w:szCs w:val="24"/>
                          </w:rPr>
                        </m:ctrlPr>
                      </m:e>
                      <m:e>
                        <m:sSub>
                          <m:sSubPr>
                            <m:ctrlPr>
                              <w:rPr>
                                <w:rFonts w:ascii="Cambria Math" w:hAnsi="Cambria Math" w:cs="Times New Roman"/>
                                <w:bCs/>
                                <w:sz w:val="24"/>
                                <w:szCs w:val="24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Times New Roman"/>
                                <w:sz w:val="24"/>
                                <w:szCs w:val="24"/>
                              </w:rPr>
                              <m:t>k</m:t>
                            </m:r>
                          </m:e>
                          <m:sub>
                            <m:r>
                              <w:rPr>
                                <w:rFonts w:ascii="Cambria Math" w:hAnsi="Cambria Math" w:cs="Times New Roman"/>
                                <w:sz w:val="24"/>
                                <w:szCs w:val="24"/>
                                <w:lang w:val="en-US"/>
                              </w:rPr>
                              <m:t>i</m:t>
                            </m:r>
                          </m:sub>
                        </m:sSub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=</m:t>
                        </m:r>
                        <m:sSub>
                          <m:sSubPr>
                            <m:ctrlPr>
                              <w:rPr>
                                <w:rFonts w:ascii="Cambria Math" w:hAnsi="Cambria Math" w:cs="Times New Roman"/>
                                <w:sz w:val="24"/>
                                <w:szCs w:val="24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Times New Roman"/>
                                <w:sz w:val="24"/>
                                <w:szCs w:val="24"/>
                              </w:rPr>
                              <m:t>k</m:t>
                            </m:r>
                          </m:e>
                          <m:sub>
                            <m:r>
                              <w:rPr>
                                <w:rFonts w:ascii="Cambria Math" w:hAnsi="Cambria Math" w:cs="Times New Roman"/>
                                <w:sz w:val="24"/>
                                <w:szCs w:val="24"/>
                                <w:lang w:val="en-US"/>
                              </w:rPr>
                              <m:t>i-1</m:t>
                            </m:r>
                          </m:sub>
                        </m:sSub>
                        <m:r>
                          <w:rPr>
                            <w:rFonts w:ascii="Cambria Math" w:eastAsiaTheme="minorEastAsia" w:hAnsi="Cambria Math" w:cs="Times New Roman"/>
                            <w:sz w:val="24"/>
                            <w:szCs w:val="24"/>
                          </w:rPr>
                          <m:t>+</m:t>
                        </m:r>
                        <m:sSub>
                          <m:sSubPr>
                            <m:ctrlPr>
                              <w:rPr>
                                <w:rFonts w:ascii="Cambria Math" w:hAnsi="Cambria Math" w:cs="Times New Roman"/>
                                <w:i/>
                                <w:sz w:val="24"/>
                                <w:szCs w:val="24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Times New Roman"/>
                                <w:sz w:val="24"/>
                                <w:szCs w:val="24"/>
                              </w:rPr>
                              <m:t>τ</m:t>
                            </m:r>
                          </m:e>
                          <m:sub>
                            <m:r>
                              <w:rPr>
                                <w:rFonts w:ascii="Cambria Math" w:hAnsi="Cambria Math" w:cs="Times New Roman"/>
                                <w:sz w:val="24"/>
                                <w:szCs w:val="24"/>
                              </w:rPr>
                              <m:t>Yb:YAG</m:t>
                            </m:r>
                          </m:sub>
                        </m:sSub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∙</m:t>
                        </m:r>
                        <m:d>
                          <m:dPr>
                            <m:ctrlPr>
                              <w:rPr>
                                <w:rFonts w:ascii="Cambria Math" w:hAnsi="Cambria Math" w:cs="Times New Roman"/>
                                <w:i/>
                                <w:sz w:val="24"/>
                                <w:szCs w:val="24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 w:cs="Times New Roman"/>
                                <w:sz w:val="24"/>
                                <w:szCs w:val="24"/>
                              </w:rPr>
                              <m:t>1-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 w:cs="Times New Roman"/>
                                    <w:sz w:val="24"/>
                                    <w:szCs w:val="24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="Times New Roman"/>
                                    <w:sz w:val="24"/>
                                    <w:szCs w:val="24"/>
                                  </w:rPr>
                                  <m:t>k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 w:cs="Times New Roman"/>
                                    <w:sz w:val="24"/>
                                    <w:szCs w:val="24"/>
                                  </w:rPr>
                                  <m:t>i-1</m:t>
                                </m:r>
                              </m:sub>
                            </m:sSub>
                          </m:e>
                        </m:d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∙</m:t>
                        </m:r>
                        <m:sSup>
                          <m:sSupPr>
                            <m:ctrlPr>
                              <w:rPr>
                                <w:rFonts w:ascii="Cambria Math" w:hAnsi="Cambria Math" w:cs="Times New Roman"/>
                                <w:i/>
                                <w:sz w:val="24"/>
                                <w:szCs w:val="24"/>
                              </w:rPr>
                            </m:ctrlPr>
                          </m:sSupPr>
                          <m:e>
                            <m:d>
                              <m:dPr>
                                <m:ctrlPr>
                                  <w:rPr>
                                    <w:rFonts w:ascii="Cambria Math" w:hAnsi="Cambria Math" w:cs="Times New Roman"/>
                                    <w:i/>
                                    <w:sz w:val="24"/>
                                    <w:szCs w:val="24"/>
                                  </w:rPr>
                                </m:ctrlPr>
                              </m:dPr>
                              <m:e>
                                <m:sSubSup>
                                  <m:sSubSupPr>
                                    <m:ctrlPr>
                                      <w:rPr>
                                        <w:rFonts w:ascii="Cambria Math" w:hAnsi="Cambria Math" w:cs="Times New Roman"/>
                                        <w:i/>
                                        <w:sz w:val="24"/>
                                        <w:szCs w:val="24"/>
                                      </w:rPr>
                                    </m:ctrlPr>
                                  </m:sSubSupPr>
                                  <m:e>
                                    <m:r>
                                      <w:rPr>
                                        <w:rFonts w:ascii="Cambria Math" w:hAnsi="Cambria Math" w:cs="Times New Roman"/>
                                        <w:sz w:val="24"/>
                                        <w:szCs w:val="24"/>
                                      </w:rPr>
                                      <m:t>T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 w:cs="Times New Roman"/>
                                        <w:sz w:val="24"/>
                                        <w:szCs w:val="24"/>
                                      </w:rPr>
                                      <m:t>алм</m:t>
                                    </m:r>
                                  </m:sub>
                                  <m:sup>
                                    <m:r>
                                      <w:rPr>
                                        <w:rFonts w:ascii="Cambria Math" w:hAnsi="Cambria Math" w:cs="Times New Roman"/>
                                        <w:sz w:val="24"/>
                                        <w:szCs w:val="24"/>
                                      </w:rPr>
                                      <m:t>940</m:t>
                                    </m:r>
                                  </m:sup>
                                </m:sSubSup>
                              </m:e>
                            </m:d>
                          </m:e>
                          <m:sup>
                            <m:r>
                              <w:rPr>
                                <w:rFonts w:ascii="Cambria Math" w:hAnsi="Cambria Math" w:cs="Times New Roman"/>
                                <w:sz w:val="24"/>
                                <w:szCs w:val="24"/>
                              </w:rPr>
                              <m:t>3</m:t>
                            </m:r>
                          </m:sup>
                        </m:sSup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∙</m:t>
                        </m:r>
                        <m:sSup>
                          <m:sSupPr>
                            <m:ctrlPr>
                              <w:rPr>
                                <w:rFonts w:ascii="Cambria Math" w:hAnsi="Cambria Math" w:cs="Times New Roman"/>
                                <w:i/>
                                <w:sz w:val="24"/>
                                <w:szCs w:val="24"/>
                              </w:rPr>
                            </m:ctrlPr>
                          </m:sSupPr>
                          <m:e>
                            <m:d>
                              <m:dPr>
                                <m:ctrlPr>
                                  <w:rPr>
                                    <w:rFonts w:ascii="Cambria Math" w:hAnsi="Cambria Math" w:cs="Times New Roman"/>
                                    <w:i/>
                                    <w:sz w:val="24"/>
                                    <w:szCs w:val="24"/>
                                  </w:rPr>
                                </m:ctrlPr>
                              </m:dPr>
                              <m:e>
                                <m:sSubSup>
                                  <m:sSubSupPr>
                                    <m:ctrlPr>
                                      <w:rPr>
                                        <w:rFonts w:ascii="Cambria Math" w:hAnsi="Cambria Math" w:cs="Times New Roman"/>
                                        <w:i/>
                                        <w:sz w:val="24"/>
                                        <w:szCs w:val="24"/>
                                      </w:rPr>
                                    </m:ctrlPr>
                                  </m:sSubSupPr>
                                  <m:e>
                                    <m:r>
                                      <w:rPr>
                                        <w:rFonts w:ascii="Cambria Math" w:hAnsi="Cambria Math" w:cs="Times New Roman"/>
                                        <w:sz w:val="24"/>
                                        <w:szCs w:val="24"/>
                                      </w:rPr>
                                      <m:t>T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 w:cs="Times New Roman"/>
                                        <w:sz w:val="24"/>
                                        <w:szCs w:val="24"/>
                                        <w:lang w:val="en-US"/>
                                      </w:rPr>
                                      <m:t>Yb:YAG</m:t>
                                    </m:r>
                                  </m:sub>
                                  <m:sup>
                                    <m:r>
                                      <w:rPr>
                                        <w:rFonts w:ascii="Cambria Math" w:hAnsi="Cambria Math" w:cs="Times New Roman"/>
                                        <w:sz w:val="24"/>
                                        <w:szCs w:val="24"/>
                                      </w:rPr>
                                      <m:t>940</m:t>
                                    </m:r>
                                  </m:sup>
                                </m:sSubSup>
                              </m:e>
                            </m:d>
                          </m:e>
                          <m:sup>
                            <m:r>
                              <w:rPr>
                                <w:rFonts w:ascii="Cambria Math" w:hAnsi="Cambria Math" w:cs="Times New Roman"/>
                                <w:sz w:val="24"/>
                                <w:szCs w:val="24"/>
                              </w:rPr>
                              <m:t>6</m:t>
                            </m:r>
                          </m:sup>
                        </m:sSup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∙</m:t>
                        </m:r>
                        <m:sSup>
                          <m:sSupPr>
                            <m:ctrlPr>
                              <w:rPr>
                                <w:rFonts w:ascii="Cambria Math" w:hAnsi="Cambria Math" w:cs="Times New Roman"/>
                                <w:bCs/>
                                <w:i/>
                                <w:sz w:val="24"/>
                                <w:szCs w:val="24"/>
                              </w:rPr>
                            </m:ctrlPr>
                          </m:sSupPr>
                          <m:e>
                            <m:d>
                              <m:dPr>
                                <m:ctrlPr>
                                  <w:rPr>
                                    <w:rFonts w:ascii="Cambria Math" w:hAnsi="Cambria Math" w:cs="Times New Roman"/>
                                    <w:bCs/>
                                    <w:i/>
                                    <w:sz w:val="24"/>
                                    <w:szCs w:val="24"/>
                                  </w:rPr>
                                </m:ctrlPr>
                              </m:dPr>
                              <m:e>
                                <m:sSubSup>
                                  <m:sSubSupPr>
                                    <m:ctrlPr>
                                      <w:rPr>
                                        <w:rFonts w:ascii="Cambria Math" w:hAnsi="Cambria Math" w:cs="Times New Roman"/>
                                        <w:bCs/>
                                        <w:i/>
                                        <w:sz w:val="24"/>
                                        <w:szCs w:val="24"/>
                                      </w:rPr>
                                    </m:ctrlPr>
                                  </m:sSubSupPr>
                                  <m:e>
                                    <m:r>
                                      <w:rPr>
                                        <w:rFonts w:ascii="Cambria Math" w:hAnsi="Cambria Math" w:cs="Times New Roman"/>
                                        <w:sz w:val="24"/>
                                        <w:szCs w:val="24"/>
                                      </w:rPr>
                                      <m:t>T</m:t>
                                    </m:r>
                                  </m:e>
                                  <m:sub>
                                    <m:r>
                                      <w:rPr>
                                        <w:rFonts w:ascii="Cambria Math" w:hAnsi="Cambria Math" w:cs="Times New Roman"/>
                                        <w:sz w:val="24"/>
                                        <w:szCs w:val="24"/>
                                      </w:rPr>
                                      <m:t>алм</m:t>
                                    </m:r>
                                  </m:sub>
                                  <m:sup>
                                    <m:r>
                                      <w:rPr>
                                        <w:rFonts w:ascii="Cambria Math" w:hAnsi="Cambria Math" w:cs="Times New Roman"/>
                                        <w:sz w:val="24"/>
                                        <w:szCs w:val="24"/>
                                      </w:rPr>
                                      <m:t>940</m:t>
                                    </m:r>
                                  </m:sup>
                                </m:sSubSup>
                              </m:e>
                            </m:d>
                          </m:e>
                          <m:sup>
                            <m:r>
                              <w:rPr>
                                <w:rFonts w:ascii="Cambria Math" w:hAnsi="Cambria Math" w:cs="Times New Roman"/>
                                <w:sz w:val="24"/>
                                <w:szCs w:val="24"/>
                              </w:rPr>
                              <m:t>2</m:t>
                            </m:r>
                          </m:sup>
                        </m:sSup>
                        <m:r>
                          <w:rPr>
                            <w:rFonts w:ascii="Cambria Math" w:hAnsi="Cambria Math" w:cs="Times New Roman"/>
                            <w:sz w:val="24"/>
                            <w:szCs w:val="24"/>
                          </w:rPr>
                          <m:t>, i=9</m:t>
                        </m:r>
                      </m:e>
                    </m:eqArr>
                  </m:e>
                </m:d>
              </m:oMath>
            </m:oMathPara>
          </w:p>
        </w:tc>
        <w:tc>
          <w:tcPr>
            <w:tcW w:w="674" w:type="dxa"/>
            <w:vAlign w:val="center"/>
          </w:tcPr>
          <w:p w:rsidR="00CB7206" w:rsidRPr="00781235" w:rsidRDefault="00CB7206" w:rsidP="00FC1F50">
            <w:pPr>
              <w:spacing w:line="360" w:lineRule="auto"/>
              <w:jc w:val="right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781235">
              <w:rPr>
                <w:rFonts w:ascii="Times New Roman" w:hAnsi="Times New Roman" w:cs="Times New Roman"/>
                <w:bCs/>
                <w:sz w:val="28"/>
                <w:szCs w:val="28"/>
              </w:rPr>
              <w:t>(</w:t>
            </w:r>
            <w:r w:rsidR="00FC1F50">
              <w:rPr>
                <w:rFonts w:ascii="Times New Roman" w:hAnsi="Times New Roman" w:cs="Times New Roman"/>
                <w:bCs/>
                <w:sz w:val="28"/>
                <w:szCs w:val="28"/>
              </w:rPr>
              <w:t>1</w:t>
            </w:r>
            <w:r w:rsidRPr="00781235">
              <w:rPr>
                <w:rFonts w:ascii="Times New Roman" w:hAnsi="Times New Roman" w:cs="Times New Roman"/>
                <w:bCs/>
                <w:sz w:val="28"/>
                <w:szCs w:val="28"/>
              </w:rPr>
              <w:t>)</w:t>
            </w:r>
          </w:p>
        </w:tc>
      </w:tr>
    </w:tbl>
    <w:p w:rsidR="00CB7206" w:rsidRPr="00CB7206" w:rsidRDefault="00CB7206" w:rsidP="00CB7206">
      <w:pPr>
        <w:spacing w:line="360" w:lineRule="auto"/>
        <w:ind w:firstLine="708"/>
        <w:jc w:val="both"/>
        <w:rPr>
          <w:rFonts w:ascii="Times New Roman" w:eastAsiaTheme="minorEastAsia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г</w:t>
      </w:r>
      <w:r w:rsidRPr="00CB7206">
        <w:rPr>
          <w:rFonts w:ascii="Times New Roman" w:hAnsi="Times New Roman" w:cs="Times New Roman"/>
          <w:bCs/>
          <w:sz w:val="28"/>
          <w:szCs w:val="28"/>
        </w:rPr>
        <w:t xml:space="preserve">де, </w:t>
      </w:r>
      <m:oMath>
        <m:sSub>
          <m:sSubPr>
            <m:ctrlPr>
              <w:rPr>
                <w:rFonts w:ascii="Cambria Math" w:hAnsi="Cambria Math" w:cs="Times New Roman"/>
                <w:bCs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k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i</m:t>
            </m:r>
          </m:sub>
        </m:sSub>
      </m:oMath>
      <w:r w:rsidRPr="00CB7206">
        <w:rPr>
          <w:rFonts w:ascii="Times New Roman" w:eastAsiaTheme="minorEastAsia" w:hAnsi="Times New Roman" w:cs="Times New Roman"/>
          <w:bCs/>
          <w:sz w:val="28"/>
          <w:szCs w:val="28"/>
        </w:rPr>
        <w:t xml:space="preserve"> – коэффициент поглощения за </w:t>
      </w:r>
      <w:r w:rsidRPr="00CB7206">
        <w:rPr>
          <w:rFonts w:ascii="Times New Roman" w:eastAsiaTheme="minorEastAsia" w:hAnsi="Times New Roman" w:cs="Times New Roman"/>
          <w:bCs/>
          <w:sz w:val="28"/>
          <w:szCs w:val="28"/>
          <w:lang w:val="en-US"/>
        </w:rPr>
        <w:t>i</w:t>
      </w:r>
      <w:r w:rsidRPr="00CB7206">
        <w:rPr>
          <w:rFonts w:ascii="Times New Roman" w:eastAsiaTheme="minorEastAsia" w:hAnsi="Times New Roman" w:cs="Times New Roman"/>
          <w:bCs/>
          <w:sz w:val="28"/>
          <w:szCs w:val="28"/>
        </w:rPr>
        <w:t>-</w:t>
      </w:r>
      <w:proofErr w:type="spellStart"/>
      <w:r w:rsidRPr="00CB7206">
        <w:rPr>
          <w:rFonts w:ascii="Times New Roman" w:eastAsiaTheme="minorEastAsia" w:hAnsi="Times New Roman" w:cs="Times New Roman"/>
          <w:bCs/>
          <w:sz w:val="28"/>
          <w:szCs w:val="28"/>
        </w:rPr>
        <w:t>ый</w:t>
      </w:r>
      <w:proofErr w:type="spellEnd"/>
      <w:r w:rsidRPr="00CB7206">
        <w:rPr>
          <w:rFonts w:ascii="Times New Roman" w:eastAsiaTheme="minorEastAsia" w:hAnsi="Times New Roman" w:cs="Times New Roman"/>
          <w:bCs/>
          <w:sz w:val="28"/>
          <w:szCs w:val="28"/>
        </w:rPr>
        <w:t xml:space="preserve"> проход; </w:t>
      </w:r>
      <m:oMath>
        <m:sSubSup>
          <m:sSub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</w:rPr>
              <m:t>T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алм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</w:rPr>
              <m:t>940</m:t>
            </m:r>
          </m:sup>
        </m:sSubSup>
      </m:oMath>
      <w:r w:rsidRPr="00CB7206">
        <w:rPr>
          <w:rFonts w:ascii="Times New Roman" w:eastAsiaTheme="minorEastAsia" w:hAnsi="Times New Roman" w:cs="Times New Roman"/>
          <w:sz w:val="28"/>
          <w:szCs w:val="28"/>
        </w:rPr>
        <w:t xml:space="preserve"> – коэффициент пропускания алмаза на длине волны 940 нм; </w:t>
      </w:r>
      <m:oMath>
        <m:sSubSup>
          <m:sSub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</w:rPr>
              <m:t>T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Y</m:t>
            </m:r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b</m:t>
            </m:r>
            <m:r>
              <w:rPr>
                <w:rFonts w:ascii="Cambria Math" w:hAnsi="Cambria Math" w:cs="Times New Roman"/>
                <w:sz w:val="28"/>
                <w:szCs w:val="28"/>
              </w:rPr>
              <m:t>:</m:t>
            </m:r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YAG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</w:rPr>
              <m:t>940</m:t>
            </m:r>
          </m:sup>
        </m:sSubSup>
      </m:oMath>
      <w:r w:rsidRPr="00CB7206">
        <w:rPr>
          <w:rFonts w:ascii="Times New Roman" w:eastAsiaTheme="minorEastAsia" w:hAnsi="Times New Roman" w:cs="Times New Roman"/>
          <w:sz w:val="28"/>
          <w:szCs w:val="28"/>
        </w:rPr>
        <w:t xml:space="preserve"> – коэффициент пропуска</w:t>
      </w:r>
      <w:proofErr w:type="spellStart"/>
      <w:r w:rsidRPr="00CB7206">
        <w:rPr>
          <w:rFonts w:ascii="Times New Roman" w:eastAsiaTheme="minorEastAsia" w:hAnsi="Times New Roman" w:cs="Times New Roman"/>
          <w:sz w:val="28"/>
          <w:szCs w:val="28"/>
        </w:rPr>
        <w:t>ния</w:t>
      </w:r>
      <w:proofErr w:type="spellEnd"/>
      <w:r w:rsidRPr="00CB7206">
        <w:rPr>
          <w:rFonts w:ascii="Times New Roman" w:eastAsiaTheme="minorEastAsia" w:hAnsi="Times New Roman" w:cs="Times New Roman"/>
          <w:sz w:val="28"/>
          <w:szCs w:val="28"/>
        </w:rPr>
        <w:t xml:space="preserve"> кристалла </w:t>
      </w:r>
      <w:proofErr w:type="spellStart"/>
      <w:r w:rsidRPr="00CB7206">
        <w:rPr>
          <w:rFonts w:ascii="Times New Roman" w:hAnsi="Times New Roman" w:cs="Times New Roman"/>
          <w:bCs/>
          <w:sz w:val="28"/>
          <w:szCs w:val="28"/>
        </w:rPr>
        <w:t>Yb:YAG</w:t>
      </w:r>
      <w:proofErr w:type="spellEnd"/>
      <w:r w:rsidRPr="00CB7206">
        <w:rPr>
          <w:rFonts w:ascii="Times New Roman" w:hAnsi="Times New Roman" w:cs="Times New Roman"/>
          <w:bCs/>
          <w:sz w:val="28"/>
          <w:szCs w:val="28"/>
        </w:rPr>
        <w:t xml:space="preserve"> на длине волны 940 </w:t>
      </w:r>
      <w:proofErr w:type="spellStart"/>
      <w:r w:rsidRPr="00CB7206">
        <w:rPr>
          <w:rFonts w:ascii="Times New Roman" w:hAnsi="Times New Roman" w:cs="Times New Roman"/>
          <w:bCs/>
          <w:sz w:val="28"/>
          <w:szCs w:val="28"/>
        </w:rPr>
        <w:t>нм</w:t>
      </w:r>
      <w:proofErr w:type="spellEnd"/>
      <w:r w:rsidRPr="00CB7206">
        <w:rPr>
          <w:rFonts w:ascii="Times New Roman" w:hAnsi="Times New Roman" w:cs="Times New Roman"/>
          <w:bCs/>
          <w:sz w:val="28"/>
          <w:szCs w:val="28"/>
        </w:rPr>
        <w:t>;</w:t>
      </w:r>
      <m:oMath>
        <m:r>
          <w:rPr>
            <w:rFonts w:ascii="Cambria Math" w:hAnsi="Cambria Math" w:cs="Times New Roman"/>
            <w:sz w:val="28"/>
            <w:szCs w:val="28"/>
          </w:rPr>
          <m:t xml:space="preserve"> </m:t>
        </m:r>
        <m:sSubSup>
          <m:sSub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Yb</m:t>
            </m:r>
            <m:r>
              <w:rPr>
                <w:rFonts w:ascii="Cambria Math" w:hAnsi="Cambria Math" w:cs="Times New Roman"/>
                <w:sz w:val="28"/>
                <w:szCs w:val="28"/>
              </w:rPr>
              <m:t>:</m:t>
            </m:r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YAG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</w:rPr>
              <m:t>940</m:t>
            </m:r>
          </m:sup>
        </m:sSubSup>
      </m:oMath>
      <w:r w:rsidRPr="00CB7206">
        <w:rPr>
          <w:rFonts w:ascii="Times New Roman" w:eastAsiaTheme="minorEastAsia" w:hAnsi="Times New Roman" w:cs="Times New Roman"/>
          <w:sz w:val="28"/>
          <w:szCs w:val="28"/>
        </w:rPr>
        <w:t xml:space="preserve"> – коэффициент отражения кристалла</w:t>
      </w:r>
      <w:r w:rsidRPr="00CB7206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spellStart"/>
      <w:r w:rsidRPr="00CB7206">
        <w:rPr>
          <w:rFonts w:ascii="Times New Roman" w:hAnsi="Times New Roman" w:cs="Times New Roman"/>
          <w:bCs/>
          <w:sz w:val="28"/>
          <w:szCs w:val="28"/>
        </w:rPr>
        <w:t>Yb:YAG</w:t>
      </w:r>
      <w:proofErr w:type="spellEnd"/>
      <w:r w:rsidRPr="00CB7206">
        <w:rPr>
          <w:rFonts w:ascii="Times New Roman" w:hAnsi="Times New Roman" w:cs="Times New Roman"/>
          <w:bCs/>
          <w:sz w:val="28"/>
          <w:szCs w:val="28"/>
        </w:rPr>
        <w:t xml:space="preserve"> на длине волны 940 </w:t>
      </w:r>
      <w:proofErr w:type="spellStart"/>
      <w:r w:rsidRPr="00CB7206">
        <w:rPr>
          <w:rFonts w:ascii="Times New Roman" w:hAnsi="Times New Roman" w:cs="Times New Roman"/>
          <w:bCs/>
          <w:sz w:val="28"/>
          <w:szCs w:val="28"/>
        </w:rPr>
        <w:t>нм</w:t>
      </w:r>
      <w:proofErr w:type="spellEnd"/>
      <w:r w:rsidRPr="00CB7206">
        <w:rPr>
          <w:rFonts w:ascii="Times New Roman" w:hAnsi="Times New Roman" w:cs="Times New Roman"/>
          <w:bCs/>
          <w:sz w:val="28"/>
          <w:szCs w:val="28"/>
        </w:rPr>
        <w:t>;</w:t>
      </w:r>
      <w:r w:rsidRPr="00CB7206">
        <w:rPr>
          <w:rFonts w:ascii="Times New Roman" w:eastAsiaTheme="minorEastAsia" w:hAnsi="Times New Roman" w:cs="Times New Roman"/>
          <w:bCs/>
          <w:sz w:val="28"/>
          <w:szCs w:val="28"/>
        </w:rPr>
        <w:t xml:space="preserve"> </w:t>
      </w:r>
      <m:oMath>
        <m:sSubSup>
          <m:sSubSupPr>
            <m:ctrlPr>
              <w:rPr>
                <w:rFonts w:ascii="Cambria Math" w:hAnsi="Cambria Math" w:cs="Times New Roman"/>
                <w:bCs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</w:rPr>
              <m:t>T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N</m:t>
            </m:r>
            <m:r>
              <w:rPr>
                <w:rFonts w:ascii="Cambria Math" w:hAnsi="Cambria Math" w:cs="Times New Roman"/>
                <w:sz w:val="28"/>
                <w:szCs w:val="28"/>
              </w:rPr>
              <m:t>-</m:t>
            </m:r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BK</m:t>
            </m:r>
            <m:r>
              <w:rPr>
                <w:rFonts w:ascii="Cambria Math" w:hAnsi="Cambria Math" w:cs="Times New Roman"/>
                <w:sz w:val="28"/>
                <w:szCs w:val="28"/>
              </w:rPr>
              <m:t>7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</w:rPr>
              <m:t>940</m:t>
            </m:r>
          </m:sup>
        </m:sSubSup>
      </m:oMath>
      <w:r w:rsidRPr="00CB7206">
        <w:rPr>
          <w:rFonts w:ascii="Times New Roman" w:eastAsiaTheme="minorEastAsia" w:hAnsi="Times New Roman" w:cs="Times New Roman"/>
          <w:bCs/>
          <w:sz w:val="28"/>
          <w:szCs w:val="28"/>
        </w:rPr>
        <w:t xml:space="preserve"> – коэффициент пропускания стекла марки </w:t>
      </w:r>
      <w:r w:rsidRPr="00CB7206">
        <w:rPr>
          <w:rFonts w:ascii="Times New Roman" w:eastAsiaTheme="minorEastAsia" w:hAnsi="Times New Roman" w:cs="Times New Roman"/>
          <w:bCs/>
          <w:sz w:val="28"/>
          <w:szCs w:val="28"/>
          <w:lang w:val="en-US"/>
        </w:rPr>
        <w:t>N</w:t>
      </w:r>
      <w:r w:rsidRPr="00CB7206">
        <w:rPr>
          <w:rFonts w:ascii="Times New Roman" w:eastAsiaTheme="minorEastAsia" w:hAnsi="Times New Roman" w:cs="Times New Roman"/>
          <w:bCs/>
          <w:sz w:val="28"/>
          <w:szCs w:val="28"/>
        </w:rPr>
        <w:t>-</w:t>
      </w:r>
      <w:r w:rsidRPr="00CB7206">
        <w:rPr>
          <w:rFonts w:ascii="Times New Roman" w:eastAsiaTheme="minorEastAsia" w:hAnsi="Times New Roman" w:cs="Times New Roman"/>
          <w:bCs/>
          <w:sz w:val="28"/>
          <w:szCs w:val="28"/>
          <w:lang w:val="en-US"/>
        </w:rPr>
        <w:t>BK</w:t>
      </w:r>
      <w:r w:rsidRPr="00CB7206">
        <w:rPr>
          <w:rFonts w:ascii="Times New Roman" w:eastAsiaTheme="minorEastAsia" w:hAnsi="Times New Roman" w:cs="Times New Roman"/>
          <w:bCs/>
          <w:sz w:val="28"/>
          <w:szCs w:val="28"/>
        </w:rPr>
        <w:t xml:space="preserve">7 на длине волны 940 </w:t>
      </w:r>
      <w:proofErr w:type="spellStart"/>
      <w:r w:rsidRPr="00CB7206">
        <w:rPr>
          <w:rFonts w:ascii="Times New Roman" w:eastAsiaTheme="minorEastAsia" w:hAnsi="Times New Roman" w:cs="Times New Roman"/>
          <w:bCs/>
          <w:sz w:val="28"/>
          <w:szCs w:val="28"/>
        </w:rPr>
        <w:t>нм</w:t>
      </w:r>
      <w:proofErr w:type="spellEnd"/>
      <w:r w:rsidRPr="00CB7206">
        <w:rPr>
          <w:rFonts w:ascii="Times New Roman" w:eastAsiaTheme="minorEastAsia" w:hAnsi="Times New Roman" w:cs="Times New Roman"/>
          <w:bCs/>
          <w:sz w:val="28"/>
          <w:szCs w:val="28"/>
        </w:rPr>
        <w:t>.</w:t>
      </w:r>
    </w:p>
    <w:p w:rsidR="00CB7206" w:rsidRDefault="00CB7206" w:rsidP="005B7704">
      <w:pPr>
        <w:spacing w:after="0" w:line="36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CB7206">
        <w:rPr>
          <w:rFonts w:ascii="Times New Roman" w:hAnsi="Times New Roman" w:cs="Times New Roman"/>
          <w:bCs/>
          <w:sz w:val="28"/>
          <w:szCs w:val="28"/>
        </w:rPr>
        <w:lastRenderedPageBreak/>
        <w:t xml:space="preserve">Таблица 2 – Рассчитанные коэффициенты поглощения для </w:t>
      </w:r>
      <w:r w:rsidR="005B7704">
        <w:rPr>
          <w:rFonts w:ascii="Times New Roman" w:hAnsi="Times New Roman" w:cs="Times New Roman"/>
          <w:bCs/>
          <w:sz w:val="28"/>
          <w:szCs w:val="28"/>
        </w:rPr>
        <w:t>16</w:t>
      </w:r>
      <w:r w:rsidRPr="00CB7206">
        <w:rPr>
          <w:rFonts w:ascii="Times New Roman" w:hAnsi="Times New Roman" w:cs="Times New Roman"/>
          <w:bCs/>
          <w:sz w:val="28"/>
          <w:szCs w:val="28"/>
        </w:rPr>
        <w:t xml:space="preserve"> проходов излучения накачки</w:t>
      </w:r>
    </w:p>
    <w:tbl>
      <w:tblPr>
        <w:tblStyle w:val="a5"/>
        <w:tblW w:w="0" w:type="auto"/>
        <w:tblLayout w:type="fixed"/>
        <w:tblLook w:val="04A0" w:firstRow="1" w:lastRow="0" w:firstColumn="1" w:lastColumn="0" w:noHBand="0" w:noVBand="1"/>
      </w:tblPr>
      <w:tblGrid>
        <w:gridCol w:w="1526"/>
        <w:gridCol w:w="3118"/>
        <w:gridCol w:w="1560"/>
        <w:gridCol w:w="3118"/>
      </w:tblGrid>
      <w:tr w:rsidR="00B31732" w:rsidTr="00B31732">
        <w:tc>
          <w:tcPr>
            <w:tcW w:w="1526" w:type="dxa"/>
            <w:vAlign w:val="center"/>
          </w:tcPr>
          <w:p w:rsidR="00B31732" w:rsidRPr="002D0DC5" w:rsidRDefault="00B31732" w:rsidP="00561AC3">
            <w:pPr>
              <w:spacing w:after="200" w:line="36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D0DC5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Номер прохода, </w:t>
            </w:r>
            <m:oMath>
              <m:r>
                <w:rPr>
                  <w:rFonts w:ascii="Cambria Math" w:hAnsi="Cambria Math" w:cs="Times New Roman"/>
                  <w:sz w:val="28"/>
                  <w:szCs w:val="28"/>
                </w:rPr>
                <m:t>i</m:t>
              </m:r>
            </m:oMath>
          </w:p>
        </w:tc>
        <w:tc>
          <w:tcPr>
            <w:tcW w:w="3118" w:type="dxa"/>
            <w:vAlign w:val="center"/>
          </w:tcPr>
          <w:p w:rsidR="00B31732" w:rsidRPr="002D0DC5" w:rsidRDefault="00B31732" w:rsidP="00561AC3">
            <w:pPr>
              <w:spacing w:after="200" w:line="36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D0DC5">
              <w:rPr>
                <w:rFonts w:ascii="Times New Roman" w:hAnsi="Times New Roman" w:cs="Times New Roman"/>
                <w:bCs/>
                <w:sz w:val="28"/>
                <w:szCs w:val="28"/>
              </w:rPr>
              <w:t>Коэффициент поглощения в диске,</w:t>
            </w:r>
            <w:r w:rsidRPr="002D0DC5">
              <w:rPr>
                <w:rFonts w:ascii="Times New Roman" w:eastAsiaTheme="minorEastAsia" w:hAnsi="Times New Roman" w:cs="Times New Roman"/>
                <w:bCs/>
                <w:sz w:val="28"/>
                <w:szCs w:val="28"/>
              </w:rPr>
              <w:t xml:space="preserve"> </w:t>
            </w:r>
            <m:oMath>
              <m:sSub>
                <m:sSubPr>
                  <m:ctrlPr>
                    <w:rPr>
                      <w:rFonts w:ascii="Cambria Math" w:hAnsi="Cambria Math" w:cs="Times New Roman"/>
                      <w:bCs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k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i</m:t>
                  </m:r>
                </m:sub>
              </m:sSub>
            </m:oMath>
          </w:p>
        </w:tc>
        <w:tc>
          <w:tcPr>
            <w:tcW w:w="1560" w:type="dxa"/>
            <w:vAlign w:val="center"/>
          </w:tcPr>
          <w:p w:rsidR="00B31732" w:rsidRPr="002D0DC5" w:rsidRDefault="00B31732" w:rsidP="00F11899">
            <w:pPr>
              <w:spacing w:after="200" w:line="36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D0DC5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Номер прохода, </w:t>
            </w:r>
            <m:oMath>
              <m:r>
                <w:rPr>
                  <w:rFonts w:ascii="Cambria Math" w:hAnsi="Cambria Math" w:cs="Times New Roman"/>
                  <w:sz w:val="28"/>
                  <w:szCs w:val="28"/>
                </w:rPr>
                <m:t>i</m:t>
              </m:r>
            </m:oMath>
          </w:p>
        </w:tc>
        <w:tc>
          <w:tcPr>
            <w:tcW w:w="3118" w:type="dxa"/>
            <w:vAlign w:val="center"/>
          </w:tcPr>
          <w:p w:rsidR="00B31732" w:rsidRPr="002D0DC5" w:rsidRDefault="00B31732" w:rsidP="00F11899">
            <w:pPr>
              <w:spacing w:after="200" w:line="36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2D0DC5">
              <w:rPr>
                <w:rFonts w:ascii="Times New Roman" w:hAnsi="Times New Roman" w:cs="Times New Roman"/>
                <w:bCs/>
                <w:sz w:val="28"/>
                <w:szCs w:val="28"/>
              </w:rPr>
              <w:t>Коэффициент поглощения в диске,</w:t>
            </w:r>
            <w:r w:rsidRPr="002D0DC5">
              <w:rPr>
                <w:rFonts w:ascii="Times New Roman" w:eastAsiaTheme="minorEastAsia" w:hAnsi="Times New Roman" w:cs="Times New Roman"/>
                <w:bCs/>
                <w:sz w:val="28"/>
                <w:szCs w:val="28"/>
              </w:rPr>
              <w:t xml:space="preserve"> </w:t>
            </w:r>
            <m:oMath>
              <m:sSub>
                <m:sSubPr>
                  <m:ctrlPr>
                    <w:rPr>
                      <w:rFonts w:ascii="Cambria Math" w:hAnsi="Cambria Math" w:cs="Times New Roman"/>
                      <w:bCs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k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i</m:t>
                  </m:r>
                </m:sub>
              </m:sSub>
            </m:oMath>
          </w:p>
        </w:tc>
      </w:tr>
      <w:tr w:rsidR="00B31732" w:rsidTr="00B31732">
        <w:tc>
          <w:tcPr>
            <w:tcW w:w="1526" w:type="dxa"/>
            <w:vAlign w:val="center"/>
          </w:tcPr>
          <w:p w:rsidR="00B31732" w:rsidRDefault="00B31732" w:rsidP="00561AC3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1</w:t>
            </w:r>
          </w:p>
        </w:tc>
        <w:tc>
          <w:tcPr>
            <w:tcW w:w="3118" w:type="dxa"/>
            <w:vAlign w:val="center"/>
          </w:tcPr>
          <w:p w:rsidR="00B31732" w:rsidRDefault="00B31732" w:rsidP="00561AC3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0,18</w:t>
            </w:r>
          </w:p>
        </w:tc>
        <w:tc>
          <w:tcPr>
            <w:tcW w:w="1560" w:type="dxa"/>
          </w:tcPr>
          <w:p w:rsidR="00B31732" w:rsidRDefault="00D267A4" w:rsidP="00645CBF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9</w:t>
            </w:r>
          </w:p>
        </w:tc>
        <w:tc>
          <w:tcPr>
            <w:tcW w:w="3118" w:type="dxa"/>
          </w:tcPr>
          <w:p w:rsidR="00B31732" w:rsidRDefault="00D267A4" w:rsidP="00645CBF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0,82</w:t>
            </w:r>
          </w:p>
        </w:tc>
      </w:tr>
      <w:tr w:rsidR="00B31732" w:rsidTr="00B31732">
        <w:tc>
          <w:tcPr>
            <w:tcW w:w="1526" w:type="dxa"/>
            <w:vAlign w:val="center"/>
          </w:tcPr>
          <w:p w:rsidR="00B31732" w:rsidRDefault="00B31732" w:rsidP="00561AC3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2</w:t>
            </w:r>
          </w:p>
        </w:tc>
        <w:tc>
          <w:tcPr>
            <w:tcW w:w="3118" w:type="dxa"/>
            <w:vAlign w:val="center"/>
          </w:tcPr>
          <w:p w:rsidR="00B31732" w:rsidRDefault="00B31732" w:rsidP="00561AC3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0,33</w:t>
            </w:r>
          </w:p>
        </w:tc>
        <w:tc>
          <w:tcPr>
            <w:tcW w:w="1560" w:type="dxa"/>
          </w:tcPr>
          <w:p w:rsidR="00B31732" w:rsidRDefault="00D267A4" w:rsidP="00645CBF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10</w:t>
            </w:r>
          </w:p>
        </w:tc>
        <w:tc>
          <w:tcPr>
            <w:tcW w:w="3118" w:type="dxa"/>
          </w:tcPr>
          <w:p w:rsidR="00B31732" w:rsidRDefault="00D267A4" w:rsidP="00645CBF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0,86</w:t>
            </w:r>
          </w:p>
        </w:tc>
      </w:tr>
      <w:tr w:rsidR="00B31732" w:rsidTr="00B31732">
        <w:tc>
          <w:tcPr>
            <w:tcW w:w="1526" w:type="dxa"/>
            <w:vAlign w:val="center"/>
          </w:tcPr>
          <w:p w:rsidR="00B31732" w:rsidRDefault="00B31732" w:rsidP="00561AC3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3</w:t>
            </w:r>
          </w:p>
        </w:tc>
        <w:tc>
          <w:tcPr>
            <w:tcW w:w="3118" w:type="dxa"/>
            <w:vAlign w:val="center"/>
          </w:tcPr>
          <w:p w:rsidR="00B31732" w:rsidRDefault="00B31732" w:rsidP="00561AC3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0,44</w:t>
            </w:r>
          </w:p>
        </w:tc>
        <w:tc>
          <w:tcPr>
            <w:tcW w:w="1560" w:type="dxa"/>
          </w:tcPr>
          <w:p w:rsidR="00B31732" w:rsidRDefault="00D267A4" w:rsidP="00645CBF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11</w:t>
            </w:r>
          </w:p>
        </w:tc>
        <w:tc>
          <w:tcPr>
            <w:tcW w:w="3118" w:type="dxa"/>
          </w:tcPr>
          <w:p w:rsidR="00B31732" w:rsidRDefault="00D267A4" w:rsidP="00645CBF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0,88</w:t>
            </w:r>
          </w:p>
        </w:tc>
      </w:tr>
      <w:tr w:rsidR="00B31732" w:rsidTr="00B31732">
        <w:tc>
          <w:tcPr>
            <w:tcW w:w="1526" w:type="dxa"/>
            <w:vAlign w:val="center"/>
          </w:tcPr>
          <w:p w:rsidR="00B31732" w:rsidRDefault="00B31732" w:rsidP="00561AC3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4</w:t>
            </w:r>
          </w:p>
        </w:tc>
        <w:tc>
          <w:tcPr>
            <w:tcW w:w="3118" w:type="dxa"/>
            <w:vAlign w:val="center"/>
          </w:tcPr>
          <w:p w:rsidR="00B31732" w:rsidRDefault="00B31732" w:rsidP="00561AC3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0,54</w:t>
            </w:r>
          </w:p>
        </w:tc>
        <w:tc>
          <w:tcPr>
            <w:tcW w:w="1560" w:type="dxa"/>
          </w:tcPr>
          <w:p w:rsidR="00B31732" w:rsidRDefault="00D267A4" w:rsidP="00645CBF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12</w:t>
            </w:r>
          </w:p>
        </w:tc>
        <w:tc>
          <w:tcPr>
            <w:tcW w:w="3118" w:type="dxa"/>
          </w:tcPr>
          <w:p w:rsidR="00B31732" w:rsidRDefault="00D267A4" w:rsidP="00645CBF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0,9</w:t>
            </w:r>
          </w:p>
        </w:tc>
      </w:tr>
      <w:tr w:rsidR="00B31732" w:rsidTr="00B31732">
        <w:tc>
          <w:tcPr>
            <w:tcW w:w="1526" w:type="dxa"/>
            <w:vAlign w:val="center"/>
          </w:tcPr>
          <w:p w:rsidR="00B31732" w:rsidRDefault="00B31732" w:rsidP="00561AC3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5</w:t>
            </w:r>
          </w:p>
        </w:tc>
        <w:tc>
          <w:tcPr>
            <w:tcW w:w="3118" w:type="dxa"/>
            <w:vAlign w:val="center"/>
          </w:tcPr>
          <w:p w:rsidR="00B31732" w:rsidRDefault="00B31732" w:rsidP="00561AC3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0,62</w:t>
            </w:r>
          </w:p>
        </w:tc>
        <w:tc>
          <w:tcPr>
            <w:tcW w:w="1560" w:type="dxa"/>
          </w:tcPr>
          <w:p w:rsidR="00B31732" w:rsidRDefault="00D267A4" w:rsidP="00645CBF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13</w:t>
            </w:r>
          </w:p>
        </w:tc>
        <w:tc>
          <w:tcPr>
            <w:tcW w:w="3118" w:type="dxa"/>
          </w:tcPr>
          <w:p w:rsidR="00B31732" w:rsidRDefault="00D267A4" w:rsidP="00645CBF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0,92</w:t>
            </w:r>
          </w:p>
        </w:tc>
      </w:tr>
      <w:tr w:rsidR="00B31732" w:rsidTr="00B31732">
        <w:tc>
          <w:tcPr>
            <w:tcW w:w="1526" w:type="dxa"/>
            <w:vAlign w:val="center"/>
          </w:tcPr>
          <w:p w:rsidR="00B31732" w:rsidRDefault="00B31732" w:rsidP="00561AC3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6</w:t>
            </w:r>
          </w:p>
        </w:tc>
        <w:tc>
          <w:tcPr>
            <w:tcW w:w="3118" w:type="dxa"/>
            <w:vAlign w:val="center"/>
          </w:tcPr>
          <w:p w:rsidR="00B31732" w:rsidRDefault="00B31732" w:rsidP="00561AC3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0,69</w:t>
            </w:r>
          </w:p>
        </w:tc>
        <w:tc>
          <w:tcPr>
            <w:tcW w:w="1560" w:type="dxa"/>
          </w:tcPr>
          <w:p w:rsidR="00B31732" w:rsidRDefault="00D267A4" w:rsidP="00645CBF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14</w:t>
            </w:r>
          </w:p>
        </w:tc>
        <w:tc>
          <w:tcPr>
            <w:tcW w:w="3118" w:type="dxa"/>
          </w:tcPr>
          <w:p w:rsidR="00B31732" w:rsidRDefault="00D267A4" w:rsidP="00645CBF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0,93</w:t>
            </w:r>
          </w:p>
        </w:tc>
      </w:tr>
      <w:tr w:rsidR="00B31732" w:rsidTr="00B31732">
        <w:tc>
          <w:tcPr>
            <w:tcW w:w="1526" w:type="dxa"/>
            <w:vAlign w:val="center"/>
          </w:tcPr>
          <w:p w:rsidR="00B31732" w:rsidRDefault="00B31732" w:rsidP="00561AC3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7</w:t>
            </w:r>
          </w:p>
        </w:tc>
        <w:tc>
          <w:tcPr>
            <w:tcW w:w="3118" w:type="dxa"/>
            <w:vAlign w:val="center"/>
          </w:tcPr>
          <w:p w:rsidR="00B31732" w:rsidRDefault="00B31732" w:rsidP="00561AC3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0,74</w:t>
            </w:r>
          </w:p>
        </w:tc>
        <w:tc>
          <w:tcPr>
            <w:tcW w:w="1560" w:type="dxa"/>
          </w:tcPr>
          <w:p w:rsidR="00B31732" w:rsidRDefault="00D267A4" w:rsidP="00645CBF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15</w:t>
            </w:r>
          </w:p>
        </w:tc>
        <w:tc>
          <w:tcPr>
            <w:tcW w:w="3118" w:type="dxa"/>
          </w:tcPr>
          <w:p w:rsidR="00B31732" w:rsidRDefault="00D267A4" w:rsidP="00645CBF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0,94</w:t>
            </w:r>
          </w:p>
        </w:tc>
      </w:tr>
      <w:tr w:rsidR="00B31732" w:rsidTr="00B31732">
        <w:tc>
          <w:tcPr>
            <w:tcW w:w="1526" w:type="dxa"/>
            <w:vAlign w:val="center"/>
          </w:tcPr>
          <w:p w:rsidR="00B31732" w:rsidRDefault="00B31732" w:rsidP="00561AC3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8</w:t>
            </w:r>
          </w:p>
        </w:tc>
        <w:tc>
          <w:tcPr>
            <w:tcW w:w="3118" w:type="dxa"/>
            <w:vAlign w:val="center"/>
          </w:tcPr>
          <w:p w:rsidR="00B31732" w:rsidRDefault="00B31732" w:rsidP="00561AC3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0,79</w:t>
            </w:r>
          </w:p>
        </w:tc>
        <w:tc>
          <w:tcPr>
            <w:tcW w:w="1560" w:type="dxa"/>
          </w:tcPr>
          <w:p w:rsidR="00B31732" w:rsidRDefault="00D267A4" w:rsidP="00645CBF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16</w:t>
            </w:r>
          </w:p>
        </w:tc>
        <w:tc>
          <w:tcPr>
            <w:tcW w:w="3118" w:type="dxa"/>
          </w:tcPr>
          <w:p w:rsidR="00B31732" w:rsidRDefault="00D267A4" w:rsidP="00645CBF">
            <w:pPr>
              <w:spacing w:line="360" w:lineRule="auto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0,95</w:t>
            </w:r>
          </w:p>
        </w:tc>
      </w:tr>
    </w:tbl>
    <w:p w:rsidR="001F1EC9" w:rsidRDefault="001F1EC9" w:rsidP="001F1EC9">
      <w:pPr>
        <w:spacing w:line="360" w:lineRule="auto"/>
        <w:rPr>
          <w:rFonts w:ascii="Times New Roman" w:hAnsi="Times New Roman" w:cs="Times New Roman"/>
          <w:bCs/>
          <w:sz w:val="28"/>
          <w:szCs w:val="28"/>
        </w:rPr>
      </w:pPr>
    </w:p>
    <w:p w:rsidR="00645CBF" w:rsidRDefault="00645CBF" w:rsidP="001F1EC9">
      <w:pPr>
        <w:spacing w:line="36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 wp14:anchorId="41462713">
            <wp:extent cx="3719070" cy="2624447"/>
            <wp:effectExtent l="0" t="0" r="0" b="508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6166" cy="262239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F1EC9" w:rsidRPr="00CB7206" w:rsidRDefault="001F1EC9" w:rsidP="00645CBF">
      <w:pPr>
        <w:spacing w:line="36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Рисунок 3 – Эффективность поглощения излучения накачки</w:t>
      </w:r>
    </w:p>
    <w:p w:rsidR="0051131F" w:rsidRPr="002F7BAB" w:rsidRDefault="00A90944" w:rsidP="002F7BAB">
      <w:pPr>
        <w:pStyle w:val="3"/>
        <w:numPr>
          <w:ilvl w:val="1"/>
          <w:numId w:val="2"/>
        </w:numPr>
        <w:spacing w:before="240" w:after="240"/>
        <w:ind w:left="777"/>
        <w:jc w:val="center"/>
        <w:rPr>
          <w:rFonts w:ascii="Times New Roman" w:hAnsi="Times New Roman" w:cs="Times New Roman"/>
          <w:color w:val="auto"/>
          <w:sz w:val="28"/>
          <w:szCs w:val="28"/>
        </w:rPr>
      </w:pPr>
      <w:bookmarkStart w:id="5" w:name="_Toc10040974"/>
      <w:r w:rsidRPr="00CC496F">
        <w:rPr>
          <w:rFonts w:ascii="Times New Roman" w:hAnsi="Times New Roman" w:cs="Times New Roman"/>
          <w:color w:val="auto"/>
          <w:sz w:val="28"/>
          <w:szCs w:val="28"/>
        </w:rPr>
        <w:t>Расчет требуемой мощности накачки</w:t>
      </w:r>
      <w:bookmarkEnd w:id="5"/>
    </w:p>
    <w:p w:rsidR="00243D66" w:rsidRDefault="002F7BAB" w:rsidP="00D24CD4">
      <w:pPr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2F7BAB">
        <w:rPr>
          <w:rFonts w:ascii="Times New Roman" w:hAnsi="Times New Roman" w:cs="Times New Roman"/>
          <w:sz w:val="28"/>
          <w:szCs w:val="28"/>
        </w:rPr>
        <w:t xml:space="preserve">Исходя из известных оптических и физических свойств активного элемента, энергетических свойств накачки и задающего генератора, можно рассчитать параметры усилителя. Легирование кристалла </w:t>
      </w:r>
      <w:r w:rsidRPr="002F7BAB">
        <w:rPr>
          <w:rFonts w:ascii="Times New Roman" w:hAnsi="Times New Roman" w:cs="Times New Roman"/>
          <w:sz w:val="28"/>
          <w:szCs w:val="28"/>
          <w:lang w:val="en-US"/>
        </w:rPr>
        <w:t>YAG</w:t>
      </w:r>
      <w:r w:rsidRPr="002F7BAB">
        <w:rPr>
          <w:rFonts w:ascii="Times New Roman" w:hAnsi="Times New Roman" w:cs="Times New Roman"/>
          <w:sz w:val="28"/>
          <w:szCs w:val="28"/>
        </w:rPr>
        <w:t xml:space="preserve"> ионами </w:t>
      </w:r>
      <w:proofErr w:type="spellStart"/>
      <w:r w:rsidRPr="002F7BAB">
        <w:rPr>
          <w:rFonts w:ascii="Times New Roman" w:hAnsi="Times New Roman" w:cs="Times New Roman"/>
          <w:sz w:val="28"/>
          <w:szCs w:val="28"/>
          <w:lang w:val="en-US"/>
        </w:rPr>
        <w:t>Yb</w:t>
      </w:r>
      <w:proofErr w:type="spellEnd"/>
      <w:r w:rsidRPr="002F7BAB">
        <w:rPr>
          <w:rFonts w:ascii="Times New Roman" w:hAnsi="Times New Roman" w:cs="Times New Roman"/>
          <w:sz w:val="28"/>
          <w:szCs w:val="28"/>
          <w:vertAlign w:val="superscript"/>
        </w:rPr>
        <w:t>3+</w:t>
      </w:r>
      <w:r w:rsidRPr="002F7BAB">
        <w:rPr>
          <w:rFonts w:ascii="Times New Roman" w:hAnsi="Times New Roman" w:cs="Times New Roman"/>
          <w:sz w:val="28"/>
          <w:szCs w:val="28"/>
        </w:rPr>
        <w:t xml:space="preserve"> </w:t>
      </w:r>
      <w:bookmarkStart w:id="6" w:name="100"/>
      <w:r w:rsidRPr="002F7BAB">
        <w:rPr>
          <w:rFonts w:ascii="Times New Roman" w:hAnsi="Times New Roman" w:cs="Times New Roman"/>
          <w:sz w:val="28"/>
          <w:szCs w:val="28"/>
        </w:rPr>
        <w:t xml:space="preserve">принято равным </w:t>
      </w:r>
      <w:r>
        <w:rPr>
          <w:rFonts w:ascii="Times New Roman" w:hAnsi="Times New Roman" w:cs="Times New Roman"/>
          <w:sz w:val="28"/>
          <w:szCs w:val="28"/>
        </w:rPr>
        <w:t>5,55</w:t>
      </w:r>
      <w:r w:rsidRPr="002F7BAB">
        <w:rPr>
          <w:rFonts w:ascii="Times New Roman" w:hAnsi="Times New Roman" w:cs="Times New Roman"/>
          <w:sz w:val="28"/>
          <w:szCs w:val="28"/>
        </w:rPr>
        <w:t>%</w:t>
      </w:r>
      <w:bookmarkEnd w:id="6"/>
      <w:r w:rsidRPr="002F7BAB">
        <w:rPr>
          <w:rFonts w:ascii="Times New Roman" w:hAnsi="Times New Roman" w:cs="Times New Roman"/>
          <w:sz w:val="28"/>
          <w:szCs w:val="28"/>
        </w:rPr>
        <w:t xml:space="preserve">. С помощью определенного количества итераций </w:t>
      </w:r>
      <w:r w:rsidRPr="002F7BAB">
        <w:rPr>
          <w:rFonts w:ascii="Times New Roman" w:hAnsi="Times New Roman" w:cs="Times New Roman"/>
          <w:sz w:val="28"/>
          <w:szCs w:val="28"/>
        </w:rPr>
        <w:lastRenderedPageBreak/>
        <w:t xml:space="preserve">была рассчитана мощность накачки, необходимая </w:t>
      </w:r>
      <w:r>
        <w:rPr>
          <w:rFonts w:ascii="Times New Roman" w:hAnsi="Times New Roman" w:cs="Times New Roman"/>
          <w:sz w:val="28"/>
          <w:szCs w:val="28"/>
        </w:rPr>
        <w:t xml:space="preserve">эффективного </w:t>
      </w:r>
      <w:r w:rsidRPr="002F7BAB">
        <w:rPr>
          <w:rFonts w:ascii="Times New Roman" w:hAnsi="Times New Roman" w:cs="Times New Roman"/>
          <w:sz w:val="28"/>
          <w:szCs w:val="28"/>
        </w:rPr>
        <w:t xml:space="preserve">для усиления и равная </w:t>
      </w:r>
      <w:r>
        <w:rPr>
          <w:rFonts w:ascii="Times New Roman" w:hAnsi="Times New Roman" w:cs="Times New Roman"/>
          <w:sz w:val="28"/>
          <w:szCs w:val="28"/>
        </w:rPr>
        <w:t>400</w:t>
      </w:r>
      <w:r w:rsidRPr="002F7BAB">
        <w:rPr>
          <w:rFonts w:ascii="Times New Roman" w:hAnsi="Times New Roman" w:cs="Times New Roman"/>
          <w:sz w:val="28"/>
          <w:szCs w:val="28"/>
        </w:rPr>
        <w:t xml:space="preserve"> Вт. Такая мощность обеспечивается при использовании </w:t>
      </w:r>
      <w:r>
        <w:rPr>
          <w:rFonts w:ascii="Times New Roman" w:hAnsi="Times New Roman" w:cs="Times New Roman"/>
          <w:sz w:val="28"/>
          <w:szCs w:val="28"/>
        </w:rPr>
        <w:t>5</w:t>
      </w:r>
      <w:r w:rsidRPr="002F7BAB">
        <w:rPr>
          <w:rFonts w:ascii="Times New Roman" w:hAnsi="Times New Roman" w:cs="Times New Roman"/>
          <w:sz w:val="28"/>
          <w:szCs w:val="28"/>
        </w:rPr>
        <w:t xml:space="preserve"> источников накачки.</w:t>
      </w:r>
    </w:p>
    <w:p w:rsidR="00D24CD4" w:rsidRPr="00D24CD4" w:rsidRDefault="00D24CD4" w:rsidP="00D24CD4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Энергия излучения накачки вычисляется по формуле 1</w:t>
      </w:r>
    </w:p>
    <w:tbl>
      <w:tblPr>
        <w:tblStyle w:val="a5"/>
        <w:tblW w:w="960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071"/>
        <w:gridCol w:w="1530"/>
      </w:tblGrid>
      <w:tr w:rsidR="00E84B34" w:rsidTr="008C72C6">
        <w:trPr>
          <w:trHeight w:val="835"/>
        </w:trPr>
        <w:tc>
          <w:tcPr>
            <w:tcW w:w="8071" w:type="dxa"/>
            <w:vAlign w:val="center"/>
          </w:tcPr>
          <w:p w:rsidR="00E84B34" w:rsidRPr="00D24CD4" w:rsidRDefault="00691B84" w:rsidP="0099620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E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н</m:t>
                    </m:r>
                  </m:sub>
                </m:s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=</m:t>
                </m:r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Р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н</m:t>
                    </m:r>
                  </m:sub>
                </m:s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∙</m:t>
                </m:r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τ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Yb</m:t>
                    </m:r>
                  </m:sub>
                </m:sSub>
              </m:oMath>
            </m:oMathPara>
          </w:p>
        </w:tc>
        <w:tc>
          <w:tcPr>
            <w:tcW w:w="1530" w:type="dxa"/>
            <w:vAlign w:val="center"/>
          </w:tcPr>
          <w:p w:rsidR="00E84B34" w:rsidRPr="00A90944" w:rsidRDefault="00E84B34" w:rsidP="0043054C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A90944">
              <w:rPr>
                <w:rFonts w:ascii="Times New Roman" w:hAnsi="Times New Roman" w:cs="Times New Roman"/>
                <w:sz w:val="28"/>
                <w:szCs w:val="28"/>
              </w:rPr>
              <w:t>(1)</w:t>
            </w:r>
          </w:p>
        </w:tc>
      </w:tr>
      <w:tr w:rsidR="00E84B34" w:rsidTr="00A51A58">
        <w:trPr>
          <w:trHeight w:val="759"/>
        </w:trPr>
        <w:tc>
          <w:tcPr>
            <w:tcW w:w="8071" w:type="dxa"/>
            <w:vAlign w:val="center"/>
          </w:tcPr>
          <w:p w:rsidR="00E84B34" w:rsidRPr="00A90944" w:rsidRDefault="00E84B34" w:rsidP="004C1744">
            <w:pPr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A90944">
              <w:rPr>
                <w:rFonts w:ascii="Times New Roman" w:eastAsiaTheme="minorEastAsia" w:hAnsi="Times New Roman" w:cs="Times New Roman"/>
                <w:sz w:val="28"/>
                <w:szCs w:val="28"/>
              </w:rPr>
              <w:t>Энергия фотона:</w:t>
            </w:r>
          </w:p>
          <w:p w:rsidR="00092615" w:rsidRPr="00AC70B1" w:rsidRDefault="00691B84" w:rsidP="00996201">
            <w:pPr>
              <w:jc w:val="center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E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фн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=</m:t>
                </m:r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h∙</m:t>
                    </m:r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en-US"/>
                      </w:rPr>
                      <m:t>c</m:t>
                    </m:r>
                  </m:num>
                  <m:den>
                    <m:sSub>
                      <m:sSub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λ</m:t>
                        </m:r>
                      </m:e>
                      <m:sub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н</m:t>
                        </m:r>
                      </m:sub>
                    </m:sSub>
                  </m:den>
                </m:f>
              </m:oMath>
            </m:oMathPara>
          </w:p>
        </w:tc>
        <w:tc>
          <w:tcPr>
            <w:tcW w:w="1530" w:type="dxa"/>
            <w:vAlign w:val="center"/>
          </w:tcPr>
          <w:p w:rsidR="00E84B34" w:rsidRPr="00A90944" w:rsidRDefault="00E84B34" w:rsidP="0043054C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A90944">
              <w:rPr>
                <w:rFonts w:ascii="Times New Roman" w:hAnsi="Times New Roman" w:cs="Times New Roman"/>
                <w:sz w:val="28"/>
                <w:szCs w:val="28"/>
              </w:rPr>
              <w:t>(2)</w:t>
            </w:r>
          </w:p>
        </w:tc>
      </w:tr>
      <w:tr w:rsidR="00E84B34" w:rsidTr="008C72C6">
        <w:trPr>
          <w:trHeight w:val="959"/>
        </w:trPr>
        <w:tc>
          <w:tcPr>
            <w:tcW w:w="8071" w:type="dxa"/>
            <w:vAlign w:val="center"/>
          </w:tcPr>
          <w:p w:rsidR="00E84B34" w:rsidRPr="00A90944" w:rsidRDefault="00E84B34" w:rsidP="004C174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90944">
              <w:rPr>
                <w:rFonts w:ascii="Times New Roman" w:hAnsi="Times New Roman" w:cs="Times New Roman"/>
                <w:sz w:val="28"/>
                <w:szCs w:val="28"/>
              </w:rPr>
              <w:t>Вероятность поглощения фотона:</w:t>
            </w:r>
          </w:p>
          <w:p w:rsidR="00E84B34" w:rsidRPr="00A90944" w:rsidRDefault="00691B84" w:rsidP="004C1744">
            <w:pPr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W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п</m:t>
                    </m:r>
                  </m:sub>
                </m:s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=</m:t>
                </m:r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σ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п</m:t>
                    </m:r>
                  </m:sub>
                </m:s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∙</m:t>
                </m:r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F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п</m:t>
                    </m:r>
                  </m:sub>
                </m:sSub>
              </m:oMath>
            </m:oMathPara>
          </w:p>
        </w:tc>
        <w:tc>
          <w:tcPr>
            <w:tcW w:w="1530" w:type="dxa"/>
            <w:vAlign w:val="center"/>
          </w:tcPr>
          <w:p w:rsidR="00E84B34" w:rsidRPr="00A90944" w:rsidRDefault="00E84B34" w:rsidP="0043054C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A90944">
              <w:rPr>
                <w:rFonts w:ascii="Times New Roman" w:hAnsi="Times New Roman" w:cs="Times New Roman"/>
                <w:sz w:val="28"/>
                <w:szCs w:val="28"/>
              </w:rPr>
              <w:t>(3)</w:t>
            </w:r>
          </w:p>
        </w:tc>
      </w:tr>
      <w:tr w:rsidR="00E84B34" w:rsidTr="008C72C6">
        <w:trPr>
          <w:trHeight w:val="1202"/>
        </w:trPr>
        <w:tc>
          <w:tcPr>
            <w:tcW w:w="8071" w:type="dxa"/>
            <w:vAlign w:val="center"/>
          </w:tcPr>
          <w:p w:rsidR="00E84B34" w:rsidRPr="00A90944" w:rsidRDefault="00E84B34" w:rsidP="004C174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90944">
              <w:rPr>
                <w:rFonts w:ascii="Times New Roman" w:hAnsi="Times New Roman" w:cs="Times New Roman"/>
                <w:sz w:val="28"/>
                <w:szCs w:val="28"/>
              </w:rPr>
              <w:t>Плотность потока фотонов:</w:t>
            </w:r>
          </w:p>
          <w:p w:rsidR="00E84B34" w:rsidRPr="00A90944" w:rsidRDefault="00691B84" w:rsidP="004C1744">
            <w:pPr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F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п</m:t>
                    </m:r>
                  </m:sub>
                </m:s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en-US"/>
                          </w:rPr>
                          <m:t>I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н</m:t>
                        </m:r>
                      </m:sub>
                    </m:s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∙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λ</m:t>
                        </m:r>
                      </m:e>
                      <m:sub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н</m:t>
                        </m:r>
                      </m:sub>
                    </m:sSub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h∙</m:t>
                    </m:r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en-US"/>
                      </w:rPr>
                      <m:t>c</m:t>
                    </m:r>
                  </m:den>
                </m:f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Р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н</m:t>
                        </m:r>
                      </m:sub>
                    </m:s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∙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λ</m:t>
                        </m:r>
                      </m:e>
                      <m:sub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н</m:t>
                        </m:r>
                      </m:sub>
                    </m:sSub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en-US"/>
                      </w:rPr>
                      <m:t>S∙h∙c</m:t>
                    </m:r>
                  </m:den>
                </m:f>
              </m:oMath>
            </m:oMathPara>
          </w:p>
        </w:tc>
        <w:tc>
          <w:tcPr>
            <w:tcW w:w="1530" w:type="dxa"/>
            <w:vAlign w:val="center"/>
          </w:tcPr>
          <w:p w:rsidR="00E84B34" w:rsidRPr="00A90944" w:rsidRDefault="00E84B34" w:rsidP="0043054C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A90944">
              <w:rPr>
                <w:rFonts w:ascii="Times New Roman" w:hAnsi="Times New Roman" w:cs="Times New Roman"/>
                <w:sz w:val="28"/>
                <w:szCs w:val="28"/>
              </w:rPr>
              <w:t>(4)</w:t>
            </w:r>
          </w:p>
        </w:tc>
      </w:tr>
      <w:tr w:rsidR="00E84B34" w:rsidTr="008C72C6">
        <w:trPr>
          <w:trHeight w:val="1370"/>
        </w:trPr>
        <w:tc>
          <w:tcPr>
            <w:tcW w:w="8071" w:type="dxa"/>
            <w:vAlign w:val="center"/>
          </w:tcPr>
          <w:p w:rsidR="00E84B34" w:rsidRPr="00A90944" w:rsidRDefault="00E84B34" w:rsidP="004C174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90944">
              <w:rPr>
                <w:rFonts w:ascii="Times New Roman" w:hAnsi="Times New Roman" w:cs="Times New Roman"/>
                <w:sz w:val="28"/>
                <w:szCs w:val="28"/>
              </w:rPr>
              <w:t>Количество фотонов накачки:</w:t>
            </w:r>
          </w:p>
          <w:p w:rsidR="00E84B34" w:rsidRPr="00A90944" w:rsidRDefault="00691B84" w:rsidP="004C1744">
            <w:pPr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н</m:t>
                    </m:r>
                  </m:sub>
                </m:s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E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н</m:t>
                        </m:r>
                      </m:sub>
                    </m:s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∙</m:t>
                    </m:r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en-US"/>
                          </w:rPr>
                          <m:t>W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п</m:t>
                        </m:r>
                      </m:sub>
                    </m:s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∙</m:t>
                    </m:r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τ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Yb:YAG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E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фн</m:t>
                        </m:r>
                      </m:sub>
                    </m:sSub>
                  </m:den>
                </m:f>
              </m:oMath>
            </m:oMathPara>
          </w:p>
        </w:tc>
        <w:tc>
          <w:tcPr>
            <w:tcW w:w="1530" w:type="dxa"/>
            <w:vAlign w:val="center"/>
          </w:tcPr>
          <w:p w:rsidR="00E84B34" w:rsidRPr="00A90944" w:rsidRDefault="00E84B34" w:rsidP="0043054C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A90944">
              <w:rPr>
                <w:rFonts w:ascii="Times New Roman" w:hAnsi="Times New Roman" w:cs="Times New Roman"/>
                <w:sz w:val="28"/>
                <w:szCs w:val="28"/>
              </w:rPr>
              <w:t>(5)</w:t>
            </w:r>
          </w:p>
        </w:tc>
      </w:tr>
      <w:tr w:rsidR="00E84B34" w:rsidTr="008C72C6">
        <w:trPr>
          <w:trHeight w:val="1005"/>
        </w:trPr>
        <w:tc>
          <w:tcPr>
            <w:tcW w:w="8071" w:type="dxa"/>
            <w:vAlign w:val="center"/>
          </w:tcPr>
          <w:p w:rsidR="00E84B34" w:rsidRPr="00A90944" w:rsidRDefault="00E84B34" w:rsidP="004C174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90944">
              <w:rPr>
                <w:rFonts w:ascii="Times New Roman" w:hAnsi="Times New Roman" w:cs="Times New Roman"/>
                <w:sz w:val="28"/>
                <w:szCs w:val="28"/>
              </w:rPr>
              <w:t>Концентрация фотонов накачки:</w:t>
            </w:r>
          </w:p>
          <w:p w:rsidR="00E84B34" w:rsidRPr="00A90944" w:rsidRDefault="00691B84" w:rsidP="0099620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н</m:t>
                    </m:r>
                  </m:sub>
                </m:s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en-US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н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S</m:t>
                    </m:r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∙</m:t>
                    </m:r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l</m:t>
                    </m:r>
                  </m:den>
                </m:f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 xml:space="preserve"> </m:t>
                </m:r>
                <m:r>
                  <m:rPr>
                    <m:sty m:val="p"/>
                  </m:rP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 xml:space="preserve">, </m:t>
                </m:r>
                <m:sSup>
                  <m:sSupPr>
                    <m:ctrlP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м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vertAlign w:val="superscript"/>
                      </w:rPr>
                      <m:t>-3</m:t>
                    </m:r>
                  </m:sup>
                </m:sSup>
              </m:oMath>
            </m:oMathPara>
          </w:p>
        </w:tc>
        <w:tc>
          <w:tcPr>
            <w:tcW w:w="1530" w:type="dxa"/>
            <w:vAlign w:val="center"/>
          </w:tcPr>
          <w:p w:rsidR="00E84B34" w:rsidRPr="00A90944" w:rsidRDefault="00E84B34" w:rsidP="0043054C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A90944">
              <w:rPr>
                <w:rFonts w:ascii="Times New Roman" w:hAnsi="Times New Roman" w:cs="Times New Roman"/>
                <w:sz w:val="28"/>
                <w:szCs w:val="28"/>
              </w:rPr>
              <w:t>(6)</w:t>
            </w:r>
          </w:p>
        </w:tc>
      </w:tr>
      <w:tr w:rsidR="00E84B34" w:rsidTr="008C72C6">
        <w:trPr>
          <w:trHeight w:val="1431"/>
        </w:trPr>
        <w:tc>
          <w:tcPr>
            <w:tcW w:w="8071" w:type="dxa"/>
            <w:vAlign w:val="center"/>
          </w:tcPr>
          <w:p w:rsidR="00E84B34" w:rsidRPr="00A90944" w:rsidRDefault="00E84B34" w:rsidP="004C174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90944">
              <w:rPr>
                <w:rFonts w:ascii="Times New Roman" w:hAnsi="Times New Roman" w:cs="Times New Roman"/>
                <w:sz w:val="28"/>
                <w:szCs w:val="28"/>
              </w:rPr>
              <w:t>Коэффициент усиления:</w:t>
            </w:r>
          </w:p>
          <w:p w:rsidR="00E84B34" w:rsidRPr="00A90944" w:rsidRDefault="00691B84" w:rsidP="004C1744">
            <w:pPr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γ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0</m:t>
                    </m:r>
                  </m:sub>
                </m:s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=</m:t>
                </m:r>
                <m:d>
                  <m:d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en-US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2</m:t>
                        </m:r>
                      </m:sub>
                    </m:s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en-US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1</m:t>
                        </m:r>
                      </m:sub>
                    </m:sSub>
                  </m:e>
                </m:d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∙</m:t>
                </m:r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σ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изл</m:t>
                    </m:r>
                  </m:sub>
                </m:s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=</m:t>
                </m:r>
              </m:oMath>
            </m:oMathPara>
          </w:p>
          <w:p w:rsidR="00E84B34" w:rsidRPr="00A90944" w:rsidRDefault="00E84B34" w:rsidP="004C1744">
            <w:pPr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=</m:t>
                </m:r>
                <m:d>
                  <m:d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en-US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н</m:t>
                        </m:r>
                      </m:sub>
                    </m:s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en-US"/>
                          </w:rPr>
                          <m:t>(N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Yb</m:t>
                        </m:r>
                      </m:sub>
                    </m:s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en-US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н</m:t>
                        </m:r>
                      </m:sub>
                    </m:s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)</m:t>
                    </m:r>
                  </m:e>
                </m:d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∙</m:t>
                </m:r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σ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изл</m:t>
                    </m:r>
                  </m:sub>
                </m:s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=</m:t>
                </m:r>
                <m:d>
                  <m:d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en-US"/>
                          </w:rPr>
                          <m:t>2∙N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н</m:t>
                        </m:r>
                      </m:sub>
                    </m:s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en-US"/>
                          </w:rPr>
                          <m:t>N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Yb</m:t>
                        </m:r>
                      </m:sub>
                    </m:sSub>
                  </m:e>
                </m:d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∙</m:t>
                </m:r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σ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изл</m:t>
                    </m:r>
                  </m:sub>
                </m:sSub>
              </m:oMath>
            </m:oMathPara>
          </w:p>
        </w:tc>
        <w:tc>
          <w:tcPr>
            <w:tcW w:w="1530" w:type="dxa"/>
            <w:vAlign w:val="center"/>
          </w:tcPr>
          <w:p w:rsidR="00E84B34" w:rsidRPr="00A90944" w:rsidRDefault="00E84B34" w:rsidP="0043054C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A90944">
              <w:rPr>
                <w:rFonts w:ascii="Times New Roman" w:hAnsi="Times New Roman" w:cs="Times New Roman"/>
                <w:sz w:val="28"/>
                <w:szCs w:val="28"/>
              </w:rPr>
              <w:t>(7)</w:t>
            </w:r>
          </w:p>
        </w:tc>
      </w:tr>
      <w:tr w:rsidR="00E84B34" w:rsidTr="008C72C6">
        <w:trPr>
          <w:trHeight w:val="1015"/>
        </w:trPr>
        <w:tc>
          <w:tcPr>
            <w:tcW w:w="8071" w:type="dxa"/>
            <w:vAlign w:val="center"/>
          </w:tcPr>
          <w:p w:rsidR="00E84B34" w:rsidRPr="00A90944" w:rsidRDefault="00E84B34" w:rsidP="004C174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90944">
              <w:rPr>
                <w:rFonts w:ascii="Times New Roman" w:hAnsi="Times New Roman" w:cs="Times New Roman"/>
                <w:sz w:val="28"/>
                <w:szCs w:val="28"/>
              </w:rPr>
              <w:t xml:space="preserve">Коэффициент усиления за </w:t>
            </w:r>
            <w:r w:rsidRPr="00A90944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m</w:t>
            </w:r>
            <w:r w:rsidRPr="00A90944">
              <w:rPr>
                <w:rFonts w:ascii="Times New Roman" w:hAnsi="Times New Roman" w:cs="Times New Roman"/>
                <w:sz w:val="28"/>
                <w:szCs w:val="28"/>
              </w:rPr>
              <w:t xml:space="preserve"> проходов:</w:t>
            </w:r>
          </w:p>
          <w:p w:rsidR="00E84B34" w:rsidRPr="00A90944" w:rsidRDefault="00E84B34" w:rsidP="004C1744">
            <w:pPr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K=</m:t>
                </m:r>
                <m:sSup>
                  <m:sSup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e</m:t>
                    </m:r>
                  </m:e>
                  <m:sup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m∙</m:t>
                    </m:r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γ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0</m:t>
                        </m:r>
                      </m:sub>
                    </m:s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∙l</m:t>
                    </m:r>
                  </m:sup>
                </m:sSup>
              </m:oMath>
            </m:oMathPara>
          </w:p>
        </w:tc>
        <w:tc>
          <w:tcPr>
            <w:tcW w:w="1530" w:type="dxa"/>
            <w:vAlign w:val="center"/>
          </w:tcPr>
          <w:p w:rsidR="00E84B34" w:rsidRPr="00A90944" w:rsidRDefault="00E84B34" w:rsidP="0043054C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A90944">
              <w:rPr>
                <w:rFonts w:ascii="Times New Roman" w:hAnsi="Times New Roman" w:cs="Times New Roman"/>
                <w:sz w:val="28"/>
                <w:szCs w:val="28"/>
              </w:rPr>
              <w:t>(8)</w:t>
            </w:r>
          </w:p>
        </w:tc>
      </w:tr>
      <w:tr w:rsidR="00E84B34" w:rsidTr="008C72C6">
        <w:trPr>
          <w:trHeight w:val="1026"/>
        </w:trPr>
        <w:tc>
          <w:tcPr>
            <w:tcW w:w="8071" w:type="dxa"/>
            <w:vAlign w:val="center"/>
          </w:tcPr>
          <w:p w:rsidR="00E84B34" w:rsidRPr="00A90944" w:rsidRDefault="00E84B34" w:rsidP="004C174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A90944">
              <w:rPr>
                <w:rFonts w:ascii="Times New Roman" w:hAnsi="Times New Roman" w:cs="Times New Roman"/>
                <w:sz w:val="28"/>
                <w:szCs w:val="28"/>
              </w:rPr>
              <w:t>Сечение перехода:</w:t>
            </w:r>
          </w:p>
          <w:p w:rsidR="00E84B34" w:rsidRPr="00A90944" w:rsidRDefault="00691B84" w:rsidP="004C1744">
            <w:pPr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σ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изл</m:t>
                    </m:r>
                  </m:sub>
                </m:s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sSup>
                      <m:sSup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λ</m:t>
                        </m:r>
                      </m:e>
                      <m:sup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2</m:t>
                        </m:r>
                      </m:sup>
                    </m:sSup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8∙π∙</m:t>
                    </m:r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en-US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sp</m:t>
                        </m:r>
                      </m:sub>
                    </m:sSub>
                  </m:den>
                </m:f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∙g</m:t>
                </m:r>
                <m:d>
                  <m:d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v</m:t>
                    </m:r>
                  </m:e>
                </m:d>
              </m:oMath>
            </m:oMathPara>
          </w:p>
        </w:tc>
        <w:tc>
          <w:tcPr>
            <w:tcW w:w="1530" w:type="dxa"/>
            <w:vAlign w:val="center"/>
          </w:tcPr>
          <w:p w:rsidR="00E84B34" w:rsidRPr="00A90944" w:rsidRDefault="00E84B34" w:rsidP="0043054C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A90944">
              <w:rPr>
                <w:rFonts w:ascii="Times New Roman" w:hAnsi="Times New Roman" w:cs="Times New Roman"/>
                <w:sz w:val="28"/>
                <w:szCs w:val="28"/>
              </w:rPr>
              <w:t>(10)</w:t>
            </w:r>
          </w:p>
        </w:tc>
      </w:tr>
      <w:tr w:rsidR="0042251C" w:rsidTr="008C72C6">
        <w:trPr>
          <w:trHeight w:val="955"/>
        </w:trPr>
        <w:tc>
          <w:tcPr>
            <w:tcW w:w="8071" w:type="dxa"/>
            <w:vAlign w:val="center"/>
          </w:tcPr>
          <w:p w:rsidR="0042251C" w:rsidRDefault="00410E6D" w:rsidP="004C1744">
            <w:pPr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>Выходная мощность:</w:t>
            </w:r>
          </w:p>
          <w:p w:rsidR="00410E6D" w:rsidRPr="00410E6D" w:rsidRDefault="00691B84" w:rsidP="004C1744">
            <w:pPr>
              <w:rPr>
                <w:rFonts w:ascii="Times New Roman" w:eastAsiaTheme="minorEastAsia" w:hAnsi="Times New Roman" w:cs="Times New Roman"/>
                <w:i/>
                <w:sz w:val="28"/>
                <w:szCs w:val="28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P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вых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=</m:t>
                </m:r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  <w:lang w:val="en-US"/>
                  </w:rPr>
                  <m:t>K</m:t>
                </m:r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∙</m:t>
                </m:r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P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зг</m:t>
                    </m:r>
                  </m:sub>
                </m:sSub>
              </m:oMath>
            </m:oMathPara>
          </w:p>
        </w:tc>
        <w:tc>
          <w:tcPr>
            <w:tcW w:w="1530" w:type="dxa"/>
            <w:vAlign w:val="center"/>
          </w:tcPr>
          <w:p w:rsidR="0042251C" w:rsidRPr="00A90944" w:rsidRDefault="00410E6D" w:rsidP="0043054C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(13)</w:t>
            </w:r>
          </w:p>
        </w:tc>
      </w:tr>
    </w:tbl>
    <w:p w:rsidR="007C3428" w:rsidRDefault="005C7F51" w:rsidP="007C3428">
      <w:pPr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Где</w:t>
      </w:r>
    </w:p>
    <w:p w:rsidR="005C7F51" w:rsidRPr="007C3428" w:rsidRDefault="00691B84">
      <w:pPr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Р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н</m:t>
            </m:r>
          </m:sub>
        </m:sSub>
      </m:oMath>
      <w:r w:rsidR="007C3428">
        <w:rPr>
          <w:rFonts w:ascii="Times New Roman" w:eastAsiaTheme="minorEastAsia" w:hAnsi="Times New Roman" w:cs="Times New Roman"/>
          <w:sz w:val="28"/>
          <w:szCs w:val="28"/>
        </w:rPr>
        <w:t xml:space="preserve"> – мощность </w:t>
      </w:r>
      <w:r w:rsidR="0010378D">
        <w:rPr>
          <w:rFonts w:ascii="Times New Roman" w:eastAsiaTheme="minorEastAsia" w:hAnsi="Times New Roman" w:cs="Times New Roman"/>
          <w:sz w:val="28"/>
          <w:szCs w:val="28"/>
        </w:rPr>
        <w:t xml:space="preserve">излучения </w:t>
      </w:r>
      <w:r w:rsidR="007C3428">
        <w:rPr>
          <w:rFonts w:ascii="Times New Roman" w:eastAsiaTheme="minorEastAsia" w:hAnsi="Times New Roman" w:cs="Times New Roman"/>
          <w:sz w:val="28"/>
          <w:szCs w:val="28"/>
        </w:rPr>
        <w:t xml:space="preserve">накачки, </w:t>
      </w:r>
      <w:proofErr w:type="gramStart"/>
      <w:r w:rsidR="007C3428">
        <w:rPr>
          <w:rFonts w:ascii="Times New Roman" w:eastAsiaTheme="minorEastAsia" w:hAnsi="Times New Roman" w:cs="Times New Roman"/>
          <w:sz w:val="28"/>
          <w:szCs w:val="28"/>
        </w:rPr>
        <w:t>Вт</w:t>
      </w:r>
      <w:proofErr w:type="gramEnd"/>
      <w:r w:rsidR="007C3428">
        <w:rPr>
          <w:rFonts w:ascii="Times New Roman" w:eastAsiaTheme="minorEastAsia" w:hAnsi="Times New Roman" w:cs="Times New Roman"/>
          <w:sz w:val="28"/>
          <w:szCs w:val="28"/>
        </w:rPr>
        <w:t>;</w:t>
      </w:r>
    </w:p>
    <w:p w:rsidR="005C7F51" w:rsidRDefault="00691B84">
      <w:pPr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τ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Yb</m:t>
            </m:r>
          </m:sub>
        </m:sSub>
      </m:oMath>
      <w:r w:rsidR="005C7F51">
        <w:rPr>
          <w:rFonts w:ascii="Times New Roman" w:eastAsiaTheme="minorEastAsia" w:hAnsi="Times New Roman" w:cs="Times New Roman"/>
          <w:sz w:val="28"/>
          <w:szCs w:val="28"/>
        </w:rPr>
        <w:t xml:space="preserve"> – в</w:t>
      </w:r>
      <w:r w:rsidR="005C7F51" w:rsidRPr="005C7F51">
        <w:rPr>
          <w:rFonts w:ascii="Times New Roman" w:eastAsiaTheme="minorEastAsia" w:hAnsi="Times New Roman" w:cs="Times New Roman"/>
          <w:sz w:val="28"/>
          <w:szCs w:val="28"/>
        </w:rPr>
        <w:t>ремя жизни верхнего уровня</w:t>
      </w:r>
      <w:r w:rsidR="005C7F51">
        <w:rPr>
          <w:rFonts w:ascii="Times New Roman" w:eastAsiaTheme="minorEastAsia" w:hAnsi="Times New Roman" w:cs="Times New Roman"/>
          <w:sz w:val="28"/>
          <w:szCs w:val="28"/>
        </w:rPr>
        <w:t xml:space="preserve">, </w:t>
      </w:r>
      <w:proofErr w:type="gramStart"/>
      <w:r w:rsidR="005C7F51">
        <w:rPr>
          <w:rFonts w:ascii="Times New Roman" w:eastAsiaTheme="minorEastAsia" w:hAnsi="Times New Roman" w:cs="Times New Roman"/>
          <w:sz w:val="28"/>
          <w:szCs w:val="28"/>
        </w:rPr>
        <w:t>с</w:t>
      </w:r>
      <w:proofErr w:type="gramEnd"/>
      <w:r w:rsidR="005C7F51">
        <w:rPr>
          <w:rFonts w:ascii="Times New Roman" w:eastAsiaTheme="minorEastAsia" w:hAnsi="Times New Roman" w:cs="Times New Roman"/>
          <w:sz w:val="28"/>
          <w:szCs w:val="28"/>
        </w:rPr>
        <w:t>;</w:t>
      </w:r>
    </w:p>
    <w:p w:rsidR="005C7F51" w:rsidRPr="005C7F51" w:rsidRDefault="005C7F51">
      <w:pPr>
        <w:rPr>
          <w:rFonts w:ascii="Times New Roman" w:eastAsiaTheme="minorEastAsia" w:hAnsi="Times New Roman" w:cs="Times New Roman"/>
          <w:sz w:val="28"/>
          <w:szCs w:val="28"/>
        </w:rPr>
      </w:pPr>
      <m:oMath>
        <m:r>
          <w:rPr>
            <w:rFonts w:ascii="Cambria Math" w:eastAsiaTheme="minorEastAsia" w:hAnsi="Cambria Math" w:cs="Times New Roman"/>
            <w:sz w:val="28"/>
            <w:szCs w:val="28"/>
          </w:rPr>
          <m:t>h</m:t>
        </m:r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– постоянная </w:t>
      </w:r>
      <w:r w:rsidR="007F0593">
        <w:rPr>
          <w:rFonts w:ascii="Times New Roman" w:eastAsiaTheme="minorEastAsia" w:hAnsi="Times New Roman" w:cs="Times New Roman"/>
          <w:sz w:val="28"/>
          <w:szCs w:val="28"/>
        </w:rPr>
        <w:t>П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ланка, </w:t>
      </w:r>
      <w:r w:rsidRPr="005C7F51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6,6</w:t>
      </w:r>
      <w:r w:rsidR="007F0593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3</w:t>
      </w:r>
      <m:oMath>
        <m:r>
          <w:rPr>
            <w:rFonts w:ascii="Cambria Math" w:hAnsi="Cambria Math" w:cs="Times New Roman"/>
            <w:sz w:val="28"/>
            <w:szCs w:val="28"/>
          </w:rPr>
          <m:t>∙</m:t>
        </m:r>
      </m:oMath>
      <w:r w:rsidRPr="005C7F51">
        <w:rPr>
          <w:rFonts w:ascii="Times New Roman" w:eastAsiaTheme="minorEastAsia" w:hAnsi="Times New Roman" w:cs="Times New Roman"/>
          <w:sz w:val="28"/>
          <w:szCs w:val="28"/>
        </w:rPr>
        <w:t>10</w:t>
      </w:r>
      <w:r w:rsidRPr="005C7F51">
        <w:rPr>
          <w:rFonts w:ascii="Times New Roman" w:eastAsiaTheme="minorEastAsia" w:hAnsi="Times New Roman" w:cs="Times New Roman"/>
          <w:sz w:val="28"/>
          <w:szCs w:val="28"/>
          <w:vertAlign w:val="superscript"/>
        </w:rPr>
        <w:t>-34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 Дж</w:t>
      </w:r>
      <m:oMath>
        <m:r>
          <w:rPr>
            <w:rFonts w:ascii="Cambria Math" w:hAnsi="Cambria Math" w:cs="Times New Roman"/>
            <w:sz w:val="28"/>
            <w:szCs w:val="28"/>
          </w:rPr>
          <m:t>∙</m:t>
        </m:r>
      </m:oMath>
      <w:proofErr w:type="gramStart"/>
      <w:r>
        <w:rPr>
          <w:rFonts w:ascii="Times New Roman" w:eastAsiaTheme="minorEastAsia" w:hAnsi="Times New Roman" w:cs="Times New Roman"/>
          <w:sz w:val="28"/>
          <w:szCs w:val="28"/>
        </w:rPr>
        <w:t>с</w:t>
      </w:r>
      <w:proofErr w:type="gramEnd"/>
      <w:r>
        <w:rPr>
          <w:rFonts w:ascii="Times New Roman" w:eastAsiaTheme="minorEastAsia" w:hAnsi="Times New Roman" w:cs="Times New Roman"/>
          <w:sz w:val="28"/>
          <w:szCs w:val="28"/>
        </w:rPr>
        <w:t>;</w:t>
      </w:r>
    </w:p>
    <w:p w:rsidR="005C7F51" w:rsidRPr="005C7F51" w:rsidRDefault="005C7F51">
      <w:pPr>
        <w:rPr>
          <w:rFonts w:ascii="Times New Roman" w:eastAsiaTheme="minorEastAsia" w:hAnsi="Times New Roman" w:cs="Times New Roman"/>
          <w:sz w:val="28"/>
          <w:szCs w:val="28"/>
        </w:rPr>
      </w:pPr>
      <m:oMath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c</m:t>
        </m:r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– скорость света, 3</w:t>
      </w:r>
      <m:oMath>
        <m:r>
          <w:rPr>
            <w:rFonts w:ascii="Cambria Math" w:hAnsi="Cambria Math" w:cs="Times New Roman"/>
            <w:sz w:val="28"/>
            <w:szCs w:val="28"/>
          </w:rPr>
          <m:t>∙</m:t>
        </m:r>
      </m:oMath>
      <w:r>
        <w:rPr>
          <w:rFonts w:ascii="Times New Roman" w:eastAsiaTheme="minorEastAsia" w:hAnsi="Times New Roman" w:cs="Times New Roman"/>
          <w:sz w:val="28"/>
          <w:szCs w:val="28"/>
        </w:rPr>
        <w:t>10</w:t>
      </w:r>
      <w:r w:rsidRPr="005C7F51">
        <w:rPr>
          <w:rFonts w:ascii="Times New Roman" w:eastAsiaTheme="minorEastAsia" w:hAnsi="Times New Roman" w:cs="Times New Roman"/>
          <w:sz w:val="28"/>
          <w:szCs w:val="28"/>
          <w:vertAlign w:val="superscript"/>
        </w:rPr>
        <w:t>8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 м/</w:t>
      </w:r>
      <w:proofErr w:type="gramStart"/>
      <w:r>
        <w:rPr>
          <w:rFonts w:ascii="Times New Roman" w:eastAsiaTheme="minorEastAsia" w:hAnsi="Times New Roman" w:cs="Times New Roman"/>
          <w:sz w:val="28"/>
          <w:szCs w:val="28"/>
        </w:rPr>
        <w:t>с</w:t>
      </w:r>
      <w:proofErr w:type="gramEnd"/>
      <w:r>
        <w:rPr>
          <w:rFonts w:ascii="Times New Roman" w:eastAsiaTheme="minorEastAsia" w:hAnsi="Times New Roman" w:cs="Times New Roman"/>
          <w:sz w:val="28"/>
          <w:szCs w:val="28"/>
        </w:rPr>
        <w:t>;</w:t>
      </w:r>
    </w:p>
    <w:p w:rsidR="005C7F51" w:rsidRPr="005C7F51" w:rsidRDefault="00691B84">
      <w:pPr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λ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н</m:t>
            </m:r>
          </m:sub>
        </m:sSub>
      </m:oMath>
      <w:r w:rsidR="005C7F51">
        <w:rPr>
          <w:rFonts w:ascii="Times New Roman" w:eastAsiaTheme="minorEastAsia" w:hAnsi="Times New Roman" w:cs="Times New Roman"/>
          <w:sz w:val="28"/>
          <w:szCs w:val="28"/>
        </w:rPr>
        <w:t xml:space="preserve"> – длина волны накачки,</w:t>
      </w:r>
      <w:r w:rsidR="00AC70B1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proofErr w:type="gramStart"/>
      <w:r w:rsidR="005C7F51">
        <w:rPr>
          <w:rFonts w:ascii="Times New Roman" w:eastAsiaTheme="minorEastAsia" w:hAnsi="Times New Roman" w:cs="Times New Roman"/>
          <w:sz w:val="28"/>
          <w:szCs w:val="28"/>
        </w:rPr>
        <w:t>м</w:t>
      </w:r>
      <w:proofErr w:type="gramEnd"/>
      <w:r w:rsidR="005C7F51">
        <w:rPr>
          <w:rFonts w:ascii="Times New Roman" w:eastAsiaTheme="minorEastAsia" w:hAnsi="Times New Roman" w:cs="Times New Roman"/>
          <w:sz w:val="28"/>
          <w:szCs w:val="28"/>
        </w:rPr>
        <w:t>;</w:t>
      </w:r>
    </w:p>
    <w:p w:rsidR="005C7F51" w:rsidRDefault="00691B84">
      <w:pPr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σ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п</m:t>
            </m:r>
          </m:sub>
        </m:sSub>
      </m:oMath>
      <w:r w:rsidR="005C7F51">
        <w:rPr>
          <w:rFonts w:ascii="Times New Roman" w:eastAsiaTheme="minorEastAsia" w:hAnsi="Times New Roman" w:cs="Times New Roman"/>
          <w:sz w:val="28"/>
          <w:szCs w:val="28"/>
        </w:rPr>
        <w:t xml:space="preserve"> – сечение поглощения, м</w:t>
      </w:r>
      <w:proofErr w:type="gramStart"/>
      <w:r w:rsidR="005C7F51" w:rsidRPr="005C7F51">
        <w:rPr>
          <w:rFonts w:ascii="Times New Roman" w:eastAsiaTheme="minorEastAsia" w:hAnsi="Times New Roman" w:cs="Times New Roman"/>
          <w:sz w:val="28"/>
          <w:szCs w:val="28"/>
          <w:vertAlign w:val="superscript"/>
        </w:rPr>
        <w:t>2</w:t>
      </w:r>
      <w:proofErr w:type="gramEnd"/>
      <w:r w:rsidR="005C7F51">
        <w:rPr>
          <w:rFonts w:ascii="Times New Roman" w:eastAsiaTheme="minorEastAsia" w:hAnsi="Times New Roman" w:cs="Times New Roman"/>
          <w:sz w:val="28"/>
          <w:szCs w:val="28"/>
        </w:rPr>
        <w:t>;</w:t>
      </w:r>
    </w:p>
    <w:p w:rsidR="00C40C7D" w:rsidRDefault="00691B84">
      <w:pPr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I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н</m:t>
            </m:r>
          </m:sub>
        </m:sSub>
      </m:oMath>
      <w:r w:rsidR="00C043A3">
        <w:rPr>
          <w:rFonts w:ascii="Times New Roman" w:eastAsiaTheme="minorEastAsia" w:hAnsi="Times New Roman" w:cs="Times New Roman"/>
          <w:sz w:val="28"/>
          <w:szCs w:val="28"/>
        </w:rPr>
        <w:t xml:space="preserve"> – интенсивность накачки, Вт/м</w:t>
      </w:r>
      <w:proofErr w:type="gramStart"/>
      <w:r w:rsidR="00C043A3" w:rsidRPr="00C043A3">
        <w:rPr>
          <w:rFonts w:ascii="Times New Roman" w:eastAsiaTheme="minorEastAsia" w:hAnsi="Times New Roman" w:cs="Times New Roman"/>
          <w:sz w:val="28"/>
          <w:szCs w:val="28"/>
          <w:vertAlign w:val="superscript"/>
        </w:rPr>
        <w:t>2</w:t>
      </w:r>
      <w:proofErr w:type="gramEnd"/>
      <w:r w:rsidR="00C043A3">
        <w:rPr>
          <w:rFonts w:ascii="Times New Roman" w:eastAsiaTheme="minorEastAsia" w:hAnsi="Times New Roman" w:cs="Times New Roman"/>
          <w:sz w:val="28"/>
          <w:szCs w:val="28"/>
        </w:rPr>
        <w:t>;</w:t>
      </w:r>
    </w:p>
    <w:p w:rsidR="00C043A3" w:rsidRDefault="00D27D2A">
      <w:pPr>
        <w:rPr>
          <w:rFonts w:ascii="Times New Roman" w:eastAsiaTheme="minorEastAsia" w:hAnsi="Times New Roman" w:cs="Times New Roman"/>
          <w:sz w:val="28"/>
          <w:szCs w:val="28"/>
        </w:rPr>
      </w:pPr>
      <m:oMath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S</m:t>
        </m:r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– площадь поперечного сечения</w:t>
      </w:r>
      <w:r w:rsidR="00A51A58">
        <w:rPr>
          <w:rFonts w:ascii="Times New Roman" w:eastAsiaTheme="minorEastAsia" w:hAnsi="Times New Roman" w:cs="Times New Roman"/>
          <w:sz w:val="28"/>
          <w:szCs w:val="28"/>
        </w:rPr>
        <w:t xml:space="preserve"> диска</w:t>
      </w:r>
      <w:r>
        <w:rPr>
          <w:rFonts w:ascii="Times New Roman" w:eastAsiaTheme="minorEastAsia" w:hAnsi="Times New Roman" w:cs="Times New Roman"/>
          <w:sz w:val="28"/>
          <w:szCs w:val="28"/>
        </w:rPr>
        <w:t>, м</w:t>
      </w:r>
      <w:proofErr w:type="gramStart"/>
      <w:r w:rsidRPr="00D27D2A">
        <w:rPr>
          <w:rFonts w:ascii="Times New Roman" w:eastAsiaTheme="minorEastAsia" w:hAnsi="Times New Roman" w:cs="Times New Roman"/>
          <w:sz w:val="28"/>
          <w:szCs w:val="28"/>
          <w:vertAlign w:val="superscript"/>
        </w:rPr>
        <w:t>2</w:t>
      </w:r>
      <w:proofErr w:type="gramEnd"/>
      <w:r>
        <w:rPr>
          <w:rFonts w:ascii="Times New Roman" w:eastAsiaTheme="minorEastAsia" w:hAnsi="Times New Roman" w:cs="Times New Roman"/>
          <w:sz w:val="28"/>
          <w:szCs w:val="28"/>
        </w:rPr>
        <w:t>;</w:t>
      </w:r>
    </w:p>
    <w:p w:rsidR="00092615" w:rsidRDefault="00A51A58">
      <w:pPr>
        <w:rPr>
          <w:rFonts w:ascii="Times New Roman" w:eastAsiaTheme="minorEastAsia" w:hAnsi="Times New Roman" w:cs="Times New Roman"/>
          <w:sz w:val="28"/>
          <w:szCs w:val="28"/>
        </w:rPr>
      </w:pPr>
      <m:oMath>
        <m:r>
          <w:rPr>
            <w:rFonts w:ascii="Cambria Math" w:hAnsi="Cambria Math" w:cs="Times New Roman"/>
            <w:sz w:val="28"/>
            <w:szCs w:val="28"/>
          </w:rPr>
          <m:t>l</m:t>
        </m:r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– толщина диска, </w:t>
      </w:r>
      <w:proofErr w:type="gramStart"/>
      <w:r>
        <w:rPr>
          <w:rFonts w:ascii="Times New Roman" w:eastAsiaTheme="minorEastAsia" w:hAnsi="Times New Roman" w:cs="Times New Roman"/>
          <w:sz w:val="28"/>
          <w:szCs w:val="28"/>
        </w:rPr>
        <w:t>м</w:t>
      </w:r>
      <w:proofErr w:type="gramEnd"/>
      <w:r>
        <w:rPr>
          <w:rFonts w:ascii="Times New Roman" w:eastAsiaTheme="minorEastAsia" w:hAnsi="Times New Roman" w:cs="Times New Roman"/>
          <w:sz w:val="28"/>
          <w:szCs w:val="28"/>
        </w:rPr>
        <w:t>;</w:t>
      </w:r>
    </w:p>
    <w:p w:rsidR="00A51A58" w:rsidRDefault="00691B84">
      <w:pPr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N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Yb</m:t>
            </m:r>
          </m:sub>
        </m:sSub>
      </m:oMath>
      <w:r w:rsidR="007C3428">
        <w:rPr>
          <w:rFonts w:ascii="Times New Roman" w:eastAsiaTheme="minorEastAsia" w:hAnsi="Times New Roman" w:cs="Times New Roman"/>
          <w:sz w:val="28"/>
          <w:szCs w:val="28"/>
        </w:rPr>
        <w:t xml:space="preserve"> – концентрация ионов иттербия, м</w:t>
      </w:r>
      <w:r w:rsidR="007C3428" w:rsidRPr="007C3428">
        <w:rPr>
          <w:rFonts w:ascii="Times New Roman" w:eastAsiaTheme="minorEastAsia" w:hAnsi="Times New Roman" w:cs="Times New Roman"/>
          <w:sz w:val="28"/>
          <w:szCs w:val="28"/>
          <w:vertAlign w:val="superscript"/>
        </w:rPr>
        <w:t>-3</w:t>
      </w:r>
      <w:r w:rsidR="007C3428">
        <w:rPr>
          <w:rFonts w:ascii="Times New Roman" w:eastAsiaTheme="minorEastAsia" w:hAnsi="Times New Roman" w:cs="Times New Roman"/>
          <w:sz w:val="28"/>
          <w:szCs w:val="28"/>
        </w:rPr>
        <w:t>;</w:t>
      </w:r>
    </w:p>
    <w:p w:rsidR="007C3428" w:rsidRPr="007C3428" w:rsidRDefault="00691B84">
      <w:pPr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t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sp</m:t>
            </m:r>
          </m:sub>
        </m:sSub>
      </m:oMath>
      <w:r w:rsidR="007F0593">
        <w:rPr>
          <w:rFonts w:ascii="Times New Roman" w:eastAsiaTheme="minorEastAsia" w:hAnsi="Times New Roman" w:cs="Times New Roman"/>
          <w:sz w:val="28"/>
          <w:szCs w:val="28"/>
        </w:rPr>
        <w:t xml:space="preserve"> – спонтанное время жизни, </w:t>
      </w:r>
      <w:proofErr w:type="gramStart"/>
      <w:r w:rsidR="0010378D">
        <w:rPr>
          <w:rFonts w:ascii="Times New Roman" w:eastAsiaTheme="minorEastAsia" w:hAnsi="Times New Roman" w:cs="Times New Roman"/>
          <w:sz w:val="28"/>
          <w:szCs w:val="28"/>
        </w:rPr>
        <w:t>с</w:t>
      </w:r>
      <w:proofErr w:type="gramEnd"/>
      <w:r w:rsidR="0010378D">
        <w:rPr>
          <w:rFonts w:ascii="Times New Roman" w:eastAsiaTheme="minorEastAsia" w:hAnsi="Times New Roman" w:cs="Times New Roman"/>
          <w:sz w:val="28"/>
          <w:szCs w:val="28"/>
        </w:rPr>
        <w:t>;</w:t>
      </w:r>
    </w:p>
    <w:p w:rsidR="00A51A58" w:rsidRDefault="0010378D">
      <w:pPr>
        <w:rPr>
          <w:rFonts w:ascii="Times New Roman" w:eastAsiaTheme="minorEastAsia" w:hAnsi="Times New Roman" w:cs="Times New Roman"/>
          <w:sz w:val="28"/>
          <w:szCs w:val="28"/>
        </w:rPr>
      </w:pPr>
      <m:oMath>
        <m:r>
          <w:rPr>
            <w:rFonts w:ascii="Cambria Math" w:eastAsiaTheme="minorEastAsia" w:hAnsi="Cambria Math" w:cs="Times New Roman"/>
            <w:sz w:val="28"/>
            <w:szCs w:val="28"/>
          </w:rPr>
          <m:t>∆</m:t>
        </m:r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v</m:t>
        </m:r>
      </m:oMath>
      <w:r w:rsidRPr="0010378D">
        <w:rPr>
          <w:rFonts w:ascii="Times New Roman" w:eastAsiaTheme="minorEastAsia" w:hAnsi="Times New Roman" w:cs="Times New Roman"/>
          <w:sz w:val="28"/>
          <w:szCs w:val="28"/>
        </w:rPr>
        <w:t xml:space="preserve"> – 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ширина спектральной линии, </w:t>
      </w:r>
      <w:proofErr w:type="gramStart"/>
      <w:r>
        <w:rPr>
          <w:rFonts w:ascii="Times New Roman" w:eastAsiaTheme="minorEastAsia" w:hAnsi="Times New Roman" w:cs="Times New Roman"/>
          <w:sz w:val="28"/>
          <w:szCs w:val="28"/>
        </w:rPr>
        <w:t>Гц</w:t>
      </w:r>
      <w:proofErr w:type="gramEnd"/>
      <w:r>
        <w:rPr>
          <w:rFonts w:ascii="Times New Roman" w:eastAsiaTheme="minorEastAsia" w:hAnsi="Times New Roman" w:cs="Times New Roman"/>
          <w:sz w:val="28"/>
          <w:szCs w:val="28"/>
        </w:rPr>
        <w:t>;</w:t>
      </w:r>
    </w:p>
    <w:p w:rsidR="0010378D" w:rsidRDefault="00691B84">
      <w:pPr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S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вол</m:t>
            </m:r>
          </m:sub>
        </m:sSub>
      </m:oMath>
      <w:r w:rsidR="0010378D">
        <w:rPr>
          <w:rFonts w:ascii="Times New Roman" w:eastAsiaTheme="minorEastAsia" w:hAnsi="Times New Roman" w:cs="Times New Roman"/>
          <w:sz w:val="28"/>
          <w:szCs w:val="28"/>
        </w:rPr>
        <w:t xml:space="preserve"> – площадь поперечного сечения сердцевины волокна;</w:t>
      </w:r>
    </w:p>
    <w:p w:rsidR="0010378D" w:rsidRPr="0010378D" w:rsidRDefault="00691B84">
      <w:pPr>
        <w:rPr>
          <w:rFonts w:ascii="Times New Roman" w:eastAsiaTheme="minorEastAsia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P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зг</m:t>
            </m:r>
          </m:sub>
        </m:sSub>
      </m:oMath>
      <w:r w:rsidR="0010378D">
        <w:rPr>
          <w:rFonts w:ascii="Times New Roman" w:eastAsiaTheme="minorEastAsia" w:hAnsi="Times New Roman" w:cs="Times New Roman"/>
          <w:sz w:val="28"/>
          <w:szCs w:val="28"/>
        </w:rPr>
        <w:t xml:space="preserve"> – мощность излучения задающего генератора, </w:t>
      </w:r>
      <w:proofErr w:type="gramStart"/>
      <w:r w:rsidR="0010378D">
        <w:rPr>
          <w:rFonts w:ascii="Times New Roman" w:eastAsiaTheme="minorEastAsia" w:hAnsi="Times New Roman" w:cs="Times New Roman"/>
          <w:sz w:val="28"/>
          <w:szCs w:val="28"/>
        </w:rPr>
        <w:t>Вт</w:t>
      </w:r>
      <w:proofErr w:type="gramEnd"/>
      <w:r w:rsidR="0010378D">
        <w:rPr>
          <w:rFonts w:ascii="Times New Roman" w:eastAsiaTheme="minorEastAsia" w:hAnsi="Times New Roman" w:cs="Times New Roman"/>
          <w:sz w:val="28"/>
          <w:szCs w:val="28"/>
        </w:rPr>
        <w:t>.</w:t>
      </w:r>
    </w:p>
    <w:p w:rsidR="005A161D" w:rsidRDefault="005A161D" w:rsidP="00C5258D">
      <w:pPr>
        <w:jc w:val="center"/>
      </w:pPr>
    </w:p>
    <w:p w:rsidR="00D24CD4" w:rsidRPr="00D24CD4" w:rsidRDefault="00D24CD4" w:rsidP="00D24CD4">
      <w:pPr>
        <w:pStyle w:val="2"/>
        <w:numPr>
          <w:ilvl w:val="0"/>
          <w:numId w:val="7"/>
        </w:numPr>
        <w:spacing w:before="240" w:after="240"/>
        <w:ind w:left="1077" w:hanging="357"/>
        <w:jc w:val="center"/>
        <w:rPr>
          <w:rFonts w:ascii="Times New Roman" w:hAnsi="Times New Roman" w:cs="Times New Roman"/>
          <w:color w:val="auto"/>
          <w:sz w:val="28"/>
          <w:szCs w:val="28"/>
        </w:rPr>
      </w:pPr>
      <w:bookmarkStart w:id="7" w:name="_Toc9717767"/>
      <w:r w:rsidRPr="00D24CD4">
        <w:rPr>
          <w:rFonts w:ascii="Times New Roman" w:hAnsi="Times New Roman" w:cs="Times New Roman"/>
          <w:color w:val="auto"/>
          <w:sz w:val="28"/>
          <w:szCs w:val="28"/>
        </w:rPr>
        <w:t xml:space="preserve">Моделирование излучения накачки в программном пакете </w:t>
      </w:r>
      <w:proofErr w:type="spellStart"/>
      <w:r w:rsidRPr="00D24CD4">
        <w:rPr>
          <w:rFonts w:ascii="Times New Roman" w:hAnsi="Times New Roman" w:cs="Times New Roman"/>
          <w:color w:val="auto"/>
          <w:sz w:val="28"/>
          <w:szCs w:val="28"/>
          <w:lang w:val="en-US"/>
        </w:rPr>
        <w:t>Zemax</w:t>
      </w:r>
      <w:bookmarkEnd w:id="7"/>
      <w:proofErr w:type="spellEnd"/>
    </w:p>
    <w:p w:rsidR="00D24CD4" w:rsidRPr="00D24CD4" w:rsidRDefault="00D24CD4" w:rsidP="00D24CD4">
      <w:pPr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D24CD4">
        <w:rPr>
          <w:rFonts w:ascii="Times New Roman" w:hAnsi="Times New Roman" w:cs="Times New Roman"/>
          <w:sz w:val="28"/>
          <w:szCs w:val="28"/>
        </w:rPr>
        <w:t xml:space="preserve">При помощи программного пакета </w:t>
      </w:r>
      <w:proofErr w:type="spellStart"/>
      <w:r w:rsidRPr="00D24CD4">
        <w:rPr>
          <w:rFonts w:ascii="Times New Roman" w:hAnsi="Times New Roman" w:cs="Times New Roman"/>
          <w:sz w:val="28"/>
          <w:szCs w:val="28"/>
          <w:lang w:val="en-US"/>
        </w:rPr>
        <w:t>Zemax</w:t>
      </w:r>
      <w:proofErr w:type="spellEnd"/>
      <w:r w:rsidRPr="00D24CD4">
        <w:rPr>
          <w:rFonts w:ascii="Times New Roman" w:hAnsi="Times New Roman" w:cs="Times New Roman"/>
          <w:sz w:val="28"/>
          <w:szCs w:val="28"/>
        </w:rPr>
        <w:t xml:space="preserve"> была смоделирована оптическая система накачки, состоящая из отрезка оптического волокна с диаметром сердцевины </w:t>
      </w:r>
      <w:r>
        <w:rPr>
          <w:rFonts w:ascii="Times New Roman" w:hAnsi="Times New Roman" w:cs="Times New Roman"/>
          <w:sz w:val="28"/>
          <w:szCs w:val="28"/>
          <w:highlight w:val="yellow"/>
        </w:rPr>
        <w:t>200</w:t>
      </w:r>
      <w:bookmarkStart w:id="8" w:name="_GoBack"/>
      <w:bookmarkEnd w:id="8"/>
      <w:r w:rsidRPr="00D24CD4">
        <w:rPr>
          <w:rFonts w:ascii="Times New Roman" w:hAnsi="Times New Roman" w:cs="Times New Roman"/>
          <w:sz w:val="28"/>
          <w:szCs w:val="28"/>
          <w:highlight w:val="yellow"/>
        </w:rPr>
        <w:t xml:space="preserve"> мкм, выходящего из него луча накачки </w:t>
      </w:r>
      <w:r w:rsidRPr="00D24CD4">
        <w:rPr>
          <w:rFonts w:ascii="Times New Roman" w:hAnsi="Times New Roman" w:cs="Times New Roman"/>
          <w:sz w:val="28"/>
          <w:szCs w:val="28"/>
        </w:rPr>
        <w:t xml:space="preserve">на длине волны 940 </w:t>
      </w:r>
      <w:proofErr w:type="spellStart"/>
      <w:r w:rsidRPr="00D24CD4">
        <w:rPr>
          <w:rFonts w:ascii="Times New Roman" w:hAnsi="Times New Roman" w:cs="Times New Roman"/>
          <w:sz w:val="28"/>
          <w:szCs w:val="28"/>
        </w:rPr>
        <w:t>нм</w:t>
      </w:r>
      <w:proofErr w:type="spellEnd"/>
      <w:r w:rsidRPr="00D24CD4">
        <w:rPr>
          <w:rFonts w:ascii="Times New Roman" w:hAnsi="Times New Roman" w:cs="Times New Roman"/>
          <w:sz w:val="28"/>
          <w:szCs w:val="28"/>
          <w:highlight w:val="yellow"/>
        </w:rPr>
        <w:t>, двояковыпуклой линзы с фокусным расстоянием 27 мм и диаметром 18 мм,</w:t>
      </w:r>
      <w:r w:rsidRPr="00D24CD4">
        <w:rPr>
          <w:rFonts w:ascii="Times New Roman" w:hAnsi="Times New Roman" w:cs="Times New Roman"/>
          <w:sz w:val="28"/>
          <w:szCs w:val="28"/>
        </w:rPr>
        <w:t xml:space="preserve"> параболического зеркала (задаваемого уравнением </w:t>
      </w:r>
      <m:oMath>
        <m:r>
          <w:rPr>
            <w:rFonts w:ascii="Cambria Math" w:hAnsi="Cambria Math" w:cs="Times New Roman"/>
            <w:sz w:val="28"/>
            <w:szCs w:val="28"/>
          </w:rPr>
          <m:t>y=</m:t>
        </m:r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x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sup>
        </m:sSup>
        <m:r>
          <w:rPr>
            <w:rFonts w:ascii="Cambria Math" w:hAnsi="Cambria Math" w:cs="Times New Roman"/>
            <w:sz w:val="28"/>
            <w:szCs w:val="28"/>
          </w:rPr>
          <m:t>/200</m:t>
        </m:r>
      </m:oMath>
      <w:r w:rsidRPr="00D24CD4">
        <w:rPr>
          <w:rFonts w:ascii="Times New Roman" w:eastAsiaTheme="minorEastAsia" w:hAnsi="Times New Roman" w:cs="Times New Roman"/>
          <w:sz w:val="28"/>
          <w:szCs w:val="28"/>
        </w:rPr>
        <w:t xml:space="preserve"> и</w:t>
      </w:r>
      <w:r w:rsidRPr="00D24CD4">
        <w:rPr>
          <w:rFonts w:ascii="Times New Roman" w:hAnsi="Times New Roman" w:cs="Times New Roman"/>
          <w:sz w:val="28"/>
          <w:szCs w:val="28"/>
        </w:rPr>
        <w:t xml:space="preserve"> диаметром 120 мм) и активной среды в форме диска. </w:t>
      </w:r>
      <w:proofErr w:type="gramEnd"/>
    </w:p>
    <w:p w:rsidR="00D24CD4" w:rsidRPr="00D24CD4" w:rsidRDefault="00D24CD4" w:rsidP="00D24CD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24CD4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589D4B86" wp14:editId="256736D0">
            <wp:extent cx="5145206" cy="284666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Земакс 1.jpg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471" t="14151" r="10321" b="9905"/>
                    <a:stretch/>
                  </pic:blipFill>
                  <pic:spPr bwMode="auto">
                    <a:xfrm>
                      <a:off x="0" y="0"/>
                      <a:ext cx="5165199" cy="28577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24CD4" w:rsidRPr="00D24CD4" w:rsidRDefault="00D24CD4" w:rsidP="00D24CD4">
      <w:pPr>
        <w:spacing w:before="240" w:after="24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24CD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3AE88F5" wp14:editId="59C8C5BE">
            <wp:extent cx="5076967" cy="3917142"/>
            <wp:effectExtent l="0" t="0" r="0" b="762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Земакс 2.jpg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878" t="8490" r="14566" b="7075"/>
                    <a:stretch/>
                  </pic:blipFill>
                  <pic:spPr bwMode="auto">
                    <a:xfrm>
                      <a:off x="0" y="0"/>
                      <a:ext cx="5097114" cy="39326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24CD4" w:rsidRPr="00D24CD4" w:rsidRDefault="00D24CD4" w:rsidP="00D24CD4">
      <w:pPr>
        <w:spacing w:before="240" w:after="24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24CD4">
        <w:rPr>
          <w:rFonts w:ascii="Times New Roman" w:hAnsi="Times New Roman" w:cs="Times New Roman"/>
          <w:sz w:val="24"/>
          <w:szCs w:val="24"/>
        </w:rPr>
        <w:t xml:space="preserve">Рисунок 12 – Смоделированная схема накачки в дисковом усилителе в среде </w:t>
      </w:r>
      <w:proofErr w:type="spellStart"/>
      <w:r w:rsidRPr="00D24CD4">
        <w:rPr>
          <w:rFonts w:ascii="Times New Roman" w:hAnsi="Times New Roman" w:cs="Times New Roman"/>
          <w:sz w:val="24"/>
          <w:szCs w:val="24"/>
          <w:lang w:val="en-US"/>
        </w:rPr>
        <w:t>Zemax</w:t>
      </w:r>
      <w:proofErr w:type="spellEnd"/>
    </w:p>
    <w:p w:rsidR="00D24CD4" w:rsidRPr="00D24CD4" w:rsidRDefault="00D24CD4" w:rsidP="00D24CD4">
      <w:pPr>
        <w:spacing w:after="0"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D24CD4">
        <w:rPr>
          <w:rFonts w:ascii="Times New Roman" w:hAnsi="Times New Roman" w:cs="Times New Roman"/>
          <w:sz w:val="28"/>
          <w:szCs w:val="28"/>
        </w:rPr>
        <w:t>Ниже на рис. 13 показан профиль пятна накачки, засвечивающий поверхность диска после 16 проходов излучения накачки через активную среду, и его размеры.</w:t>
      </w:r>
    </w:p>
    <w:p w:rsidR="00D24CD4" w:rsidRPr="00D24CD4" w:rsidRDefault="00D24CD4" w:rsidP="00D24CD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24CD4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0656E058" wp14:editId="4DE94D09">
            <wp:extent cx="5663821" cy="4218778"/>
            <wp:effectExtent l="0" t="0" r="0" b="0"/>
            <wp:docPr id="296" name="Рисунок 296" descr="https://psv4.userapi.com/c848420/u35612740/docs/d4/c590263a7525/Nalozhennoe_pyatno.jpg?extra=XE346XGvMCDd-c8TudNKuAngOiGMTO0v60-CvuMdEEMxKlByEH1_QjadN8WR97eCBDsOVQmRHa22TkoBsru1tbGUn0NqxRz7bs3RLReq2bWFdsl8_HjQ2v7NShUgX2jpS4NGxZBcrL8lXIp_Qn9UMr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psv4.userapi.com/c848420/u35612740/docs/d4/c590263a7525/Nalozhennoe_pyatno.jpg?extra=XE346XGvMCDd-c8TudNKuAngOiGMTO0v60-CvuMdEEMxKlByEH1_QjadN8WR97eCBDsOVQmRHa22TkoBsru1tbGUn0NqxRz7bs3RLReq2bWFdsl8_HjQ2v7NShUgX2jpS4NGxZBcrL8lXIp_Qn9UMr4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r="32711"/>
                    <a:stretch/>
                  </pic:blipFill>
                  <pic:spPr bwMode="auto">
                    <a:xfrm>
                      <a:off x="0" y="0"/>
                      <a:ext cx="5671168" cy="42242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24CD4" w:rsidRPr="00D24CD4" w:rsidRDefault="00D24CD4" w:rsidP="00D24CD4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24CD4">
        <w:rPr>
          <w:rFonts w:ascii="Times New Roman" w:hAnsi="Times New Roman" w:cs="Times New Roman"/>
          <w:sz w:val="24"/>
          <w:szCs w:val="24"/>
        </w:rPr>
        <w:t>Рисунок 13 – Профиль пятна накачки на диске</w:t>
      </w:r>
    </w:p>
    <w:p w:rsidR="00136BF2" w:rsidRPr="003D5328" w:rsidRDefault="00136BF2" w:rsidP="00136BF2">
      <w:pPr>
        <w:sectPr w:rsidR="00136BF2" w:rsidRPr="003D5328" w:rsidSect="00B56DA1">
          <w:footerReference w:type="default" r:id="rId20"/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136BF2" w:rsidRDefault="00136BF2" w:rsidP="004A7C89">
      <w:pPr>
        <w:pStyle w:val="3"/>
        <w:numPr>
          <w:ilvl w:val="1"/>
          <w:numId w:val="2"/>
        </w:numPr>
        <w:jc w:val="center"/>
        <w:rPr>
          <w:rFonts w:ascii="Times New Roman" w:hAnsi="Times New Roman" w:cs="Times New Roman"/>
          <w:noProof/>
          <w:color w:val="auto"/>
          <w:sz w:val="28"/>
          <w:szCs w:val="28"/>
          <w:lang w:eastAsia="ru-RU"/>
        </w:rPr>
      </w:pPr>
      <w:bookmarkStart w:id="9" w:name="_Toc10040976"/>
      <w:r w:rsidRPr="00B81115">
        <w:rPr>
          <w:rFonts w:ascii="Times New Roman" w:hAnsi="Times New Roman" w:cs="Times New Roman"/>
          <w:noProof/>
          <w:color w:val="auto"/>
          <w:sz w:val="28"/>
          <w:szCs w:val="28"/>
          <w:lang w:eastAsia="ru-RU"/>
        </w:rPr>
        <w:lastRenderedPageBreak/>
        <w:t>Моделирование квантрона дискового</w:t>
      </w:r>
      <w:r w:rsidR="0014619E">
        <w:rPr>
          <w:rFonts w:ascii="Times New Roman" w:hAnsi="Times New Roman" w:cs="Times New Roman"/>
          <w:noProof/>
          <w:color w:val="auto"/>
          <w:sz w:val="28"/>
          <w:szCs w:val="28"/>
          <w:lang w:eastAsia="ru-RU"/>
        </w:rPr>
        <w:t xml:space="preserve"> лазерного</w:t>
      </w:r>
      <w:r w:rsidRPr="00B81115">
        <w:rPr>
          <w:rFonts w:ascii="Times New Roman" w:hAnsi="Times New Roman" w:cs="Times New Roman"/>
          <w:noProof/>
          <w:color w:val="auto"/>
          <w:sz w:val="28"/>
          <w:szCs w:val="28"/>
          <w:lang w:eastAsia="ru-RU"/>
        </w:rPr>
        <w:t xml:space="preserve"> усилителя</w:t>
      </w:r>
      <w:bookmarkEnd w:id="9"/>
    </w:p>
    <w:p w:rsidR="00C5258D" w:rsidRPr="00C5258D" w:rsidRDefault="00C5258D" w:rsidP="00C5258D">
      <w:pPr>
        <w:rPr>
          <w:lang w:eastAsia="ru-RU"/>
        </w:rPr>
      </w:pPr>
    </w:p>
    <w:p w:rsidR="004A7C89" w:rsidRPr="004A7C89" w:rsidRDefault="004A7C89" w:rsidP="00F57386">
      <w:pPr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Одним из основных элементов в схеме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квантрона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является усиливающая среда, эффективная работа которой зависит от конструкции радиатора, обеспечивающего отвод тепла с ее поверхности.</w:t>
      </w:r>
      <w:r w:rsidR="002D2BF6">
        <w:rPr>
          <w:rFonts w:ascii="Times New Roman" w:hAnsi="Times New Roman" w:cs="Times New Roman"/>
          <w:sz w:val="28"/>
          <w:szCs w:val="28"/>
          <w:lang w:eastAsia="ru-RU"/>
        </w:rPr>
        <w:t xml:space="preserve"> Радиатор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выполняет несколько функций: является элементом системы охлаждения и обеспечивает крепление диска </w:t>
      </w:r>
      <w:proofErr w:type="spellStart"/>
      <w:r>
        <w:rPr>
          <w:rFonts w:ascii="Times New Roman" w:hAnsi="Times New Roman" w:cs="Times New Roman"/>
          <w:sz w:val="28"/>
          <w:szCs w:val="28"/>
          <w:lang w:val="en-US" w:eastAsia="ru-RU"/>
        </w:rPr>
        <w:t>Yb</w:t>
      </w:r>
      <w:proofErr w:type="spellEnd"/>
      <w:r w:rsidRPr="004A7C89">
        <w:rPr>
          <w:rFonts w:ascii="Times New Roman" w:hAnsi="Times New Roman" w:cs="Times New Roman"/>
          <w:sz w:val="28"/>
          <w:szCs w:val="28"/>
          <w:lang w:eastAsia="ru-RU"/>
        </w:rPr>
        <w:t>:</w:t>
      </w:r>
      <w:proofErr w:type="gramStart"/>
      <w:r>
        <w:rPr>
          <w:rFonts w:ascii="Times New Roman" w:hAnsi="Times New Roman" w:cs="Times New Roman"/>
          <w:sz w:val="28"/>
          <w:szCs w:val="28"/>
          <w:lang w:val="en-US" w:eastAsia="ru-RU"/>
        </w:rPr>
        <w:t>YAG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и алмазной пластинки.</w:t>
      </w:r>
      <w:proofErr w:type="gramEnd"/>
      <w:r w:rsidRPr="004A7C89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eastAsia="ru-RU"/>
        </w:rPr>
        <w:t>Внешний</w:t>
      </w:r>
      <w:r w:rsidRPr="004A7C89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eastAsia="ru-RU"/>
        </w:rPr>
        <w:t>вид</w:t>
      </w:r>
      <w:r w:rsidRPr="004A7C89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медного </w:t>
      </w:r>
      <w:r w:rsidR="002D2BF6">
        <w:rPr>
          <w:rFonts w:ascii="Times New Roman" w:hAnsi="Times New Roman" w:cs="Times New Roman"/>
          <w:sz w:val="28"/>
          <w:szCs w:val="28"/>
          <w:lang w:eastAsia="ru-RU"/>
        </w:rPr>
        <w:t xml:space="preserve">радиатора </w:t>
      </w:r>
      <w:r>
        <w:rPr>
          <w:rFonts w:ascii="Times New Roman" w:hAnsi="Times New Roman" w:cs="Times New Roman"/>
          <w:sz w:val="28"/>
          <w:szCs w:val="28"/>
          <w:lang w:eastAsia="ru-RU"/>
        </w:rPr>
        <w:t>показан</w:t>
      </w:r>
      <w:r w:rsidRPr="004A7C89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eastAsia="ru-RU"/>
        </w:rPr>
        <w:t>на</w:t>
      </w:r>
      <w:r w:rsidRPr="004A7C89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eastAsia="ru-RU"/>
        </w:rPr>
        <w:t>рис</w:t>
      </w:r>
      <w:r w:rsidRPr="004A7C89">
        <w:rPr>
          <w:rFonts w:ascii="Times New Roman" w:hAnsi="Times New Roman" w:cs="Times New Roman"/>
          <w:sz w:val="28"/>
          <w:szCs w:val="28"/>
          <w:lang w:eastAsia="ru-RU"/>
        </w:rPr>
        <w:t>. 1</w:t>
      </w:r>
      <w:r w:rsidR="00C5258D">
        <w:rPr>
          <w:rFonts w:ascii="Times New Roman" w:hAnsi="Times New Roman" w:cs="Times New Roman"/>
          <w:sz w:val="28"/>
          <w:szCs w:val="28"/>
          <w:lang w:eastAsia="ru-RU"/>
        </w:rPr>
        <w:t>2</w:t>
      </w:r>
      <w:r>
        <w:rPr>
          <w:rFonts w:ascii="Times New Roman" w:hAnsi="Times New Roman" w:cs="Times New Roman"/>
          <w:sz w:val="28"/>
          <w:szCs w:val="28"/>
          <w:lang w:eastAsia="ru-RU"/>
        </w:rPr>
        <w:t>.</w:t>
      </w:r>
    </w:p>
    <w:p w:rsidR="004E1FF8" w:rsidRPr="004E1FF8" w:rsidRDefault="004E1FF8" w:rsidP="004E1FF8">
      <w:pPr>
        <w:rPr>
          <w:rFonts w:ascii="Times New Roman" w:hAnsi="Times New Roman" w:cs="Times New Roman"/>
          <w:sz w:val="28"/>
          <w:szCs w:val="28"/>
        </w:rPr>
      </w:pPr>
      <w:r w:rsidRPr="00F57386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52E54E99" wp14:editId="42051BB3">
                <wp:simplePos x="0" y="0"/>
                <wp:positionH relativeFrom="column">
                  <wp:posOffset>4178300</wp:posOffset>
                </wp:positionH>
                <wp:positionV relativeFrom="paragraph">
                  <wp:posOffset>2120455</wp:posOffset>
                </wp:positionV>
                <wp:extent cx="382270" cy="382270"/>
                <wp:effectExtent l="0" t="0" r="0" b="0"/>
                <wp:wrapNone/>
                <wp:docPr id="28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2270" cy="38227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91B84" w:rsidRDefault="00691B84" w:rsidP="00F57386">
                            <w:r w:rsidRPr="00694592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б)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margin-left:329pt;margin-top:166.95pt;width:30.1pt;height:30.1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" filled="f" stroked="f">
                <v:textbox>
                  <w:txbxContent>
                    <w:p w:rsidR="00691B84" w:rsidRDefault="00691B84" w:rsidP="00F57386">
                      <w:r w:rsidRPr="00694592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б)</w:t>
                      </w:r>
                    </w:p>
                  </w:txbxContent>
                </v:textbox>
              </v:shape>
            </w:pict>
          </mc:Fallback>
        </mc:AlternateContent>
      </w:r>
      <w:r w:rsidRPr="00F57386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7B771C78" wp14:editId="238C27F3">
                <wp:simplePos x="0" y="0"/>
                <wp:positionH relativeFrom="column">
                  <wp:posOffset>1083945</wp:posOffset>
                </wp:positionH>
                <wp:positionV relativeFrom="paragraph">
                  <wp:posOffset>2088960</wp:posOffset>
                </wp:positionV>
                <wp:extent cx="424815" cy="372110"/>
                <wp:effectExtent l="0" t="0" r="0" b="0"/>
                <wp:wrapNone/>
                <wp:docPr id="3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4815" cy="3721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91B84" w:rsidRDefault="00691B84">
                            <w:r w:rsidRPr="00694592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а)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margin-left:85.35pt;margin-top:164.5pt;width:33.45pt;height:29.3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" filled="f" stroked="f">
                <v:textbox>
                  <w:txbxContent>
                    <w:p w:rsidR="00691B84" w:rsidRDefault="00691B84">
                      <w:r w:rsidRPr="00694592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а)</w:t>
                      </w:r>
                    </w:p>
                  </w:txbxContent>
                </v:textbox>
              </v:shape>
            </w:pict>
          </mc:Fallback>
        </mc:AlternateContent>
      </w:r>
      <w:r w:rsidR="004A7C89">
        <w:rPr>
          <w:noProof/>
          <w:lang w:eastAsia="ru-RU"/>
        </w:rPr>
        <w:drawing>
          <wp:inline distT="0" distB="0" distL="0" distR="0" wp14:anchorId="394DBBFD" wp14:editId="7631ABC7">
            <wp:extent cx="2527911" cy="2353574"/>
            <wp:effectExtent l="0" t="0" r="6350" b="8890"/>
            <wp:docPr id="291" name="Рисунок 291" descr="I:\НИР\Отчет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:\НИР\Отчет\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857" t="17422" r="32975" b="11638"/>
                    <a:stretch/>
                  </pic:blipFill>
                  <pic:spPr bwMode="auto">
                    <a:xfrm>
                      <a:off x="0" y="0"/>
                      <a:ext cx="2570330" cy="23930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val="en-US" w:eastAsia="ru-RU"/>
        </w:rPr>
        <w:tab/>
      </w:r>
      <w:r>
        <w:rPr>
          <w:noProof/>
          <w:lang w:val="en-US" w:eastAsia="ru-RU"/>
        </w:rPr>
        <w:tab/>
      </w:r>
      <w:r w:rsidR="004A7C89">
        <w:rPr>
          <w:noProof/>
          <w:lang w:eastAsia="ru-RU"/>
        </w:rPr>
        <w:drawing>
          <wp:inline distT="0" distB="0" distL="0" distR="0" wp14:anchorId="6A97ED72" wp14:editId="617D2DDE">
            <wp:extent cx="2671948" cy="2386325"/>
            <wp:effectExtent l="0" t="0" r="0" b="0"/>
            <wp:docPr id="293" name="Рисунок 293" descr="I:\НИР\Отчет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:\НИР\Отчет\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224" t="23290" r="13301" b="21368"/>
                    <a:stretch/>
                  </pic:blipFill>
                  <pic:spPr bwMode="auto">
                    <a:xfrm>
                      <a:off x="0" y="0"/>
                      <a:ext cx="2703379" cy="2414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94592" w:rsidRPr="007B64DD" w:rsidRDefault="00694592" w:rsidP="004E1FF8">
      <w:pPr>
        <w:spacing w:line="360" w:lineRule="auto"/>
        <w:ind w:left="360" w:firstLine="708"/>
        <w:jc w:val="center"/>
      </w:pPr>
      <w:r w:rsidRPr="00694592">
        <w:rPr>
          <w:rFonts w:ascii="Times New Roman" w:hAnsi="Times New Roman" w:cs="Times New Roman"/>
          <w:sz w:val="28"/>
          <w:szCs w:val="28"/>
        </w:rPr>
        <w:t>Рисунок 1</w:t>
      </w:r>
      <w:r w:rsidR="00C5258D">
        <w:rPr>
          <w:rFonts w:ascii="Times New Roman" w:hAnsi="Times New Roman" w:cs="Times New Roman"/>
          <w:sz w:val="28"/>
          <w:szCs w:val="28"/>
        </w:rPr>
        <w:t>2</w:t>
      </w:r>
      <w:r w:rsidRPr="00694592">
        <w:rPr>
          <w:rFonts w:ascii="Times New Roman" w:hAnsi="Times New Roman" w:cs="Times New Roman"/>
          <w:sz w:val="28"/>
          <w:szCs w:val="28"/>
        </w:rPr>
        <w:t xml:space="preserve"> – а) Внешний вид радиатора с тонким диском и алмазной пластинкой; б) радиатор в ра</w:t>
      </w:r>
      <w:r w:rsidR="00A175E2">
        <w:rPr>
          <w:rFonts w:ascii="Times New Roman" w:hAnsi="Times New Roman" w:cs="Times New Roman"/>
          <w:sz w:val="28"/>
          <w:szCs w:val="28"/>
        </w:rPr>
        <w:t>з</w:t>
      </w:r>
      <w:r w:rsidRPr="00694592">
        <w:rPr>
          <w:rFonts w:ascii="Times New Roman" w:hAnsi="Times New Roman" w:cs="Times New Roman"/>
          <w:sz w:val="28"/>
          <w:szCs w:val="28"/>
        </w:rPr>
        <w:t>резе</w:t>
      </w:r>
    </w:p>
    <w:p w:rsidR="009F38BE" w:rsidRPr="00A83261" w:rsidRDefault="00DE45E0" w:rsidP="009F38BE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Отражательными элементами в данной схеме являются три призмы (рис. 1</w:t>
      </w:r>
      <w:r w:rsidR="00C5258D"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>)</w:t>
      </w:r>
      <w:r w:rsidR="00022891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плоское зеркало, расположенные на нижнем основании </w:t>
      </w:r>
      <w:proofErr w:type="spellStart"/>
      <w:r>
        <w:rPr>
          <w:rFonts w:ascii="Times New Roman" w:hAnsi="Times New Roman" w:cs="Times New Roman"/>
          <w:sz w:val="28"/>
          <w:szCs w:val="28"/>
        </w:rPr>
        <w:t>квантрона</w:t>
      </w:r>
      <w:proofErr w:type="spellEnd"/>
      <w:r w:rsidR="00022891">
        <w:rPr>
          <w:rFonts w:ascii="Times New Roman" w:hAnsi="Times New Roman" w:cs="Times New Roman"/>
          <w:sz w:val="28"/>
          <w:szCs w:val="28"/>
        </w:rPr>
        <w:t>, а также</w:t>
      </w:r>
      <w:r w:rsidRPr="00DE45E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параболическое</w:t>
      </w:r>
      <w:r w:rsidR="00022891">
        <w:rPr>
          <w:rFonts w:ascii="Times New Roman" w:hAnsi="Times New Roman" w:cs="Times New Roman"/>
          <w:sz w:val="28"/>
          <w:szCs w:val="28"/>
        </w:rPr>
        <w:t xml:space="preserve"> зеркало</w:t>
      </w:r>
      <w:r w:rsidR="00364F28">
        <w:rPr>
          <w:rFonts w:ascii="Times New Roman" w:hAnsi="Times New Roman" w:cs="Times New Roman"/>
          <w:sz w:val="28"/>
          <w:szCs w:val="28"/>
        </w:rPr>
        <w:t xml:space="preserve"> (рис. 1</w:t>
      </w:r>
      <w:r w:rsidR="00C5258D">
        <w:rPr>
          <w:rFonts w:ascii="Times New Roman" w:hAnsi="Times New Roman" w:cs="Times New Roman"/>
          <w:sz w:val="28"/>
          <w:szCs w:val="28"/>
        </w:rPr>
        <w:t>4</w:t>
      </w:r>
      <w:r w:rsidR="00364F28">
        <w:rPr>
          <w:rFonts w:ascii="Times New Roman" w:hAnsi="Times New Roman" w:cs="Times New Roman"/>
          <w:sz w:val="28"/>
          <w:szCs w:val="28"/>
        </w:rPr>
        <w:t>)</w:t>
      </w:r>
      <w:r w:rsidR="00022891">
        <w:rPr>
          <w:rFonts w:ascii="Times New Roman" w:hAnsi="Times New Roman" w:cs="Times New Roman"/>
          <w:sz w:val="28"/>
          <w:szCs w:val="28"/>
        </w:rPr>
        <w:t>, закрепленное в верхней части корпуса.</w:t>
      </w:r>
      <w:r w:rsidR="009F38BE">
        <w:rPr>
          <w:rFonts w:ascii="Times New Roman" w:hAnsi="Times New Roman" w:cs="Times New Roman"/>
          <w:sz w:val="28"/>
          <w:szCs w:val="28"/>
        </w:rPr>
        <w:t xml:space="preserve"> Все элементы имеют диэлектрическое покрытие. </w:t>
      </w:r>
      <w:r w:rsidR="00022891">
        <w:rPr>
          <w:rFonts w:ascii="Times New Roman" w:hAnsi="Times New Roman" w:cs="Times New Roman"/>
          <w:sz w:val="28"/>
          <w:szCs w:val="28"/>
        </w:rPr>
        <w:t xml:space="preserve"> Для </w:t>
      </w:r>
      <w:r w:rsidR="009F38BE">
        <w:rPr>
          <w:rFonts w:ascii="Times New Roman" w:hAnsi="Times New Roman" w:cs="Times New Roman"/>
          <w:sz w:val="28"/>
          <w:szCs w:val="28"/>
        </w:rPr>
        <w:t>юстировки</w:t>
      </w:r>
      <w:r w:rsidR="00022891">
        <w:rPr>
          <w:rFonts w:ascii="Times New Roman" w:hAnsi="Times New Roman" w:cs="Times New Roman"/>
          <w:sz w:val="28"/>
          <w:szCs w:val="28"/>
        </w:rPr>
        <w:t xml:space="preserve"> </w:t>
      </w:r>
      <w:r w:rsidR="009F38BE">
        <w:rPr>
          <w:rFonts w:ascii="Times New Roman" w:hAnsi="Times New Roman" w:cs="Times New Roman"/>
          <w:sz w:val="28"/>
          <w:szCs w:val="28"/>
        </w:rPr>
        <w:t xml:space="preserve">отражательной призмы </w:t>
      </w:r>
      <w:r w:rsidR="00BE557A" w:rsidRPr="00924D2B">
        <w:rPr>
          <w:rFonts w:ascii="Times New Roman" w:hAnsi="Times New Roman" w:cs="Times New Roman"/>
          <w:sz w:val="28"/>
          <w:szCs w:val="28"/>
        </w:rPr>
        <w:t>и плоского зеркала были разработаны крепления, позволяющи</w:t>
      </w:r>
      <w:r w:rsidR="009F38BE" w:rsidRPr="00924D2B">
        <w:rPr>
          <w:rFonts w:ascii="Times New Roman" w:hAnsi="Times New Roman" w:cs="Times New Roman"/>
          <w:sz w:val="28"/>
          <w:szCs w:val="28"/>
        </w:rPr>
        <w:t>е регулировать положение элемента</w:t>
      </w:r>
      <w:r w:rsidR="00A83261" w:rsidRPr="00924D2B">
        <w:rPr>
          <w:rFonts w:ascii="Times New Roman" w:hAnsi="Times New Roman" w:cs="Times New Roman"/>
          <w:sz w:val="28"/>
          <w:szCs w:val="28"/>
        </w:rPr>
        <w:t xml:space="preserve"> при помощи отклонения</w:t>
      </w:r>
      <w:r w:rsidR="009F38BE" w:rsidRPr="00924D2B">
        <w:rPr>
          <w:rFonts w:ascii="Times New Roman" w:hAnsi="Times New Roman" w:cs="Times New Roman"/>
          <w:sz w:val="28"/>
          <w:szCs w:val="28"/>
        </w:rPr>
        <w:t xml:space="preserve"> </w:t>
      </w:r>
      <w:r w:rsidR="00A83261" w:rsidRPr="00924D2B">
        <w:rPr>
          <w:rFonts w:ascii="Times New Roman" w:hAnsi="Times New Roman" w:cs="Times New Roman"/>
          <w:sz w:val="28"/>
          <w:szCs w:val="28"/>
        </w:rPr>
        <w:t xml:space="preserve">крепления </w:t>
      </w:r>
      <w:r w:rsidR="00924D2B">
        <w:rPr>
          <w:rFonts w:ascii="Times New Roman" w:hAnsi="Times New Roman" w:cs="Times New Roman"/>
          <w:sz w:val="28"/>
          <w:szCs w:val="28"/>
        </w:rPr>
        <w:t>относительно</w:t>
      </w:r>
      <w:r w:rsidR="00A83261" w:rsidRPr="00924D2B">
        <w:rPr>
          <w:rFonts w:ascii="Times New Roman" w:hAnsi="Times New Roman" w:cs="Times New Roman"/>
          <w:sz w:val="28"/>
          <w:szCs w:val="28"/>
        </w:rPr>
        <w:t xml:space="preserve"> двух осей</w:t>
      </w:r>
      <w:r w:rsidR="009F38BE" w:rsidRPr="00924D2B">
        <w:rPr>
          <w:rFonts w:ascii="Times New Roman" w:hAnsi="Times New Roman" w:cs="Times New Roman"/>
          <w:sz w:val="28"/>
          <w:szCs w:val="28"/>
        </w:rPr>
        <w:t xml:space="preserve">. </w:t>
      </w:r>
      <w:r w:rsidR="00A83261" w:rsidRPr="00924D2B">
        <w:rPr>
          <w:rFonts w:ascii="Times New Roman" w:hAnsi="Times New Roman" w:cs="Times New Roman"/>
          <w:sz w:val="28"/>
          <w:szCs w:val="28"/>
        </w:rPr>
        <w:t xml:space="preserve">Регулировка </w:t>
      </w:r>
      <w:r w:rsidR="00924D2B">
        <w:rPr>
          <w:rFonts w:ascii="Times New Roman" w:hAnsi="Times New Roman" w:cs="Times New Roman"/>
          <w:sz w:val="28"/>
          <w:szCs w:val="28"/>
        </w:rPr>
        <w:t>по</w:t>
      </w:r>
      <w:r w:rsidR="00A83261" w:rsidRPr="00924D2B">
        <w:rPr>
          <w:rFonts w:ascii="Times New Roman" w:hAnsi="Times New Roman" w:cs="Times New Roman"/>
          <w:sz w:val="28"/>
          <w:szCs w:val="28"/>
        </w:rPr>
        <w:t xml:space="preserve"> одной оси осуществляется двумя </w:t>
      </w:r>
      <w:proofErr w:type="spellStart"/>
      <w:r w:rsidR="00A83261" w:rsidRPr="00924D2B">
        <w:rPr>
          <w:rFonts w:ascii="Times New Roman" w:hAnsi="Times New Roman" w:cs="Times New Roman"/>
          <w:sz w:val="28"/>
          <w:szCs w:val="28"/>
        </w:rPr>
        <w:t>юстировочными</w:t>
      </w:r>
      <w:proofErr w:type="spellEnd"/>
      <w:r w:rsidR="00A83261" w:rsidRPr="00924D2B">
        <w:rPr>
          <w:rFonts w:ascii="Times New Roman" w:hAnsi="Times New Roman" w:cs="Times New Roman"/>
          <w:sz w:val="28"/>
          <w:szCs w:val="28"/>
        </w:rPr>
        <w:t xml:space="preserve"> винтами: сначала выставляется требуемое положение толкательным винтом, а затем закрепляется прижимающим. Надежность такой юстировки обеспечивается </w:t>
      </w:r>
      <w:r w:rsidR="00A83261" w:rsidRPr="00924D2B">
        <w:rPr>
          <w:rFonts w:ascii="Times New Roman" w:hAnsi="Times New Roman" w:cs="Times New Roman"/>
          <w:sz w:val="28"/>
          <w:szCs w:val="28"/>
        </w:rPr>
        <w:lastRenderedPageBreak/>
        <w:t xml:space="preserve">использованием </w:t>
      </w:r>
      <w:proofErr w:type="gramStart"/>
      <w:r w:rsidR="00A83261" w:rsidRPr="00924D2B">
        <w:rPr>
          <w:rFonts w:ascii="Times New Roman" w:hAnsi="Times New Roman" w:cs="Times New Roman"/>
          <w:sz w:val="28"/>
          <w:szCs w:val="28"/>
        </w:rPr>
        <w:t>клея-герметика</w:t>
      </w:r>
      <w:proofErr w:type="gramEnd"/>
      <w:r w:rsidR="00A83261" w:rsidRPr="00924D2B">
        <w:rPr>
          <w:rFonts w:ascii="Times New Roman" w:hAnsi="Times New Roman" w:cs="Times New Roman"/>
          <w:sz w:val="28"/>
          <w:szCs w:val="28"/>
        </w:rPr>
        <w:t xml:space="preserve"> </w:t>
      </w:r>
      <w:r w:rsidR="00A83261" w:rsidRPr="00924D2B">
        <w:rPr>
          <w:rFonts w:ascii="Times New Roman" w:hAnsi="Times New Roman" w:cs="Times New Roman"/>
          <w:sz w:val="28"/>
          <w:szCs w:val="28"/>
          <w:lang w:val="en-US"/>
        </w:rPr>
        <w:t>Loctite</w:t>
      </w:r>
      <w:r w:rsidR="00A83261" w:rsidRPr="00924D2B">
        <w:rPr>
          <w:rFonts w:ascii="Times New Roman" w:hAnsi="Times New Roman" w:cs="Times New Roman"/>
          <w:sz w:val="28"/>
          <w:szCs w:val="28"/>
        </w:rPr>
        <w:t xml:space="preserve"> для фиксации положения винтов и предотвращения их раскручивания.</w:t>
      </w:r>
    </w:p>
    <w:p w:rsidR="00430A6D" w:rsidRDefault="004A7C89" w:rsidP="001A4CF7">
      <w:pPr>
        <w:spacing w:line="240" w:lineRule="auto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555AABF3" wp14:editId="12837434">
            <wp:extent cx="3197203" cy="2375065"/>
            <wp:effectExtent l="0" t="0" r="3810" b="6350"/>
            <wp:docPr id="24" name="Рисунок 24" descr="I:\НИР\Отчет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:\НИР\Отчет\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606" t="13742" b="12603"/>
                    <a:stretch/>
                  </pic:blipFill>
                  <pic:spPr bwMode="auto">
                    <a:xfrm>
                      <a:off x="0" y="0"/>
                      <a:ext cx="3197203" cy="2375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F38BE">
        <w:rPr>
          <w:noProof/>
          <w:lang w:eastAsia="ru-RU"/>
        </w:rPr>
        <w:t xml:space="preserve"> </w:t>
      </w:r>
      <w:r w:rsidR="001A4CF7">
        <w:rPr>
          <w:noProof/>
          <w:lang w:eastAsia="ru-RU"/>
        </w:rPr>
        <w:drawing>
          <wp:inline distT="0" distB="0" distL="0" distR="0" wp14:anchorId="761CD148" wp14:editId="06191D95">
            <wp:extent cx="2396654" cy="2375065"/>
            <wp:effectExtent l="0" t="0" r="3810" b="635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/>
                    <a:srcRect l="17973" t="17160" r="59860" b="17752"/>
                    <a:stretch/>
                  </pic:blipFill>
                  <pic:spPr bwMode="auto">
                    <a:xfrm>
                      <a:off x="0" y="0"/>
                      <a:ext cx="2394197" cy="23726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1410C" w:rsidRDefault="0071410C" w:rsidP="007B64DD">
      <w:pPr>
        <w:spacing w:line="240" w:lineRule="auto"/>
        <w:jc w:val="center"/>
        <w:rPr>
          <w:noProof/>
          <w:sz w:val="28"/>
          <w:szCs w:val="28"/>
          <w:lang w:eastAsia="ru-RU"/>
        </w:rPr>
      </w:pPr>
      <w:r>
        <w:rPr>
          <w:noProof/>
          <w:sz w:val="28"/>
          <w:szCs w:val="28"/>
          <w:lang w:eastAsia="ru-RU"/>
        </w:rPr>
        <w:t>Рисунок 1</w:t>
      </w:r>
      <w:r w:rsidR="00C5258D">
        <w:rPr>
          <w:noProof/>
          <w:sz w:val="28"/>
          <w:szCs w:val="28"/>
          <w:lang w:eastAsia="ru-RU"/>
        </w:rPr>
        <w:t>3</w:t>
      </w:r>
      <w:r>
        <w:rPr>
          <w:noProof/>
          <w:sz w:val="28"/>
          <w:szCs w:val="28"/>
          <w:lang w:eastAsia="ru-RU"/>
        </w:rPr>
        <w:t xml:space="preserve"> – Юстировочное крепление отражательной призмы</w:t>
      </w:r>
    </w:p>
    <w:p w:rsidR="0071410C" w:rsidRDefault="0071410C" w:rsidP="00C435A4">
      <w:pPr>
        <w:spacing w:line="240" w:lineRule="auto"/>
        <w:jc w:val="center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E628F33" wp14:editId="37688B0E">
            <wp:extent cx="3177285" cy="2208810"/>
            <wp:effectExtent l="0" t="0" r="4445" b="1270"/>
            <wp:docPr id="288" name="Рисунок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5"/>
                    <a:srcRect l="46550" t="42357" r="19969" b="16242"/>
                    <a:stretch/>
                  </pic:blipFill>
                  <pic:spPr bwMode="auto">
                    <a:xfrm>
                      <a:off x="0" y="0"/>
                      <a:ext cx="3187544" cy="22159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64F28" w:rsidRPr="0071410C" w:rsidRDefault="00364F28" w:rsidP="00C435A4">
      <w:pPr>
        <w:spacing w:line="24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Рисунок 1</w:t>
      </w:r>
      <w:r w:rsidR="00C5258D">
        <w:rPr>
          <w:sz w:val="28"/>
          <w:szCs w:val="28"/>
        </w:rPr>
        <w:t>4</w:t>
      </w:r>
      <w:r>
        <w:rPr>
          <w:sz w:val="28"/>
          <w:szCs w:val="28"/>
        </w:rPr>
        <w:t xml:space="preserve"> – Параболическое зеркало</w:t>
      </w:r>
    </w:p>
    <w:p w:rsidR="0071410C" w:rsidRPr="0071410C" w:rsidRDefault="0071410C" w:rsidP="00C435A4">
      <w:pPr>
        <w:spacing w:line="360" w:lineRule="auto"/>
        <w:ind w:firstLine="708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1410C">
        <w:rPr>
          <w:rFonts w:ascii="Times New Roman" w:hAnsi="Times New Roman" w:cs="Times New Roman"/>
          <w:noProof/>
          <w:sz w:val="28"/>
          <w:szCs w:val="28"/>
          <w:lang w:eastAsia="ru-RU"/>
        </w:rPr>
        <w:t>На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рис. 1</w:t>
      </w:r>
      <w:r w:rsidR="00C5258D">
        <w:rPr>
          <w:rFonts w:ascii="Times New Roman" w:hAnsi="Times New Roman" w:cs="Times New Roman"/>
          <w:noProof/>
          <w:sz w:val="28"/>
          <w:szCs w:val="28"/>
          <w:lang w:eastAsia="ru-RU"/>
        </w:rPr>
        <w:t>5</w:t>
      </w:r>
      <w:r w:rsidR="00364F28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представлена сборка оптического модуля квантрона, обеспечивающего многопроходную схему усиления</w:t>
      </w:r>
      <w:r w:rsidR="005106FD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лазерного излучения (цвет излучения задающего генератора показан условно).</w:t>
      </w:r>
    </w:p>
    <w:p w:rsidR="00FE4885" w:rsidRDefault="00022891" w:rsidP="00C435A4">
      <w:pPr>
        <w:spacing w:line="24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64015B6B" wp14:editId="231CFBC1">
            <wp:extent cx="5348087" cy="4132613"/>
            <wp:effectExtent l="0" t="0" r="5080" b="127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>
                      <a:extLst>
                        <a:ext uri="{BEBA8EAE-BF5A-486C-A8C5-ECC9F3942E4B}">
                          <a14:imgProps xmlns:a14="http://schemas.microsoft.com/office/drawing/2010/main">
                            <a14:imgLayer r:embed="rId27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</a:extLst>
                    </a:blip>
                    <a:srcRect l="12702" t="20143" r="55814" b="7770"/>
                    <a:stretch/>
                  </pic:blipFill>
                  <pic:spPr bwMode="auto">
                    <a:xfrm>
                      <a:off x="0" y="0"/>
                      <a:ext cx="5354852" cy="41378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34C50" w:rsidRPr="00434C50" w:rsidRDefault="00434C50" w:rsidP="00C435A4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34C50">
        <w:rPr>
          <w:rFonts w:ascii="Times New Roman" w:hAnsi="Times New Roman" w:cs="Times New Roman"/>
          <w:sz w:val="28"/>
          <w:szCs w:val="28"/>
        </w:rPr>
        <w:t>Рисунок 1</w:t>
      </w:r>
      <w:r w:rsidR="00C5258D">
        <w:rPr>
          <w:rFonts w:ascii="Times New Roman" w:hAnsi="Times New Roman" w:cs="Times New Roman"/>
          <w:sz w:val="28"/>
          <w:szCs w:val="28"/>
        </w:rPr>
        <w:t>5</w:t>
      </w:r>
      <w:r w:rsidRPr="00434C50">
        <w:rPr>
          <w:rFonts w:ascii="Times New Roman" w:hAnsi="Times New Roman" w:cs="Times New Roman"/>
          <w:sz w:val="28"/>
          <w:szCs w:val="28"/>
        </w:rPr>
        <w:t xml:space="preserve"> – Сборка оптического модуля </w:t>
      </w:r>
      <w:proofErr w:type="spellStart"/>
      <w:r w:rsidRPr="00434C50">
        <w:rPr>
          <w:rFonts w:ascii="Times New Roman" w:hAnsi="Times New Roman" w:cs="Times New Roman"/>
          <w:sz w:val="28"/>
          <w:szCs w:val="28"/>
        </w:rPr>
        <w:t>квантрона</w:t>
      </w:r>
      <w:proofErr w:type="spellEnd"/>
      <w:r w:rsidRPr="00434C50">
        <w:rPr>
          <w:rFonts w:ascii="Times New Roman" w:hAnsi="Times New Roman" w:cs="Times New Roman"/>
          <w:sz w:val="28"/>
          <w:szCs w:val="28"/>
        </w:rPr>
        <w:t xml:space="preserve"> без крышки</w:t>
      </w:r>
    </w:p>
    <w:p w:rsidR="0004662B" w:rsidRPr="00434C50" w:rsidRDefault="0004662B" w:rsidP="00FE4885">
      <w:pPr>
        <w:jc w:val="center"/>
      </w:pPr>
    </w:p>
    <w:p w:rsidR="003D5328" w:rsidRDefault="003D5328" w:rsidP="00F44F6B">
      <w:pPr>
        <w:spacing w:line="240" w:lineRule="auto"/>
        <w:jc w:val="center"/>
      </w:pPr>
      <w:r>
        <w:rPr>
          <w:noProof/>
          <w:lang w:eastAsia="ru-RU"/>
        </w:rPr>
        <w:drawing>
          <wp:inline distT="0" distB="0" distL="0" distR="0">
            <wp:extent cx="3578148" cy="3391786"/>
            <wp:effectExtent l="0" t="0" r="3810" b="0"/>
            <wp:docPr id="292" name="Рисунок 292" descr="I:\НИР\Отчет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:\НИР\Отчет\1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692" t="16881" r="5770" b="5342"/>
                    <a:stretch/>
                  </pic:blipFill>
                  <pic:spPr bwMode="auto">
                    <a:xfrm>
                      <a:off x="0" y="0"/>
                      <a:ext cx="3577152" cy="33908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317D5" w:rsidRPr="000317D5" w:rsidRDefault="000317D5" w:rsidP="00F44F6B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317D5">
        <w:rPr>
          <w:rFonts w:ascii="Times New Roman" w:hAnsi="Times New Roman" w:cs="Times New Roman"/>
          <w:sz w:val="28"/>
          <w:szCs w:val="28"/>
        </w:rPr>
        <w:t>Рисунок 1</w:t>
      </w:r>
      <w:r w:rsidR="00C5258D">
        <w:rPr>
          <w:rFonts w:ascii="Times New Roman" w:hAnsi="Times New Roman" w:cs="Times New Roman"/>
          <w:sz w:val="28"/>
          <w:szCs w:val="28"/>
        </w:rPr>
        <w:t>6</w:t>
      </w:r>
      <w:r w:rsidRPr="000317D5">
        <w:rPr>
          <w:rFonts w:ascii="Times New Roman" w:hAnsi="Times New Roman" w:cs="Times New Roman"/>
          <w:sz w:val="28"/>
          <w:szCs w:val="28"/>
        </w:rPr>
        <w:t xml:space="preserve"> – Оптический модуль: вид сверху</w:t>
      </w:r>
    </w:p>
    <w:p w:rsidR="00C435A4" w:rsidRDefault="00243EE0" w:rsidP="00C435A4">
      <w:pPr>
        <w:jc w:val="both"/>
      </w:pPr>
      <w:r>
        <w:br w:type="page"/>
      </w:r>
    </w:p>
    <w:p w:rsidR="00C435A4" w:rsidRDefault="00C435A4" w:rsidP="00C435A4">
      <w:pPr>
        <w:pStyle w:val="1"/>
        <w:jc w:val="center"/>
        <w:rPr>
          <w:rFonts w:ascii="Times New Roman" w:hAnsi="Times New Roman" w:cs="Times New Roman"/>
          <w:color w:val="auto"/>
        </w:rPr>
      </w:pPr>
      <w:bookmarkStart w:id="10" w:name="_Toc10040977"/>
      <w:r w:rsidRPr="00C435A4">
        <w:rPr>
          <w:rFonts w:ascii="Times New Roman" w:hAnsi="Times New Roman" w:cs="Times New Roman"/>
          <w:color w:val="auto"/>
        </w:rPr>
        <w:lastRenderedPageBreak/>
        <w:t>Заключение</w:t>
      </w:r>
      <w:bookmarkEnd w:id="10"/>
    </w:p>
    <w:p w:rsidR="00F57386" w:rsidRPr="00F57386" w:rsidRDefault="00F57386" w:rsidP="00F57386"/>
    <w:p w:rsidR="005F6B44" w:rsidRDefault="006E260E" w:rsidP="00EF143B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работ</w:t>
      </w:r>
      <w:r w:rsidR="00C52E79"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9C1537">
        <w:rPr>
          <w:rFonts w:ascii="Times New Roman" w:hAnsi="Times New Roman" w:cs="Times New Roman"/>
          <w:sz w:val="28"/>
          <w:szCs w:val="28"/>
        </w:rPr>
        <w:t xml:space="preserve">были рассмотрены важные характеристики кристалла </w:t>
      </w:r>
      <w:proofErr w:type="spellStart"/>
      <w:r w:rsidR="009C1537">
        <w:rPr>
          <w:rFonts w:ascii="Times New Roman" w:hAnsi="Times New Roman" w:cs="Times New Roman"/>
          <w:sz w:val="28"/>
          <w:szCs w:val="28"/>
          <w:lang w:val="en-US"/>
        </w:rPr>
        <w:t>Yb</w:t>
      </w:r>
      <w:proofErr w:type="spellEnd"/>
      <w:r w:rsidR="009C1537" w:rsidRPr="009C1537">
        <w:rPr>
          <w:rFonts w:ascii="Times New Roman" w:hAnsi="Times New Roman" w:cs="Times New Roman"/>
          <w:sz w:val="28"/>
          <w:szCs w:val="28"/>
        </w:rPr>
        <w:t>:</w:t>
      </w:r>
      <w:proofErr w:type="gramStart"/>
      <w:r w:rsidR="009C1537">
        <w:rPr>
          <w:rFonts w:ascii="Times New Roman" w:hAnsi="Times New Roman" w:cs="Times New Roman"/>
          <w:sz w:val="28"/>
          <w:szCs w:val="28"/>
          <w:lang w:val="en-US"/>
        </w:rPr>
        <w:t>YAG</w:t>
      </w:r>
      <w:r w:rsidR="00EF143B">
        <w:rPr>
          <w:rFonts w:ascii="Times New Roman" w:hAnsi="Times New Roman" w:cs="Times New Roman"/>
          <w:sz w:val="28"/>
          <w:szCs w:val="28"/>
        </w:rPr>
        <w:t xml:space="preserve">, исследованы и смоделированы в программном пакете </w:t>
      </w:r>
      <w:r w:rsidR="00EF143B">
        <w:rPr>
          <w:rFonts w:ascii="Times New Roman" w:hAnsi="Times New Roman" w:cs="Times New Roman"/>
          <w:sz w:val="28"/>
          <w:szCs w:val="28"/>
          <w:lang w:val="en-US"/>
        </w:rPr>
        <w:t>SolidWorks</w:t>
      </w:r>
      <w:r w:rsidR="00EF143B" w:rsidRPr="00EF143B">
        <w:rPr>
          <w:rFonts w:ascii="Times New Roman" w:hAnsi="Times New Roman" w:cs="Times New Roman"/>
          <w:sz w:val="28"/>
          <w:szCs w:val="28"/>
        </w:rPr>
        <w:t xml:space="preserve"> </w:t>
      </w:r>
      <w:r w:rsidR="00EF143B">
        <w:rPr>
          <w:rFonts w:ascii="Times New Roman" w:hAnsi="Times New Roman" w:cs="Times New Roman"/>
          <w:sz w:val="28"/>
          <w:szCs w:val="28"/>
          <w:lang w:val="en-US"/>
        </w:rPr>
        <w:t>Simulation</w:t>
      </w:r>
      <w:r w:rsidR="00EF143B" w:rsidRPr="00EF143B">
        <w:rPr>
          <w:rFonts w:ascii="Times New Roman" w:hAnsi="Times New Roman" w:cs="Times New Roman"/>
          <w:sz w:val="28"/>
          <w:szCs w:val="28"/>
        </w:rPr>
        <w:t xml:space="preserve"> </w:t>
      </w:r>
      <w:r w:rsidR="00EF143B">
        <w:rPr>
          <w:rFonts w:ascii="Times New Roman" w:hAnsi="Times New Roman" w:cs="Times New Roman"/>
          <w:sz w:val="28"/>
          <w:szCs w:val="28"/>
        </w:rPr>
        <w:t>тепловые эффекты в кристалле при воздействии</w:t>
      </w:r>
      <w:r w:rsidR="009C1537">
        <w:rPr>
          <w:rFonts w:ascii="Times New Roman" w:hAnsi="Times New Roman" w:cs="Times New Roman"/>
          <w:sz w:val="28"/>
          <w:szCs w:val="28"/>
        </w:rPr>
        <w:t xml:space="preserve"> </w:t>
      </w:r>
      <w:r w:rsidR="00EF143B">
        <w:rPr>
          <w:rFonts w:ascii="Times New Roman" w:hAnsi="Times New Roman" w:cs="Times New Roman"/>
          <w:sz w:val="28"/>
          <w:szCs w:val="28"/>
        </w:rPr>
        <w:t>мощного излучения накачки.</w:t>
      </w:r>
      <w:proofErr w:type="gramEnd"/>
      <w:r w:rsidR="00EF143B">
        <w:rPr>
          <w:rFonts w:ascii="Times New Roman" w:hAnsi="Times New Roman" w:cs="Times New Roman"/>
          <w:sz w:val="28"/>
          <w:szCs w:val="28"/>
        </w:rPr>
        <w:t xml:space="preserve"> </w:t>
      </w:r>
      <w:r w:rsidR="005B2DE9" w:rsidRPr="00924D2B">
        <w:rPr>
          <w:rFonts w:ascii="Times New Roman" w:hAnsi="Times New Roman" w:cs="Times New Roman"/>
          <w:sz w:val="28"/>
          <w:szCs w:val="28"/>
        </w:rPr>
        <w:t xml:space="preserve">Разработана </w:t>
      </w:r>
      <w:r w:rsidR="00D66F9D" w:rsidRPr="00924D2B">
        <w:rPr>
          <w:rFonts w:ascii="Times New Roman" w:hAnsi="Times New Roman" w:cs="Times New Roman"/>
          <w:sz w:val="28"/>
          <w:szCs w:val="28"/>
        </w:rPr>
        <w:t xml:space="preserve">и </w:t>
      </w:r>
      <w:proofErr w:type="gramStart"/>
      <w:r w:rsidR="00D66F9D" w:rsidRPr="00924D2B">
        <w:rPr>
          <w:rFonts w:ascii="Times New Roman" w:hAnsi="Times New Roman" w:cs="Times New Roman"/>
          <w:sz w:val="28"/>
          <w:szCs w:val="28"/>
        </w:rPr>
        <w:t>смоделированы</w:t>
      </w:r>
      <w:proofErr w:type="gramEnd"/>
      <w:r w:rsidR="00D66F9D" w:rsidRPr="00924D2B">
        <w:rPr>
          <w:rFonts w:ascii="Times New Roman" w:hAnsi="Times New Roman" w:cs="Times New Roman"/>
          <w:sz w:val="28"/>
          <w:szCs w:val="28"/>
        </w:rPr>
        <w:t xml:space="preserve"> в программном пакете </w:t>
      </w:r>
      <w:proofErr w:type="spellStart"/>
      <w:r w:rsidR="00D66F9D" w:rsidRPr="00924D2B">
        <w:rPr>
          <w:rFonts w:ascii="Times New Roman" w:hAnsi="Times New Roman" w:cs="Times New Roman"/>
          <w:sz w:val="28"/>
          <w:szCs w:val="28"/>
          <w:lang w:val="en-US"/>
        </w:rPr>
        <w:t>Zemax</w:t>
      </w:r>
      <w:proofErr w:type="spellEnd"/>
      <w:r w:rsidR="00D66F9D" w:rsidRPr="00924D2B">
        <w:rPr>
          <w:rFonts w:ascii="Times New Roman" w:hAnsi="Times New Roman" w:cs="Times New Roman"/>
          <w:sz w:val="28"/>
          <w:szCs w:val="28"/>
        </w:rPr>
        <w:t xml:space="preserve"> </w:t>
      </w:r>
      <w:r w:rsidR="005B2DE9" w:rsidRPr="00924D2B">
        <w:rPr>
          <w:rFonts w:ascii="Times New Roman" w:hAnsi="Times New Roman" w:cs="Times New Roman"/>
          <w:sz w:val="28"/>
          <w:szCs w:val="28"/>
        </w:rPr>
        <w:t xml:space="preserve">оптическая схема </w:t>
      </w:r>
      <w:proofErr w:type="spellStart"/>
      <w:r w:rsidR="005B2DE9" w:rsidRPr="00924D2B">
        <w:rPr>
          <w:rFonts w:ascii="Times New Roman" w:hAnsi="Times New Roman" w:cs="Times New Roman"/>
          <w:sz w:val="28"/>
          <w:szCs w:val="28"/>
        </w:rPr>
        <w:t>квантрона</w:t>
      </w:r>
      <w:proofErr w:type="spellEnd"/>
      <w:r w:rsidR="008F3FF6" w:rsidRPr="00924D2B">
        <w:rPr>
          <w:rFonts w:ascii="Times New Roman" w:hAnsi="Times New Roman" w:cs="Times New Roman"/>
          <w:sz w:val="28"/>
          <w:szCs w:val="28"/>
        </w:rPr>
        <w:t xml:space="preserve"> дискового усилителя</w:t>
      </w:r>
      <w:r w:rsidR="00B9276C" w:rsidRPr="00924D2B">
        <w:rPr>
          <w:rFonts w:ascii="Times New Roman" w:hAnsi="Times New Roman" w:cs="Times New Roman"/>
          <w:sz w:val="28"/>
          <w:szCs w:val="28"/>
        </w:rPr>
        <w:t>.</w:t>
      </w:r>
      <w:r w:rsidR="005B2DE9" w:rsidRPr="00924D2B">
        <w:rPr>
          <w:rFonts w:ascii="Times New Roman" w:hAnsi="Times New Roman" w:cs="Times New Roman"/>
          <w:sz w:val="28"/>
          <w:szCs w:val="28"/>
        </w:rPr>
        <w:t xml:space="preserve"> </w:t>
      </w:r>
      <w:r w:rsidR="00B9276C" w:rsidRPr="00924D2B">
        <w:rPr>
          <w:rFonts w:ascii="Times New Roman" w:hAnsi="Times New Roman" w:cs="Times New Roman"/>
          <w:sz w:val="28"/>
          <w:szCs w:val="28"/>
        </w:rPr>
        <w:t xml:space="preserve">Данная схема </w:t>
      </w:r>
      <w:r w:rsidR="005B2DE9" w:rsidRPr="00924D2B">
        <w:rPr>
          <w:rFonts w:ascii="Times New Roman" w:hAnsi="Times New Roman" w:cs="Times New Roman"/>
          <w:sz w:val="28"/>
          <w:szCs w:val="28"/>
        </w:rPr>
        <w:t>предусматрива</w:t>
      </w:r>
      <w:r w:rsidR="00B9276C" w:rsidRPr="00924D2B">
        <w:rPr>
          <w:rFonts w:ascii="Times New Roman" w:hAnsi="Times New Roman" w:cs="Times New Roman"/>
          <w:sz w:val="28"/>
          <w:szCs w:val="28"/>
        </w:rPr>
        <w:t>ет</w:t>
      </w:r>
      <w:r w:rsidR="005B2DE9" w:rsidRPr="00924D2B">
        <w:rPr>
          <w:rFonts w:ascii="Times New Roman" w:hAnsi="Times New Roman" w:cs="Times New Roman"/>
          <w:sz w:val="28"/>
          <w:szCs w:val="28"/>
        </w:rPr>
        <w:t xml:space="preserve"> ввод излучения задающего генератора, ввод излучения накачки и его усиление посредством многократного прохождения луча через активную среду.</w:t>
      </w:r>
      <w:r w:rsidR="007A5955" w:rsidRPr="00924D2B">
        <w:rPr>
          <w:rFonts w:ascii="Times New Roman" w:hAnsi="Times New Roman" w:cs="Times New Roman"/>
          <w:sz w:val="28"/>
          <w:szCs w:val="28"/>
        </w:rPr>
        <w:t xml:space="preserve"> Также были оценены коэффициент</w:t>
      </w:r>
      <w:r w:rsidR="007A5955">
        <w:rPr>
          <w:rFonts w:ascii="Times New Roman" w:hAnsi="Times New Roman" w:cs="Times New Roman"/>
          <w:sz w:val="28"/>
          <w:szCs w:val="28"/>
        </w:rPr>
        <w:t xml:space="preserve"> усиления дискового лазера, выходная мощность и спектральные характеристики</w:t>
      </w:r>
      <w:r w:rsidR="006E4145">
        <w:rPr>
          <w:rFonts w:ascii="Times New Roman" w:hAnsi="Times New Roman" w:cs="Times New Roman"/>
          <w:sz w:val="28"/>
          <w:szCs w:val="28"/>
        </w:rPr>
        <w:t xml:space="preserve"> генерируемого излучения.</w:t>
      </w:r>
    </w:p>
    <w:p w:rsidR="008F3FF6" w:rsidRDefault="008F3FF6" w:rsidP="00EF143B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</w:t>
      </w:r>
      <w:r w:rsidRPr="00924D2B">
        <w:rPr>
          <w:rFonts w:ascii="Times New Roman" w:hAnsi="Times New Roman" w:cs="Times New Roman"/>
          <w:sz w:val="28"/>
          <w:szCs w:val="28"/>
        </w:rPr>
        <w:t xml:space="preserve">обеспечения юстировки оптических элементов системы были спроектированы крепления, позволяющие регулировать и фиксировать их положение по </w:t>
      </w:r>
      <w:r w:rsidR="00B9276C" w:rsidRPr="00924D2B">
        <w:rPr>
          <w:rFonts w:ascii="Times New Roman" w:hAnsi="Times New Roman" w:cs="Times New Roman"/>
          <w:sz w:val="28"/>
          <w:szCs w:val="28"/>
        </w:rPr>
        <w:t>двум углам</w:t>
      </w:r>
      <w:r w:rsidRPr="00924D2B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C52E79" w:rsidRPr="00EF143B" w:rsidRDefault="00F57386" w:rsidP="00C5258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5D777F" w:rsidRPr="00745D34" w:rsidRDefault="0004662B" w:rsidP="00745D34">
      <w:pPr>
        <w:pStyle w:val="1"/>
        <w:spacing w:before="240" w:after="240"/>
        <w:ind w:hanging="142"/>
        <w:jc w:val="center"/>
        <w:rPr>
          <w:rFonts w:ascii="Times New Roman" w:hAnsi="Times New Roman" w:cs="Times New Roman"/>
          <w:color w:val="auto"/>
        </w:rPr>
      </w:pPr>
      <w:bookmarkStart w:id="11" w:name="_Toc10040978"/>
      <w:r w:rsidRPr="00FC098C">
        <w:rPr>
          <w:rFonts w:ascii="Times New Roman" w:hAnsi="Times New Roman" w:cs="Times New Roman"/>
          <w:color w:val="auto"/>
        </w:rPr>
        <w:lastRenderedPageBreak/>
        <w:t>Список</w:t>
      </w:r>
      <w:r w:rsidRPr="00745076">
        <w:rPr>
          <w:rFonts w:ascii="Times New Roman" w:hAnsi="Times New Roman" w:cs="Times New Roman"/>
          <w:color w:val="auto"/>
        </w:rPr>
        <w:t xml:space="preserve"> </w:t>
      </w:r>
      <w:r w:rsidRPr="00FC098C">
        <w:rPr>
          <w:rFonts w:ascii="Times New Roman" w:hAnsi="Times New Roman" w:cs="Times New Roman"/>
          <w:color w:val="auto"/>
        </w:rPr>
        <w:t>источников</w:t>
      </w:r>
      <w:bookmarkEnd w:id="11"/>
    </w:p>
    <w:p w:rsidR="00745D34" w:rsidRDefault="00745D34" w:rsidP="00745D34">
      <w:pPr>
        <w:pStyle w:val="aa"/>
        <w:numPr>
          <w:ilvl w:val="0"/>
          <w:numId w:val="1"/>
        </w:numPr>
        <w:spacing w:line="360" w:lineRule="auto"/>
        <w:ind w:hanging="928"/>
        <w:jc w:val="both"/>
        <w:rPr>
          <w:rFonts w:ascii="Times New Roman" w:hAnsi="Times New Roman" w:cs="Times New Roman"/>
          <w:sz w:val="28"/>
          <w:szCs w:val="28"/>
        </w:rPr>
      </w:pPr>
      <w:hyperlink r:id="rId29" w:history="1">
        <w:r w:rsidRPr="00745D34">
          <w:rPr>
            <w:rStyle w:val="ab"/>
            <w:rFonts w:ascii="Times New Roman" w:hAnsi="Times New Roman" w:cs="Times New Roman"/>
            <w:sz w:val="28"/>
            <w:szCs w:val="28"/>
          </w:rPr>
          <w:t>https://www.gophotonics.com/products/lasers/cybel/29-963-mako-1030</w:t>
        </w:r>
      </w:hyperlink>
    </w:p>
    <w:p w:rsidR="00745D34" w:rsidRDefault="00F969C9" w:rsidP="00745D34">
      <w:pPr>
        <w:pStyle w:val="aa"/>
        <w:numPr>
          <w:ilvl w:val="0"/>
          <w:numId w:val="1"/>
        </w:numPr>
        <w:spacing w:line="360" w:lineRule="auto"/>
        <w:ind w:hanging="928"/>
        <w:jc w:val="both"/>
        <w:rPr>
          <w:rFonts w:ascii="Times New Roman" w:hAnsi="Times New Roman" w:cs="Times New Roman"/>
          <w:sz w:val="28"/>
          <w:szCs w:val="28"/>
        </w:rPr>
      </w:pPr>
      <w:hyperlink r:id="rId30" w:history="1">
        <w:r w:rsidRPr="00F969C9">
          <w:rPr>
            <w:rStyle w:val="ab"/>
            <w:rFonts w:ascii="Times New Roman" w:hAnsi="Times New Roman" w:cs="Times New Roman"/>
            <w:sz w:val="28"/>
            <w:szCs w:val="28"/>
          </w:rPr>
          <w:t>https://www.laserdiodesource.com/laser-diode-product-page/940nm-80W-Pearl----P16-Fiber-Coupled-Diode-Lasers-Pearl----P16-Fiber-Coupled-Diode-Lasers-nLIGHT-Corporation</w:t>
        </w:r>
      </w:hyperlink>
    </w:p>
    <w:p w:rsidR="00B86A1A" w:rsidRPr="009E69F7" w:rsidRDefault="00B9289F" w:rsidP="00745D34">
      <w:pPr>
        <w:pStyle w:val="aa"/>
        <w:numPr>
          <w:ilvl w:val="0"/>
          <w:numId w:val="1"/>
        </w:numPr>
        <w:spacing w:line="360" w:lineRule="auto"/>
        <w:ind w:hanging="928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9E69F7">
        <w:rPr>
          <w:rFonts w:ascii="Times New Roman" w:hAnsi="Times New Roman" w:cs="Times New Roman"/>
          <w:sz w:val="28"/>
          <w:szCs w:val="28"/>
          <w:lang w:val="en-US"/>
        </w:rPr>
        <w:t>Jochen</w:t>
      </w:r>
      <w:proofErr w:type="spellEnd"/>
      <w:r w:rsidRPr="009E69F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9E69F7">
        <w:rPr>
          <w:rFonts w:ascii="Times New Roman" w:hAnsi="Times New Roman" w:cs="Times New Roman"/>
          <w:sz w:val="28"/>
          <w:szCs w:val="28"/>
          <w:lang w:val="en-US"/>
        </w:rPr>
        <w:t>Speiser</w:t>
      </w:r>
      <w:proofErr w:type="spellEnd"/>
      <w:r w:rsidRPr="009E69F7">
        <w:rPr>
          <w:rFonts w:ascii="Times New Roman" w:hAnsi="Times New Roman" w:cs="Times New Roman"/>
          <w:sz w:val="28"/>
          <w:szCs w:val="28"/>
          <w:lang w:val="en-US"/>
        </w:rPr>
        <w:t xml:space="preserve">. Thin Disk Lasers – History and Prospects. </w:t>
      </w:r>
      <w:r w:rsidRPr="009E69F7">
        <w:rPr>
          <w:rFonts w:ascii="Times New Roman" w:hAnsi="Times New Roman" w:cs="Times New Roman"/>
          <w:sz w:val="28"/>
          <w:szCs w:val="28"/>
        </w:rPr>
        <w:t xml:space="preserve">[Электронный ресурс]. - Режим доступа: </w:t>
      </w:r>
      <w:hyperlink r:id="rId31" w:history="1">
        <w:r w:rsidR="009E69F7" w:rsidRPr="009E69F7">
          <w:rPr>
            <w:rStyle w:val="ab"/>
            <w:rFonts w:ascii="Times New Roman" w:hAnsi="Times New Roman" w:cs="Times New Roman"/>
            <w:color w:val="auto"/>
            <w:sz w:val="28"/>
            <w:szCs w:val="28"/>
            <w:u w:val="none"/>
          </w:rPr>
          <w:t>https://doi.org/10.1117/12.2231529</w:t>
        </w:r>
      </w:hyperlink>
      <w:r w:rsidRPr="009E69F7">
        <w:rPr>
          <w:rFonts w:ascii="Times New Roman" w:hAnsi="Times New Roman" w:cs="Times New Roman"/>
          <w:sz w:val="28"/>
          <w:szCs w:val="28"/>
        </w:rPr>
        <w:t>, свободный.</w:t>
      </w:r>
    </w:p>
    <w:p w:rsidR="0004662B" w:rsidRPr="00B86A1A" w:rsidRDefault="009E6EF8" w:rsidP="00B86A1A">
      <w:pPr>
        <w:pStyle w:val="aa"/>
        <w:numPr>
          <w:ilvl w:val="0"/>
          <w:numId w:val="1"/>
        </w:numPr>
        <w:ind w:hanging="92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B86A1A">
        <w:rPr>
          <w:rFonts w:ascii="Times New Roman" w:hAnsi="Times New Roman" w:cs="Times New Roman"/>
          <w:sz w:val="28"/>
          <w:szCs w:val="28"/>
          <w:lang w:val="en-US"/>
        </w:rPr>
        <w:t xml:space="preserve">J. </w:t>
      </w:r>
      <w:proofErr w:type="spellStart"/>
      <w:r w:rsidRPr="00B86A1A">
        <w:rPr>
          <w:rFonts w:ascii="Times New Roman" w:hAnsi="Times New Roman" w:cs="Times New Roman"/>
          <w:sz w:val="28"/>
          <w:szCs w:val="28"/>
          <w:lang w:val="en-US"/>
        </w:rPr>
        <w:t>Koerner</w:t>
      </w:r>
      <w:proofErr w:type="spellEnd"/>
      <w:r w:rsidRPr="00B86A1A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r w:rsidR="00BD3467" w:rsidRPr="00B86A1A">
        <w:rPr>
          <w:rFonts w:ascii="Times New Roman" w:hAnsi="Times New Roman" w:cs="Times New Roman"/>
          <w:sz w:val="28"/>
          <w:szCs w:val="28"/>
          <w:lang w:val="en-US"/>
        </w:rPr>
        <w:t xml:space="preserve">Measurement of temperature-dependent absorption and emission spectra of </w:t>
      </w:r>
      <w:proofErr w:type="spellStart"/>
      <w:r w:rsidR="00BD3467" w:rsidRPr="00B86A1A">
        <w:rPr>
          <w:rFonts w:ascii="Times New Roman" w:hAnsi="Times New Roman" w:cs="Times New Roman"/>
          <w:sz w:val="28"/>
          <w:szCs w:val="28"/>
          <w:lang w:val="en-US"/>
        </w:rPr>
        <w:t>Yb</w:t>
      </w:r>
      <w:proofErr w:type="gramStart"/>
      <w:r w:rsidR="00BD3467" w:rsidRPr="00B86A1A">
        <w:rPr>
          <w:rFonts w:ascii="Times New Roman" w:hAnsi="Times New Roman" w:cs="Times New Roman"/>
          <w:sz w:val="28"/>
          <w:szCs w:val="28"/>
          <w:lang w:val="en-US"/>
        </w:rPr>
        <w:t>:YAG</w:t>
      </w:r>
      <w:proofErr w:type="spellEnd"/>
      <w:proofErr w:type="gramEnd"/>
      <w:r w:rsidR="00BD3467" w:rsidRPr="00B86A1A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proofErr w:type="spellStart"/>
      <w:r w:rsidR="00BD3467" w:rsidRPr="00B86A1A">
        <w:rPr>
          <w:rFonts w:ascii="Times New Roman" w:hAnsi="Times New Roman" w:cs="Times New Roman"/>
          <w:sz w:val="28"/>
          <w:szCs w:val="28"/>
          <w:lang w:val="en-US"/>
        </w:rPr>
        <w:t>Yb:LuAG</w:t>
      </w:r>
      <w:proofErr w:type="spellEnd"/>
      <w:r w:rsidR="00BD3467" w:rsidRPr="00B86A1A">
        <w:rPr>
          <w:rFonts w:ascii="Times New Roman" w:hAnsi="Times New Roman" w:cs="Times New Roman"/>
          <w:sz w:val="28"/>
          <w:szCs w:val="28"/>
          <w:lang w:val="en-US"/>
        </w:rPr>
        <w:t>, and Yb:CaF2 between 20 °C and 200 °C and predictions on their influence on laser performance</w:t>
      </w:r>
      <w:r w:rsidRPr="00B86A1A">
        <w:rPr>
          <w:rFonts w:ascii="Times New Roman" w:hAnsi="Times New Roman" w:cs="Times New Roman"/>
          <w:sz w:val="28"/>
          <w:szCs w:val="28"/>
          <w:lang w:val="en-US"/>
        </w:rPr>
        <w:t>.</w:t>
      </w:r>
      <w:r w:rsidR="00BD3467" w:rsidRPr="00B86A1A">
        <w:rPr>
          <w:rFonts w:ascii="Times New Roman" w:hAnsi="Times New Roman" w:cs="Times New Roman"/>
          <w:sz w:val="28"/>
          <w:szCs w:val="28"/>
          <w:lang w:val="en-US"/>
        </w:rPr>
        <w:t> </w:t>
      </w:r>
      <w:r w:rsidRPr="00B86A1A">
        <w:rPr>
          <w:rFonts w:ascii="Times New Roman" w:hAnsi="Times New Roman" w:cs="Times New Roman"/>
          <w:sz w:val="28"/>
          <w:szCs w:val="28"/>
          <w:lang w:val="en-US"/>
        </w:rPr>
        <w:t>[</w:t>
      </w:r>
      <w:proofErr w:type="spellStart"/>
      <w:r w:rsidRPr="00B86A1A">
        <w:rPr>
          <w:rFonts w:ascii="Times New Roman" w:hAnsi="Times New Roman" w:cs="Times New Roman"/>
          <w:sz w:val="28"/>
          <w:szCs w:val="28"/>
          <w:lang w:val="en-US"/>
        </w:rPr>
        <w:t>Электронный</w:t>
      </w:r>
      <w:proofErr w:type="spellEnd"/>
      <w:r w:rsidRPr="00B86A1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B86A1A">
        <w:rPr>
          <w:rFonts w:ascii="Times New Roman" w:hAnsi="Times New Roman" w:cs="Times New Roman"/>
          <w:sz w:val="28"/>
          <w:szCs w:val="28"/>
          <w:lang w:val="en-US"/>
        </w:rPr>
        <w:t>ресурс</w:t>
      </w:r>
      <w:proofErr w:type="spellEnd"/>
      <w:r w:rsidRPr="00B86A1A">
        <w:rPr>
          <w:rFonts w:ascii="Times New Roman" w:hAnsi="Times New Roman" w:cs="Times New Roman"/>
          <w:sz w:val="28"/>
          <w:szCs w:val="28"/>
          <w:lang w:val="en-US"/>
        </w:rPr>
        <w:t xml:space="preserve">]. - </w:t>
      </w:r>
      <w:proofErr w:type="spellStart"/>
      <w:r w:rsidRPr="00B86A1A">
        <w:rPr>
          <w:rFonts w:ascii="Times New Roman" w:hAnsi="Times New Roman" w:cs="Times New Roman"/>
          <w:sz w:val="28"/>
          <w:szCs w:val="28"/>
          <w:lang w:val="en-US"/>
        </w:rPr>
        <w:t>Режим</w:t>
      </w:r>
      <w:proofErr w:type="spellEnd"/>
      <w:r w:rsidRPr="00B86A1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B86A1A">
        <w:rPr>
          <w:rFonts w:ascii="Times New Roman" w:hAnsi="Times New Roman" w:cs="Times New Roman"/>
          <w:sz w:val="28"/>
          <w:szCs w:val="28"/>
          <w:lang w:val="en-US"/>
        </w:rPr>
        <w:t>доступа</w:t>
      </w:r>
      <w:proofErr w:type="spellEnd"/>
      <w:r w:rsidRPr="00B86A1A">
        <w:rPr>
          <w:rFonts w:ascii="Times New Roman" w:hAnsi="Times New Roman" w:cs="Times New Roman"/>
          <w:sz w:val="28"/>
          <w:szCs w:val="28"/>
          <w:lang w:val="en-US"/>
        </w:rPr>
        <w:t xml:space="preserve">: </w:t>
      </w:r>
      <w:hyperlink r:id="rId32" w:history="1">
        <w:r w:rsidRPr="00B86A1A">
          <w:rPr>
            <w:rStyle w:val="ab"/>
            <w:rFonts w:ascii="Times New Roman" w:hAnsi="Times New Roman" w:cs="Times New Roman"/>
            <w:color w:val="auto"/>
            <w:sz w:val="28"/>
            <w:szCs w:val="28"/>
            <w:u w:val="none"/>
            <w:lang w:val="en-US"/>
          </w:rPr>
          <w:t>https://doi.org/10.1364/JOSAB.29.002493</w:t>
        </w:r>
      </w:hyperlink>
      <w:r w:rsidRPr="00B86A1A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r w:rsidRPr="00B86A1A">
        <w:rPr>
          <w:rFonts w:ascii="Times New Roman" w:hAnsi="Times New Roman" w:cs="Times New Roman"/>
          <w:sz w:val="28"/>
          <w:szCs w:val="28"/>
        </w:rPr>
        <w:t>свободный</w:t>
      </w:r>
      <w:r w:rsidRPr="00B86A1A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:rsidR="00037DCE" w:rsidRPr="00F44F6B" w:rsidRDefault="008358D6" w:rsidP="006775E1">
      <w:pPr>
        <w:pStyle w:val="aa"/>
        <w:numPr>
          <w:ilvl w:val="0"/>
          <w:numId w:val="1"/>
        </w:numPr>
        <w:ind w:hanging="928"/>
        <w:jc w:val="both"/>
        <w:rPr>
          <w:rFonts w:ascii="Times New Roman" w:hAnsi="Times New Roman" w:cs="Times New Roman"/>
          <w:bCs/>
          <w:sz w:val="28"/>
          <w:szCs w:val="28"/>
        </w:rPr>
      </w:pPr>
      <w:proofErr w:type="spellStart"/>
      <w:r w:rsidRPr="00037DCE">
        <w:rPr>
          <w:rFonts w:ascii="Times New Roman" w:hAnsi="Times New Roman" w:cs="Times New Roman"/>
          <w:bCs/>
          <w:sz w:val="28"/>
          <w:szCs w:val="28"/>
          <w:lang w:val="en-US"/>
        </w:rPr>
        <w:t>Zerodur</w:t>
      </w:r>
      <w:proofErr w:type="spellEnd"/>
      <w:r w:rsidRPr="00037DCE">
        <w:rPr>
          <w:rFonts w:ascii="Times New Roman" w:hAnsi="Times New Roman" w:cs="Times New Roman"/>
          <w:bCs/>
          <w:sz w:val="28"/>
          <w:szCs w:val="28"/>
          <w:vertAlign w:val="superscript"/>
          <w:lang w:val="en-US"/>
        </w:rPr>
        <w:t>®</w:t>
      </w:r>
      <w:r w:rsidRPr="00037DCE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 Broadband Dielectric Mirrors/ </w:t>
      </w:r>
      <w:r w:rsidRPr="00037DCE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 xml:space="preserve">reflectance plots. </w:t>
      </w:r>
      <w:r w:rsidR="00F44F6B" w:rsidRPr="00F44F6B">
        <w:rPr>
          <w:rFonts w:ascii="Times New Roman" w:hAnsi="Times New Roman" w:cs="Times New Roman"/>
          <w:sz w:val="28"/>
          <w:szCs w:val="28"/>
          <w:shd w:val="clear" w:color="auto" w:fill="FFFFFF"/>
        </w:rPr>
        <w:t>[</w:t>
      </w:r>
      <w:r w:rsidR="00F44F6B">
        <w:rPr>
          <w:rFonts w:ascii="Times New Roman" w:hAnsi="Times New Roman" w:cs="Times New Roman"/>
          <w:sz w:val="28"/>
          <w:szCs w:val="28"/>
          <w:shd w:val="clear" w:color="auto" w:fill="FFFFFF"/>
        </w:rPr>
        <w:t>Электронный</w:t>
      </w:r>
      <w:r w:rsidR="00F44F6B" w:rsidRPr="00F44F6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F44F6B">
        <w:rPr>
          <w:rFonts w:ascii="Times New Roman" w:hAnsi="Times New Roman" w:cs="Times New Roman"/>
          <w:sz w:val="28"/>
          <w:szCs w:val="28"/>
          <w:shd w:val="clear" w:color="auto" w:fill="FFFFFF"/>
        </w:rPr>
        <w:t>ресурс</w:t>
      </w:r>
      <w:r w:rsidR="00F44F6B" w:rsidRPr="00F44F6B">
        <w:rPr>
          <w:rFonts w:ascii="Times New Roman" w:hAnsi="Times New Roman" w:cs="Times New Roman"/>
          <w:sz w:val="28"/>
          <w:szCs w:val="28"/>
          <w:shd w:val="clear" w:color="auto" w:fill="FFFFFF"/>
        </w:rPr>
        <w:t>].</w:t>
      </w:r>
      <w:r w:rsidR="00F44F6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F44F6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- </w:t>
      </w:r>
      <w:r w:rsidRPr="00037DCE">
        <w:rPr>
          <w:rFonts w:ascii="Times New Roman" w:hAnsi="Times New Roman" w:cs="Times New Roman"/>
          <w:sz w:val="28"/>
          <w:szCs w:val="28"/>
          <w:shd w:val="clear" w:color="auto" w:fill="FFFFFF"/>
        </w:rPr>
        <w:t>Режим</w:t>
      </w:r>
      <w:r w:rsidRPr="00F44F6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037DCE">
        <w:rPr>
          <w:rFonts w:ascii="Times New Roman" w:hAnsi="Times New Roman" w:cs="Times New Roman"/>
          <w:sz w:val="28"/>
          <w:szCs w:val="28"/>
          <w:shd w:val="clear" w:color="auto" w:fill="FFFFFF"/>
        </w:rPr>
        <w:t>доступа</w:t>
      </w:r>
      <w:r w:rsidRPr="00F44F6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: </w:t>
      </w:r>
      <w:hyperlink r:id="rId33" w:history="1">
        <w:r w:rsidR="00037DCE" w:rsidRPr="005A0A7D">
          <w:rPr>
            <w:rStyle w:val="ab"/>
            <w:rFonts w:ascii="Times New Roman" w:hAnsi="Times New Roman" w:cs="Times New Roman"/>
            <w:color w:val="auto"/>
            <w:sz w:val="28"/>
            <w:szCs w:val="28"/>
            <w:u w:val="none"/>
            <w:lang w:val="en-US"/>
          </w:rPr>
          <w:t>https</w:t>
        </w:r>
        <w:r w:rsidR="00037DCE" w:rsidRPr="00F44F6B">
          <w:rPr>
            <w:rStyle w:val="ab"/>
            <w:rFonts w:ascii="Times New Roman" w:hAnsi="Times New Roman" w:cs="Times New Roman"/>
            <w:color w:val="auto"/>
            <w:sz w:val="28"/>
            <w:szCs w:val="28"/>
            <w:u w:val="none"/>
          </w:rPr>
          <w:t>://</w:t>
        </w:r>
        <w:r w:rsidR="00037DCE" w:rsidRPr="005A0A7D">
          <w:rPr>
            <w:rStyle w:val="ab"/>
            <w:rFonts w:ascii="Times New Roman" w:hAnsi="Times New Roman" w:cs="Times New Roman"/>
            <w:color w:val="auto"/>
            <w:sz w:val="28"/>
            <w:szCs w:val="28"/>
            <w:u w:val="none"/>
            <w:lang w:val="en-US"/>
          </w:rPr>
          <w:t>www</w:t>
        </w:r>
        <w:r w:rsidR="00037DCE" w:rsidRPr="00F44F6B">
          <w:rPr>
            <w:rStyle w:val="ab"/>
            <w:rFonts w:ascii="Times New Roman" w:hAnsi="Times New Roman" w:cs="Times New Roman"/>
            <w:color w:val="auto"/>
            <w:sz w:val="28"/>
            <w:szCs w:val="28"/>
            <w:u w:val="none"/>
          </w:rPr>
          <w:t>.</w:t>
        </w:r>
        <w:proofErr w:type="spellStart"/>
        <w:r w:rsidR="00037DCE" w:rsidRPr="005A0A7D">
          <w:rPr>
            <w:rStyle w:val="ab"/>
            <w:rFonts w:ascii="Times New Roman" w:hAnsi="Times New Roman" w:cs="Times New Roman"/>
            <w:color w:val="auto"/>
            <w:sz w:val="28"/>
            <w:szCs w:val="28"/>
            <w:u w:val="none"/>
            <w:lang w:val="en-US"/>
          </w:rPr>
          <w:t>thorlabs</w:t>
        </w:r>
        <w:proofErr w:type="spellEnd"/>
        <w:r w:rsidR="00037DCE" w:rsidRPr="00F44F6B">
          <w:rPr>
            <w:rStyle w:val="ab"/>
            <w:rFonts w:ascii="Times New Roman" w:hAnsi="Times New Roman" w:cs="Times New Roman"/>
            <w:color w:val="auto"/>
            <w:sz w:val="28"/>
            <w:szCs w:val="28"/>
            <w:u w:val="none"/>
          </w:rPr>
          <w:t>.</w:t>
        </w:r>
        <w:r w:rsidR="00037DCE" w:rsidRPr="005A0A7D">
          <w:rPr>
            <w:rStyle w:val="ab"/>
            <w:rFonts w:ascii="Times New Roman" w:hAnsi="Times New Roman" w:cs="Times New Roman"/>
            <w:color w:val="auto"/>
            <w:sz w:val="28"/>
            <w:szCs w:val="28"/>
            <w:u w:val="none"/>
            <w:lang w:val="en-US"/>
          </w:rPr>
          <w:t>com</w:t>
        </w:r>
        <w:r w:rsidR="00037DCE" w:rsidRPr="00F44F6B">
          <w:rPr>
            <w:rStyle w:val="ab"/>
            <w:rFonts w:ascii="Times New Roman" w:hAnsi="Times New Roman" w:cs="Times New Roman"/>
            <w:color w:val="auto"/>
            <w:sz w:val="28"/>
            <w:szCs w:val="28"/>
            <w:u w:val="none"/>
          </w:rPr>
          <w:t>/</w:t>
        </w:r>
        <w:proofErr w:type="spellStart"/>
        <w:r w:rsidR="00037DCE" w:rsidRPr="005A0A7D">
          <w:rPr>
            <w:rStyle w:val="ab"/>
            <w:rFonts w:ascii="Times New Roman" w:hAnsi="Times New Roman" w:cs="Times New Roman"/>
            <w:color w:val="auto"/>
            <w:sz w:val="28"/>
            <w:szCs w:val="28"/>
            <w:u w:val="none"/>
            <w:lang w:val="en-US"/>
          </w:rPr>
          <w:t>newgrouppage</w:t>
        </w:r>
        <w:proofErr w:type="spellEnd"/>
        <w:r w:rsidR="00037DCE" w:rsidRPr="00F44F6B">
          <w:rPr>
            <w:rStyle w:val="ab"/>
            <w:rFonts w:ascii="Times New Roman" w:hAnsi="Times New Roman" w:cs="Times New Roman"/>
            <w:color w:val="auto"/>
            <w:sz w:val="28"/>
            <w:szCs w:val="28"/>
            <w:u w:val="none"/>
          </w:rPr>
          <w:t>9.</w:t>
        </w:r>
        <w:proofErr w:type="spellStart"/>
        <w:r w:rsidR="00037DCE" w:rsidRPr="005A0A7D">
          <w:rPr>
            <w:rStyle w:val="ab"/>
            <w:rFonts w:ascii="Times New Roman" w:hAnsi="Times New Roman" w:cs="Times New Roman"/>
            <w:color w:val="auto"/>
            <w:sz w:val="28"/>
            <w:szCs w:val="28"/>
            <w:u w:val="none"/>
            <w:lang w:val="en-US"/>
          </w:rPr>
          <w:t>cfm</w:t>
        </w:r>
        <w:proofErr w:type="spellEnd"/>
        <w:r w:rsidR="00037DCE" w:rsidRPr="00F44F6B">
          <w:rPr>
            <w:rStyle w:val="ab"/>
            <w:rFonts w:ascii="Times New Roman" w:hAnsi="Times New Roman" w:cs="Times New Roman"/>
            <w:color w:val="auto"/>
            <w:sz w:val="28"/>
            <w:szCs w:val="28"/>
            <w:u w:val="none"/>
          </w:rPr>
          <w:t>?</w:t>
        </w:r>
        <w:proofErr w:type="spellStart"/>
        <w:r w:rsidR="00037DCE" w:rsidRPr="005A0A7D">
          <w:rPr>
            <w:rStyle w:val="ab"/>
            <w:rFonts w:ascii="Times New Roman" w:hAnsi="Times New Roman" w:cs="Times New Roman"/>
            <w:color w:val="auto"/>
            <w:sz w:val="28"/>
            <w:szCs w:val="28"/>
            <w:u w:val="none"/>
            <w:lang w:val="en-US"/>
          </w:rPr>
          <w:t>objectgroup</w:t>
        </w:r>
        <w:proofErr w:type="spellEnd"/>
        <w:r w:rsidR="00037DCE" w:rsidRPr="00F44F6B">
          <w:rPr>
            <w:rStyle w:val="ab"/>
            <w:rFonts w:ascii="Times New Roman" w:hAnsi="Times New Roman" w:cs="Times New Roman"/>
            <w:color w:val="auto"/>
            <w:sz w:val="28"/>
            <w:szCs w:val="28"/>
            <w:u w:val="none"/>
          </w:rPr>
          <w:t>_</w:t>
        </w:r>
        <w:r w:rsidR="00037DCE" w:rsidRPr="005A0A7D">
          <w:rPr>
            <w:rStyle w:val="ab"/>
            <w:rFonts w:ascii="Times New Roman" w:hAnsi="Times New Roman" w:cs="Times New Roman"/>
            <w:color w:val="auto"/>
            <w:sz w:val="28"/>
            <w:szCs w:val="28"/>
            <w:u w:val="none"/>
            <w:lang w:val="en-US"/>
          </w:rPr>
          <w:t>id</w:t>
        </w:r>
        <w:r w:rsidR="00037DCE" w:rsidRPr="00F44F6B">
          <w:rPr>
            <w:rStyle w:val="ab"/>
            <w:rFonts w:ascii="Times New Roman" w:hAnsi="Times New Roman" w:cs="Times New Roman"/>
            <w:color w:val="auto"/>
            <w:sz w:val="28"/>
            <w:szCs w:val="28"/>
            <w:u w:val="none"/>
          </w:rPr>
          <w:t>=9640#</w:t>
        </w:r>
      </w:hyperlink>
      <w:r w:rsidR="00037DCE" w:rsidRPr="00F44F6B">
        <w:rPr>
          <w:rFonts w:ascii="Times New Roman" w:hAnsi="Times New Roman" w:cs="Times New Roman"/>
          <w:sz w:val="28"/>
          <w:szCs w:val="28"/>
        </w:rPr>
        <w:t xml:space="preserve">, </w:t>
      </w:r>
      <w:r w:rsidR="00037DCE" w:rsidRPr="00037DCE">
        <w:rPr>
          <w:rFonts w:ascii="Times New Roman" w:hAnsi="Times New Roman" w:cs="Times New Roman"/>
          <w:sz w:val="28"/>
          <w:szCs w:val="28"/>
        </w:rPr>
        <w:t>свободный</w:t>
      </w:r>
      <w:r w:rsidR="00037DCE" w:rsidRPr="00F44F6B">
        <w:rPr>
          <w:rFonts w:ascii="Times New Roman" w:hAnsi="Times New Roman" w:cs="Times New Roman"/>
          <w:sz w:val="28"/>
          <w:szCs w:val="28"/>
        </w:rPr>
        <w:t>.</w:t>
      </w:r>
    </w:p>
    <w:p w:rsidR="005F7D24" w:rsidRPr="005F7D24" w:rsidRDefault="005A0A7D" w:rsidP="005F7D24">
      <w:pPr>
        <w:pStyle w:val="aa"/>
        <w:numPr>
          <w:ilvl w:val="0"/>
          <w:numId w:val="1"/>
        </w:numPr>
        <w:ind w:hanging="928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245ECF">
        <w:rPr>
          <w:rFonts w:ascii="Times New Roman" w:hAnsi="Times New Roman" w:cs="Times New Roman"/>
          <w:bCs/>
          <w:sz w:val="28"/>
          <w:szCs w:val="28"/>
          <w:lang w:val="en-US"/>
        </w:rPr>
        <w:t>Optical</w:t>
      </w:r>
      <w:r w:rsidRPr="00ED69CC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245ECF">
        <w:rPr>
          <w:rFonts w:ascii="Times New Roman" w:hAnsi="Times New Roman" w:cs="Times New Roman"/>
          <w:bCs/>
          <w:sz w:val="28"/>
          <w:szCs w:val="28"/>
          <w:lang w:val="en-US"/>
        </w:rPr>
        <w:t>constants</w:t>
      </w:r>
      <w:r w:rsidRPr="00ED69CC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245ECF">
        <w:rPr>
          <w:rFonts w:ascii="Times New Roman" w:hAnsi="Times New Roman" w:cs="Times New Roman"/>
          <w:bCs/>
          <w:sz w:val="28"/>
          <w:szCs w:val="28"/>
          <w:lang w:val="en-US"/>
        </w:rPr>
        <w:t>of</w:t>
      </w:r>
      <w:r w:rsidRPr="00ED69CC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245ECF">
        <w:rPr>
          <w:rFonts w:ascii="Times New Roman" w:hAnsi="Times New Roman" w:cs="Times New Roman"/>
          <w:bCs/>
          <w:sz w:val="28"/>
          <w:szCs w:val="28"/>
          <w:lang w:val="en-US"/>
        </w:rPr>
        <w:t>Y</w:t>
      </w:r>
      <w:r w:rsidRPr="00ED69CC">
        <w:rPr>
          <w:rFonts w:ascii="Times New Roman" w:hAnsi="Times New Roman" w:cs="Times New Roman"/>
          <w:bCs/>
          <w:sz w:val="28"/>
          <w:szCs w:val="28"/>
          <w:vertAlign w:val="subscript"/>
        </w:rPr>
        <w:t>3</w:t>
      </w:r>
      <w:r w:rsidRPr="00245ECF">
        <w:rPr>
          <w:rFonts w:ascii="Times New Roman" w:hAnsi="Times New Roman" w:cs="Times New Roman"/>
          <w:bCs/>
          <w:sz w:val="28"/>
          <w:szCs w:val="28"/>
          <w:lang w:val="en-US"/>
        </w:rPr>
        <w:t>Al</w:t>
      </w:r>
      <w:r w:rsidRPr="00ED69CC">
        <w:rPr>
          <w:rFonts w:ascii="Times New Roman" w:hAnsi="Times New Roman" w:cs="Times New Roman"/>
          <w:bCs/>
          <w:sz w:val="28"/>
          <w:szCs w:val="28"/>
          <w:vertAlign w:val="subscript"/>
        </w:rPr>
        <w:t>5</w:t>
      </w:r>
      <w:r w:rsidRPr="00245ECF">
        <w:rPr>
          <w:rFonts w:ascii="Times New Roman" w:hAnsi="Times New Roman" w:cs="Times New Roman"/>
          <w:bCs/>
          <w:sz w:val="28"/>
          <w:szCs w:val="28"/>
          <w:lang w:val="en-US"/>
        </w:rPr>
        <w:t>O</w:t>
      </w:r>
      <w:r w:rsidRPr="00ED69CC">
        <w:rPr>
          <w:rFonts w:ascii="Times New Roman" w:hAnsi="Times New Roman" w:cs="Times New Roman"/>
          <w:bCs/>
          <w:sz w:val="28"/>
          <w:szCs w:val="28"/>
          <w:vertAlign w:val="subscript"/>
        </w:rPr>
        <w:t>12</w:t>
      </w:r>
      <w:r w:rsidRPr="00245ECF">
        <w:rPr>
          <w:rFonts w:ascii="Times New Roman" w:hAnsi="Times New Roman" w:cs="Times New Roman"/>
          <w:bCs/>
          <w:sz w:val="28"/>
          <w:szCs w:val="28"/>
          <w:lang w:val="en-US"/>
        </w:rPr>
        <w:t> </w:t>
      </w:r>
      <w:r w:rsidR="00B343B6" w:rsidRPr="00ED69CC">
        <w:rPr>
          <w:rFonts w:ascii="Times New Roman" w:hAnsi="Times New Roman" w:cs="Times New Roman"/>
          <w:bCs/>
          <w:sz w:val="28"/>
          <w:szCs w:val="28"/>
        </w:rPr>
        <w:t>(</w:t>
      </w:r>
      <w:r w:rsidR="00B343B6">
        <w:rPr>
          <w:rFonts w:ascii="Times New Roman" w:hAnsi="Times New Roman" w:cs="Times New Roman"/>
          <w:bCs/>
          <w:sz w:val="28"/>
          <w:szCs w:val="28"/>
          <w:lang w:val="en-US"/>
        </w:rPr>
        <w:t>Yttrium</w:t>
      </w:r>
      <w:r w:rsidR="00B343B6" w:rsidRPr="00ED69CC">
        <w:rPr>
          <w:rFonts w:ascii="Times New Roman" w:hAnsi="Times New Roman" w:cs="Times New Roman"/>
          <w:bCs/>
          <w:sz w:val="28"/>
          <w:szCs w:val="28"/>
        </w:rPr>
        <w:t xml:space="preserve"> </w:t>
      </w:r>
      <w:proofErr w:type="spellStart"/>
      <w:r w:rsidR="00B343B6">
        <w:rPr>
          <w:rFonts w:ascii="Times New Roman" w:hAnsi="Times New Roman" w:cs="Times New Roman"/>
          <w:bCs/>
          <w:sz w:val="28"/>
          <w:szCs w:val="28"/>
          <w:lang w:val="en-US"/>
        </w:rPr>
        <w:t>aluminium</w:t>
      </w:r>
      <w:proofErr w:type="spellEnd"/>
      <w:r w:rsidR="00B343B6" w:rsidRPr="00ED69CC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B343B6">
        <w:rPr>
          <w:rFonts w:ascii="Times New Roman" w:hAnsi="Times New Roman" w:cs="Times New Roman"/>
          <w:bCs/>
          <w:sz w:val="28"/>
          <w:szCs w:val="28"/>
          <w:lang w:val="en-US"/>
        </w:rPr>
        <w:t>garnet</w:t>
      </w:r>
      <w:r w:rsidR="00B343B6" w:rsidRPr="00ED69CC">
        <w:rPr>
          <w:rFonts w:ascii="Times New Roman" w:hAnsi="Times New Roman" w:cs="Times New Roman"/>
          <w:bCs/>
          <w:sz w:val="28"/>
          <w:szCs w:val="28"/>
        </w:rPr>
        <w:t xml:space="preserve">, </w:t>
      </w:r>
      <w:r w:rsidR="00B343B6">
        <w:rPr>
          <w:rFonts w:ascii="Times New Roman" w:hAnsi="Times New Roman" w:cs="Times New Roman"/>
          <w:bCs/>
          <w:sz w:val="28"/>
          <w:szCs w:val="28"/>
          <w:lang w:val="en-US"/>
        </w:rPr>
        <w:t>YAG</w:t>
      </w:r>
      <w:r w:rsidR="00B343B6" w:rsidRPr="00ED69CC">
        <w:rPr>
          <w:rFonts w:ascii="Times New Roman" w:hAnsi="Times New Roman" w:cs="Times New Roman"/>
          <w:bCs/>
          <w:sz w:val="28"/>
          <w:szCs w:val="28"/>
        </w:rPr>
        <w:t>)</w:t>
      </w:r>
      <w:r w:rsidRPr="00ED69CC">
        <w:rPr>
          <w:rFonts w:ascii="Times New Roman" w:hAnsi="Times New Roman" w:cs="Times New Roman"/>
          <w:bCs/>
          <w:sz w:val="28"/>
          <w:szCs w:val="28"/>
        </w:rPr>
        <w:t xml:space="preserve"> [</w:t>
      </w:r>
      <w:r w:rsidRPr="00245ECF">
        <w:rPr>
          <w:rFonts w:ascii="Times New Roman" w:hAnsi="Times New Roman" w:cs="Times New Roman"/>
          <w:bCs/>
          <w:sz w:val="28"/>
          <w:szCs w:val="28"/>
        </w:rPr>
        <w:t>Электронный</w:t>
      </w:r>
      <w:r w:rsidRPr="00ED69CC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245ECF">
        <w:rPr>
          <w:rFonts w:ascii="Times New Roman" w:hAnsi="Times New Roman" w:cs="Times New Roman"/>
          <w:bCs/>
          <w:sz w:val="28"/>
          <w:szCs w:val="28"/>
        </w:rPr>
        <w:t>ресурс</w:t>
      </w:r>
      <w:r w:rsidRPr="00ED69CC">
        <w:rPr>
          <w:rFonts w:ascii="Times New Roman" w:hAnsi="Times New Roman" w:cs="Times New Roman"/>
          <w:bCs/>
          <w:sz w:val="28"/>
          <w:szCs w:val="28"/>
        </w:rPr>
        <w:t xml:space="preserve">]. - </w:t>
      </w:r>
      <w:r w:rsidRPr="00245ECF">
        <w:rPr>
          <w:rFonts w:ascii="Times New Roman" w:hAnsi="Times New Roman" w:cs="Times New Roman"/>
          <w:bCs/>
          <w:sz w:val="28"/>
          <w:szCs w:val="28"/>
        </w:rPr>
        <w:t>Режим</w:t>
      </w:r>
      <w:r w:rsidRPr="00ED69CC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245ECF">
        <w:rPr>
          <w:rFonts w:ascii="Times New Roman" w:hAnsi="Times New Roman" w:cs="Times New Roman"/>
          <w:bCs/>
          <w:sz w:val="28"/>
          <w:szCs w:val="28"/>
        </w:rPr>
        <w:t>доступа</w:t>
      </w:r>
      <w:r w:rsidRPr="00ED69CC">
        <w:rPr>
          <w:rFonts w:ascii="Times New Roman" w:hAnsi="Times New Roman" w:cs="Times New Roman"/>
          <w:bCs/>
          <w:sz w:val="28"/>
          <w:szCs w:val="28"/>
        </w:rPr>
        <w:t>:</w:t>
      </w:r>
      <w:r w:rsidR="00C266A6" w:rsidRPr="00ED69CC">
        <w:rPr>
          <w:rFonts w:ascii="Times New Roman" w:hAnsi="Times New Roman" w:cs="Times New Roman"/>
          <w:bCs/>
          <w:sz w:val="28"/>
          <w:szCs w:val="28"/>
        </w:rPr>
        <w:t xml:space="preserve"> </w:t>
      </w:r>
      <w:hyperlink r:id="rId34" w:history="1">
        <w:r w:rsidR="00245ECF" w:rsidRPr="00245ECF">
          <w:rPr>
            <w:rStyle w:val="ab"/>
            <w:rFonts w:ascii="Times New Roman" w:hAnsi="Times New Roman" w:cs="Times New Roman"/>
            <w:bCs/>
            <w:color w:val="auto"/>
            <w:sz w:val="28"/>
            <w:szCs w:val="28"/>
            <w:u w:val="none"/>
            <w:lang w:val="en-US"/>
          </w:rPr>
          <w:t>https</w:t>
        </w:r>
        <w:r w:rsidR="00245ECF" w:rsidRPr="00245ECF">
          <w:rPr>
            <w:rStyle w:val="ab"/>
            <w:rFonts w:ascii="Times New Roman" w:hAnsi="Times New Roman" w:cs="Times New Roman"/>
            <w:bCs/>
            <w:color w:val="auto"/>
            <w:sz w:val="28"/>
            <w:szCs w:val="28"/>
            <w:u w:val="none"/>
          </w:rPr>
          <w:t>://</w:t>
        </w:r>
        <w:proofErr w:type="spellStart"/>
        <w:r w:rsidR="00245ECF" w:rsidRPr="00245ECF">
          <w:rPr>
            <w:rStyle w:val="ab"/>
            <w:rFonts w:ascii="Times New Roman" w:hAnsi="Times New Roman" w:cs="Times New Roman"/>
            <w:bCs/>
            <w:color w:val="auto"/>
            <w:sz w:val="28"/>
            <w:szCs w:val="28"/>
            <w:u w:val="none"/>
            <w:lang w:val="en-US"/>
          </w:rPr>
          <w:t>refractiveindex</w:t>
        </w:r>
        <w:proofErr w:type="spellEnd"/>
        <w:r w:rsidR="00245ECF" w:rsidRPr="00245ECF">
          <w:rPr>
            <w:rStyle w:val="ab"/>
            <w:rFonts w:ascii="Times New Roman" w:hAnsi="Times New Roman" w:cs="Times New Roman"/>
            <w:bCs/>
            <w:color w:val="auto"/>
            <w:sz w:val="28"/>
            <w:szCs w:val="28"/>
            <w:u w:val="none"/>
          </w:rPr>
          <w:t>.</w:t>
        </w:r>
        <w:r w:rsidR="00245ECF" w:rsidRPr="00245ECF">
          <w:rPr>
            <w:rStyle w:val="ab"/>
            <w:rFonts w:ascii="Times New Roman" w:hAnsi="Times New Roman" w:cs="Times New Roman"/>
            <w:bCs/>
            <w:color w:val="auto"/>
            <w:sz w:val="28"/>
            <w:szCs w:val="28"/>
            <w:u w:val="none"/>
            <w:lang w:val="en-US"/>
          </w:rPr>
          <w:t>info</w:t>
        </w:r>
        <w:r w:rsidR="00245ECF" w:rsidRPr="00245ECF">
          <w:rPr>
            <w:rStyle w:val="ab"/>
            <w:rFonts w:ascii="Times New Roman" w:hAnsi="Times New Roman" w:cs="Times New Roman"/>
            <w:bCs/>
            <w:color w:val="auto"/>
            <w:sz w:val="28"/>
            <w:szCs w:val="28"/>
            <w:u w:val="none"/>
          </w:rPr>
          <w:t>/?</w:t>
        </w:r>
        <w:r w:rsidR="00245ECF" w:rsidRPr="00245ECF">
          <w:rPr>
            <w:rStyle w:val="ab"/>
            <w:rFonts w:ascii="Times New Roman" w:hAnsi="Times New Roman" w:cs="Times New Roman"/>
            <w:bCs/>
            <w:color w:val="auto"/>
            <w:sz w:val="28"/>
            <w:szCs w:val="28"/>
            <w:u w:val="none"/>
            <w:lang w:val="en-US"/>
          </w:rPr>
          <w:t>shelf</w:t>
        </w:r>
        <w:r w:rsidR="00245ECF" w:rsidRPr="00245ECF">
          <w:rPr>
            <w:rStyle w:val="ab"/>
            <w:rFonts w:ascii="Times New Roman" w:hAnsi="Times New Roman" w:cs="Times New Roman"/>
            <w:bCs/>
            <w:color w:val="auto"/>
            <w:sz w:val="28"/>
            <w:szCs w:val="28"/>
            <w:u w:val="none"/>
          </w:rPr>
          <w:t>=</w:t>
        </w:r>
        <w:r w:rsidR="00245ECF" w:rsidRPr="00245ECF">
          <w:rPr>
            <w:rStyle w:val="ab"/>
            <w:rFonts w:ascii="Times New Roman" w:hAnsi="Times New Roman" w:cs="Times New Roman"/>
            <w:bCs/>
            <w:color w:val="auto"/>
            <w:sz w:val="28"/>
            <w:szCs w:val="28"/>
            <w:u w:val="none"/>
            <w:lang w:val="en-US"/>
          </w:rPr>
          <w:t>main</w:t>
        </w:r>
        <w:r w:rsidR="00245ECF" w:rsidRPr="00245ECF">
          <w:rPr>
            <w:rStyle w:val="ab"/>
            <w:rFonts w:ascii="Times New Roman" w:hAnsi="Times New Roman" w:cs="Times New Roman"/>
            <w:bCs/>
            <w:color w:val="auto"/>
            <w:sz w:val="28"/>
            <w:szCs w:val="28"/>
            <w:u w:val="none"/>
          </w:rPr>
          <w:t>&amp;</w:t>
        </w:r>
        <w:r w:rsidR="00245ECF" w:rsidRPr="00245ECF">
          <w:rPr>
            <w:rStyle w:val="ab"/>
            <w:rFonts w:ascii="Times New Roman" w:hAnsi="Times New Roman" w:cs="Times New Roman"/>
            <w:bCs/>
            <w:color w:val="auto"/>
            <w:sz w:val="28"/>
            <w:szCs w:val="28"/>
            <w:u w:val="none"/>
            <w:lang w:val="en-US"/>
          </w:rPr>
          <w:t>book</w:t>
        </w:r>
        <w:r w:rsidR="00245ECF" w:rsidRPr="00245ECF">
          <w:rPr>
            <w:rStyle w:val="ab"/>
            <w:rFonts w:ascii="Times New Roman" w:hAnsi="Times New Roman" w:cs="Times New Roman"/>
            <w:bCs/>
            <w:color w:val="auto"/>
            <w:sz w:val="28"/>
            <w:szCs w:val="28"/>
            <w:u w:val="none"/>
          </w:rPr>
          <w:t>=</w:t>
        </w:r>
        <w:r w:rsidR="00245ECF" w:rsidRPr="00245ECF">
          <w:rPr>
            <w:rStyle w:val="ab"/>
            <w:rFonts w:ascii="Times New Roman" w:hAnsi="Times New Roman" w:cs="Times New Roman"/>
            <w:bCs/>
            <w:color w:val="auto"/>
            <w:sz w:val="28"/>
            <w:szCs w:val="28"/>
            <w:u w:val="none"/>
            <w:lang w:val="en-US"/>
          </w:rPr>
          <w:t>Y</w:t>
        </w:r>
        <w:r w:rsidR="00245ECF" w:rsidRPr="00245ECF">
          <w:rPr>
            <w:rStyle w:val="ab"/>
            <w:rFonts w:ascii="Times New Roman" w:hAnsi="Times New Roman" w:cs="Times New Roman"/>
            <w:bCs/>
            <w:color w:val="auto"/>
            <w:sz w:val="28"/>
            <w:szCs w:val="28"/>
            <w:u w:val="none"/>
          </w:rPr>
          <w:t>3</w:t>
        </w:r>
        <w:r w:rsidR="00245ECF" w:rsidRPr="00245ECF">
          <w:rPr>
            <w:rStyle w:val="ab"/>
            <w:rFonts w:ascii="Times New Roman" w:hAnsi="Times New Roman" w:cs="Times New Roman"/>
            <w:bCs/>
            <w:color w:val="auto"/>
            <w:sz w:val="28"/>
            <w:szCs w:val="28"/>
            <w:u w:val="none"/>
            <w:lang w:val="en-US"/>
          </w:rPr>
          <w:t>Al</w:t>
        </w:r>
        <w:r w:rsidR="00245ECF" w:rsidRPr="00245ECF">
          <w:rPr>
            <w:rStyle w:val="ab"/>
            <w:rFonts w:ascii="Times New Roman" w:hAnsi="Times New Roman" w:cs="Times New Roman"/>
            <w:bCs/>
            <w:color w:val="auto"/>
            <w:sz w:val="28"/>
            <w:szCs w:val="28"/>
            <w:u w:val="none"/>
          </w:rPr>
          <w:t>5</w:t>
        </w:r>
        <w:r w:rsidR="00245ECF" w:rsidRPr="00245ECF">
          <w:rPr>
            <w:rStyle w:val="ab"/>
            <w:rFonts w:ascii="Times New Roman" w:hAnsi="Times New Roman" w:cs="Times New Roman"/>
            <w:bCs/>
            <w:color w:val="auto"/>
            <w:sz w:val="28"/>
            <w:szCs w:val="28"/>
            <w:u w:val="none"/>
            <w:lang w:val="en-US"/>
          </w:rPr>
          <w:t>O</w:t>
        </w:r>
        <w:r w:rsidR="00245ECF" w:rsidRPr="00245ECF">
          <w:rPr>
            <w:rStyle w:val="ab"/>
            <w:rFonts w:ascii="Times New Roman" w:hAnsi="Times New Roman" w:cs="Times New Roman"/>
            <w:bCs/>
            <w:color w:val="auto"/>
            <w:sz w:val="28"/>
            <w:szCs w:val="28"/>
            <w:u w:val="none"/>
          </w:rPr>
          <w:t>12&amp;</w:t>
        </w:r>
        <w:r w:rsidR="00245ECF" w:rsidRPr="00245ECF">
          <w:rPr>
            <w:rStyle w:val="ab"/>
            <w:rFonts w:ascii="Times New Roman" w:hAnsi="Times New Roman" w:cs="Times New Roman"/>
            <w:bCs/>
            <w:color w:val="auto"/>
            <w:sz w:val="28"/>
            <w:szCs w:val="28"/>
            <w:u w:val="none"/>
            <w:lang w:val="en-US"/>
          </w:rPr>
          <w:t>page</w:t>
        </w:r>
        <w:r w:rsidR="00245ECF" w:rsidRPr="00245ECF">
          <w:rPr>
            <w:rStyle w:val="ab"/>
            <w:rFonts w:ascii="Times New Roman" w:hAnsi="Times New Roman" w:cs="Times New Roman"/>
            <w:bCs/>
            <w:color w:val="auto"/>
            <w:sz w:val="28"/>
            <w:szCs w:val="28"/>
            <w:u w:val="none"/>
          </w:rPr>
          <w:t>=</w:t>
        </w:r>
        <w:proofErr w:type="spellStart"/>
        <w:r w:rsidR="00245ECF" w:rsidRPr="00245ECF">
          <w:rPr>
            <w:rStyle w:val="ab"/>
            <w:rFonts w:ascii="Times New Roman" w:hAnsi="Times New Roman" w:cs="Times New Roman"/>
            <w:bCs/>
            <w:color w:val="auto"/>
            <w:sz w:val="28"/>
            <w:szCs w:val="28"/>
            <w:u w:val="none"/>
            <w:lang w:val="en-US"/>
          </w:rPr>
          <w:t>Zelmo</w:t>
        </w:r>
        <w:proofErr w:type="spellEnd"/>
      </w:hyperlink>
      <w:r w:rsidR="00245ECF" w:rsidRPr="00245ECF">
        <w:rPr>
          <w:rFonts w:ascii="Times New Roman" w:hAnsi="Times New Roman" w:cs="Times New Roman"/>
          <w:bCs/>
          <w:sz w:val="28"/>
          <w:szCs w:val="28"/>
        </w:rPr>
        <w:t xml:space="preserve">, </w:t>
      </w:r>
      <w:r w:rsidRPr="00245ECF">
        <w:rPr>
          <w:rFonts w:ascii="Times New Roman" w:hAnsi="Times New Roman" w:cs="Times New Roman"/>
          <w:sz w:val="28"/>
          <w:szCs w:val="28"/>
        </w:rPr>
        <w:t>свободный.</w:t>
      </w:r>
    </w:p>
    <w:p w:rsidR="00245ECF" w:rsidRPr="005F7D24" w:rsidRDefault="00B343B6" w:rsidP="005F7D24">
      <w:pPr>
        <w:pStyle w:val="aa"/>
        <w:numPr>
          <w:ilvl w:val="0"/>
          <w:numId w:val="1"/>
        </w:numPr>
        <w:ind w:hanging="928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F7D24">
        <w:rPr>
          <w:rFonts w:ascii="Times New Roman" w:hAnsi="Times New Roman" w:cs="Times New Roman"/>
          <w:sz w:val="28"/>
          <w:szCs w:val="28"/>
          <w:lang w:val="en-US"/>
        </w:rPr>
        <w:t>IPG PHOTONICS</w:t>
      </w:r>
      <w:r w:rsidR="00764CE4" w:rsidRPr="005F7D24">
        <w:rPr>
          <w:rFonts w:ascii="Times New Roman" w:hAnsi="Times New Roman" w:cs="Times New Roman"/>
          <w:sz w:val="28"/>
          <w:szCs w:val="28"/>
          <w:lang w:val="en-US"/>
        </w:rPr>
        <w:t>/ Nanosecond Fiber Lasers.</w:t>
      </w:r>
      <w:r w:rsidRPr="005F7D2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5F7D24">
        <w:rPr>
          <w:rFonts w:ascii="Times New Roman" w:hAnsi="Times New Roman" w:cs="Times New Roman"/>
          <w:bCs/>
          <w:sz w:val="28"/>
          <w:szCs w:val="28"/>
        </w:rPr>
        <w:t xml:space="preserve">[Электронный ресурс]. - Режим доступа: </w:t>
      </w:r>
      <w:hyperlink r:id="rId35" w:history="1">
        <w:r w:rsidR="00B86AA5" w:rsidRPr="005F7D24">
          <w:rPr>
            <w:rStyle w:val="ab"/>
            <w:rFonts w:ascii="Times New Roman" w:hAnsi="Times New Roman" w:cs="Times New Roman"/>
            <w:bCs/>
            <w:color w:val="auto"/>
            <w:sz w:val="28"/>
            <w:szCs w:val="28"/>
            <w:u w:val="none"/>
            <w:lang w:val="en-US"/>
          </w:rPr>
          <w:t>https</w:t>
        </w:r>
        <w:r w:rsidR="00B86AA5" w:rsidRPr="005F7D24">
          <w:rPr>
            <w:rStyle w:val="ab"/>
            <w:rFonts w:ascii="Times New Roman" w:hAnsi="Times New Roman" w:cs="Times New Roman"/>
            <w:bCs/>
            <w:color w:val="auto"/>
            <w:sz w:val="28"/>
            <w:szCs w:val="28"/>
            <w:u w:val="none"/>
          </w:rPr>
          <w:t>://</w:t>
        </w:r>
        <w:r w:rsidR="00B86AA5" w:rsidRPr="005F7D24">
          <w:rPr>
            <w:rStyle w:val="ab"/>
            <w:rFonts w:ascii="Times New Roman" w:hAnsi="Times New Roman" w:cs="Times New Roman"/>
            <w:bCs/>
            <w:color w:val="auto"/>
            <w:sz w:val="28"/>
            <w:szCs w:val="28"/>
            <w:u w:val="none"/>
            <w:lang w:val="en-US"/>
          </w:rPr>
          <w:t>www</w:t>
        </w:r>
        <w:r w:rsidR="00B86AA5" w:rsidRPr="005F7D24">
          <w:rPr>
            <w:rStyle w:val="ab"/>
            <w:rFonts w:ascii="Times New Roman" w:hAnsi="Times New Roman" w:cs="Times New Roman"/>
            <w:bCs/>
            <w:color w:val="auto"/>
            <w:sz w:val="28"/>
            <w:szCs w:val="28"/>
            <w:u w:val="none"/>
          </w:rPr>
          <w:t>.</w:t>
        </w:r>
        <w:proofErr w:type="spellStart"/>
        <w:r w:rsidR="00B86AA5" w:rsidRPr="005F7D24">
          <w:rPr>
            <w:rStyle w:val="ab"/>
            <w:rFonts w:ascii="Times New Roman" w:hAnsi="Times New Roman" w:cs="Times New Roman"/>
            <w:bCs/>
            <w:color w:val="auto"/>
            <w:sz w:val="28"/>
            <w:szCs w:val="28"/>
            <w:u w:val="none"/>
            <w:lang w:val="en-US"/>
          </w:rPr>
          <w:t>ipgphotonics</w:t>
        </w:r>
        <w:proofErr w:type="spellEnd"/>
        <w:r w:rsidR="00B86AA5" w:rsidRPr="005F7D24">
          <w:rPr>
            <w:rStyle w:val="ab"/>
            <w:rFonts w:ascii="Times New Roman" w:hAnsi="Times New Roman" w:cs="Times New Roman"/>
            <w:bCs/>
            <w:color w:val="auto"/>
            <w:sz w:val="28"/>
            <w:szCs w:val="28"/>
            <w:u w:val="none"/>
          </w:rPr>
          <w:t>.</w:t>
        </w:r>
        <w:r w:rsidR="00B86AA5" w:rsidRPr="005F7D24">
          <w:rPr>
            <w:rStyle w:val="ab"/>
            <w:rFonts w:ascii="Times New Roman" w:hAnsi="Times New Roman" w:cs="Times New Roman"/>
            <w:bCs/>
            <w:color w:val="auto"/>
            <w:sz w:val="28"/>
            <w:szCs w:val="28"/>
            <w:u w:val="none"/>
            <w:lang w:val="en-US"/>
          </w:rPr>
          <w:t>com</w:t>
        </w:r>
        <w:r w:rsidR="00B86AA5" w:rsidRPr="005F7D24">
          <w:rPr>
            <w:rStyle w:val="ab"/>
            <w:rFonts w:ascii="Times New Roman" w:hAnsi="Times New Roman" w:cs="Times New Roman"/>
            <w:bCs/>
            <w:color w:val="auto"/>
            <w:sz w:val="28"/>
            <w:szCs w:val="28"/>
            <w:u w:val="none"/>
          </w:rPr>
          <w:t>/</w:t>
        </w:r>
        <w:r w:rsidR="00B86AA5" w:rsidRPr="005F7D24">
          <w:rPr>
            <w:rStyle w:val="ab"/>
            <w:rFonts w:ascii="Times New Roman" w:hAnsi="Times New Roman" w:cs="Times New Roman"/>
            <w:bCs/>
            <w:color w:val="auto"/>
            <w:sz w:val="28"/>
            <w:szCs w:val="28"/>
            <w:u w:val="none"/>
            <w:lang w:val="en-US"/>
          </w:rPr>
          <w:t>en</w:t>
        </w:r>
        <w:r w:rsidR="00B86AA5" w:rsidRPr="005F7D24">
          <w:rPr>
            <w:rStyle w:val="ab"/>
            <w:rFonts w:ascii="Times New Roman" w:hAnsi="Times New Roman" w:cs="Times New Roman"/>
            <w:bCs/>
            <w:color w:val="auto"/>
            <w:sz w:val="28"/>
            <w:szCs w:val="28"/>
            <w:u w:val="none"/>
          </w:rPr>
          <w:t>/84/</w:t>
        </w:r>
        <w:proofErr w:type="spellStart"/>
        <w:r w:rsidR="00B86AA5" w:rsidRPr="005F7D24">
          <w:rPr>
            <w:rStyle w:val="ab"/>
            <w:rFonts w:ascii="Times New Roman" w:hAnsi="Times New Roman" w:cs="Times New Roman"/>
            <w:bCs/>
            <w:color w:val="auto"/>
            <w:sz w:val="28"/>
            <w:szCs w:val="28"/>
            <w:u w:val="none"/>
            <w:lang w:val="en-US"/>
          </w:rPr>
          <w:t>FileAttachment</w:t>
        </w:r>
        <w:proofErr w:type="spellEnd"/>
        <w:r w:rsidR="00B86AA5" w:rsidRPr="005F7D24">
          <w:rPr>
            <w:rStyle w:val="ab"/>
            <w:rFonts w:ascii="Times New Roman" w:hAnsi="Times New Roman" w:cs="Times New Roman"/>
            <w:bCs/>
            <w:color w:val="auto"/>
            <w:sz w:val="28"/>
            <w:szCs w:val="28"/>
            <w:u w:val="none"/>
          </w:rPr>
          <w:t>/</w:t>
        </w:r>
        <w:r w:rsidR="00B86AA5" w:rsidRPr="005F7D24">
          <w:rPr>
            <w:rStyle w:val="ab"/>
            <w:rFonts w:ascii="Times New Roman" w:hAnsi="Times New Roman" w:cs="Times New Roman"/>
            <w:bCs/>
            <w:color w:val="auto"/>
            <w:sz w:val="28"/>
            <w:szCs w:val="28"/>
            <w:u w:val="none"/>
            <w:lang w:val="en-US"/>
          </w:rPr>
          <w:t>YLPP</w:t>
        </w:r>
        <w:r w:rsidR="00B86AA5" w:rsidRPr="005F7D24">
          <w:rPr>
            <w:rStyle w:val="ab"/>
            <w:rFonts w:ascii="Times New Roman" w:hAnsi="Times New Roman" w:cs="Times New Roman"/>
            <w:bCs/>
            <w:color w:val="auto"/>
            <w:sz w:val="28"/>
            <w:szCs w:val="28"/>
            <w:u w:val="none"/>
          </w:rPr>
          <w:t>-1-150</w:t>
        </w:r>
        <w:r w:rsidR="00B86AA5" w:rsidRPr="005F7D24">
          <w:rPr>
            <w:rStyle w:val="ab"/>
            <w:rFonts w:ascii="Times New Roman" w:hAnsi="Times New Roman" w:cs="Times New Roman"/>
            <w:bCs/>
            <w:color w:val="auto"/>
            <w:sz w:val="28"/>
            <w:szCs w:val="28"/>
            <w:u w:val="none"/>
            <w:lang w:val="en-US"/>
          </w:rPr>
          <w:t>x</w:t>
        </w:r>
        <w:r w:rsidR="00B86AA5" w:rsidRPr="005F7D24">
          <w:rPr>
            <w:rStyle w:val="ab"/>
            <w:rFonts w:ascii="Times New Roman" w:hAnsi="Times New Roman" w:cs="Times New Roman"/>
            <w:bCs/>
            <w:color w:val="auto"/>
            <w:sz w:val="28"/>
            <w:szCs w:val="28"/>
            <w:u w:val="none"/>
          </w:rPr>
          <w:t>5000-30+</w:t>
        </w:r>
        <w:r w:rsidR="00B86AA5" w:rsidRPr="005F7D24">
          <w:rPr>
            <w:rStyle w:val="ab"/>
            <w:rFonts w:ascii="Times New Roman" w:hAnsi="Times New Roman" w:cs="Times New Roman"/>
            <w:bCs/>
            <w:color w:val="auto"/>
            <w:sz w:val="28"/>
            <w:szCs w:val="28"/>
            <w:u w:val="none"/>
            <w:lang w:val="en-US"/>
          </w:rPr>
          <w:t>Datasheet</w:t>
        </w:r>
        <w:r w:rsidR="00B86AA5" w:rsidRPr="005F7D24">
          <w:rPr>
            <w:rStyle w:val="ab"/>
            <w:rFonts w:ascii="Times New Roman" w:hAnsi="Times New Roman" w:cs="Times New Roman"/>
            <w:bCs/>
            <w:color w:val="auto"/>
            <w:sz w:val="28"/>
            <w:szCs w:val="28"/>
            <w:u w:val="none"/>
          </w:rPr>
          <w:t>.</w:t>
        </w:r>
        <w:proofErr w:type="spellStart"/>
        <w:r w:rsidR="00B86AA5" w:rsidRPr="005F7D24">
          <w:rPr>
            <w:rStyle w:val="ab"/>
            <w:rFonts w:ascii="Times New Roman" w:hAnsi="Times New Roman" w:cs="Times New Roman"/>
            <w:bCs/>
            <w:color w:val="auto"/>
            <w:sz w:val="28"/>
            <w:szCs w:val="28"/>
            <w:u w:val="none"/>
            <w:lang w:val="en-US"/>
          </w:rPr>
          <w:t>pdf</w:t>
        </w:r>
        <w:proofErr w:type="spellEnd"/>
      </w:hyperlink>
      <w:r w:rsidRPr="005F7D24">
        <w:rPr>
          <w:rFonts w:ascii="Times New Roman" w:hAnsi="Times New Roman" w:cs="Times New Roman"/>
          <w:bCs/>
          <w:sz w:val="28"/>
          <w:szCs w:val="28"/>
        </w:rPr>
        <w:t>, свободный.</w:t>
      </w:r>
    </w:p>
    <w:p w:rsidR="005F7D24" w:rsidRPr="005F7D24" w:rsidRDefault="00CF4F93" w:rsidP="005F7D24">
      <w:pPr>
        <w:pStyle w:val="aa"/>
        <w:numPr>
          <w:ilvl w:val="0"/>
          <w:numId w:val="1"/>
        </w:numPr>
        <w:ind w:hanging="928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Азимут </w:t>
      </w:r>
      <w:proofErr w:type="spellStart"/>
      <w:r>
        <w:rPr>
          <w:rFonts w:ascii="Times New Roman" w:hAnsi="Times New Roman" w:cs="Times New Roman"/>
          <w:sz w:val="28"/>
          <w:szCs w:val="28"/>
        </w:rPr>
        <w:t>фотоникс</w:t>
      </w:r>
      <w:proofErr w:type="spellEnd"/>
      <w:r w:rsidR="00F44F6B">
        <w:rPr>
          <w:rFonts w:ascii="Times New Roman" w:hAnsi="Times New Roman" w:cs="Times New Roman"/>
          <w:sz w:val="28"/>
          <w:szCs w:val="28"/>
        </w:rPr>
        <w:t xml:space="preserve"> - </w:t>
      </w:r>
      <w:r>
        <w:rPr>
          <w:rFonts w:ascii="Times New Roman" w:hAnsi="Times New Roman" w:cs="Times New Roman"/>
          <w:sz w:val="28"/>
          <w:szCs w:val="28"/>
        </w:rPr>
        <w:t xml:space="preserve">оптоэлектронные компоненты </w:t>
      </w:r>
      <w:r w:rsidRPr="00CF4F93">
        <w:rPr>
          <w:rFonts w:ascii="Times New Roman" w:hAnsi="Times New Roman" w:cs="Times New Roman"/>
          <w:sz w:val="28"/>
          <w:szCs w:val="28"/>
        </w:rPr>
        <w:t>[Электронный ресурс]:</w:t>
      </w:r>
      <w:r w:rsidRPr="00CF4F93">
        <w:rPr>
          <w:rFonts w:ascii="Times New Roman" w:eastAsia="Times New Roman" w:hAnsi="Times New Roman" w:cs="Times New Roman"/>
          <w:color w:val="333333"/>
          <w:kern w:val="36"/>
          <w:sz w:val="28"/>
          <w:szCs w:val="28"/>
          <w:lang w:eastAsia="ru-RU"/>
        </w:rPr>
        <w:t xml:space="preserve"> </w:t>
      </w:r>
      <w:r w:rsidRPr="00CF4F93">
        <w:rPr>
          <w:rFonts w:ascii="Times New Roman" w:hAnsi="Times New Roman" w:cs="Times New Roman"/>
          <w:bCs/>
          <w:sz w:val="28"/>
          <w:szCs w:val="28"/>
        </w:rPr>
        <w:t xml:space="preserve">Мощные лазерные диоды в диапазоне 900-2000 </w:t>
      </w:r>
      <w:proofErr w:type="spellStart"/>
      <w:r w:rsidRPr="00CF4F93">
        <w:rPr>
          <w:rFonts w:ascii="Times New Roman" w:hAnsi="Times New Roman" w:cs="Times New Roman"/>
          <w:bCs/>
          <w:sz w:val="28"/>
          <w:szCs w:val="28"/>
        </w:rPr>
        <w:t>нм</w:t>
      </w:r>
      <w:proofErr w:type="spellEnd"/>
      <w:r w:rsidRPr="00CF4F93">
        <w:rPr>
          <w:rFonts w:ascii="Times New Roman" w:hAnsi="Times New Roman" w:cs="Times New Roman"/>
          <w:bCs/>
          <w:sz w:val="28"/>
          <w:szCs w:val="28"/>
        </w:rPr>
        <w:t xml:space="preserve">, 2017-2018 - Режим доступа: </w:t>
      </w:r>
      <w:hyperlink r:id="rId36" w:history="1">
        <w:r w:rsidR="00B86AA5" w:rsidRPr="00CF4F93">
          <w:rPr>
            <w:rStyle w:val="ab"/>
            <w:rFonts w:ascii="Times New Roman" w:hAnsi="Times New Roman" w:cs="Times New Roman"/>
            <w:bCs/>
            <w:color w:val="auto"/>
            <w:sz w:val="28"/>
            <w:szCs w:val="28"/>
            <w:u w:val="none"/>
          </w:rPr>
          <w:t>http://azimp.ru/catalogue/Powerful-laser-modules-with-optical-output1/60/</w:t>
        </w:r>
      </w:hyperlink>
      <w:r w:rsidR="00243EE0" w:rsidRPr="00243EE0">
        <w:rPr>
          <w:rStyle w:val="ab"/>
          <w:rFonts w:ascii="Times New Roman" w:hAnsi="Times New Roman" w:cs="Times New Roman"/>
          <w:bCs/>
          <w:color w:val="auto"/>
          <w:sz w:val="28"/>
          <w:szCs w:val="28"/>
          <w:u w:val="none"/>
        </w:rPr>
        <w:t>,</w:t>
      </w:r>
      <w:r w:rsidR="00243EE0" w:rsidRPr="00243EE0">
        <w:rPr>
          <w:rFonts w:ascii="Times New Roman" w:hAnsi="Times New Roman" w:cs="Times New Roman"/>
          <w:bCs/>
          <w:sz w:val="28"/>
          <w:szCs w:val="28"/>
        </w:rPr>
        <w:t xml:space="preserve"> свободный</w:t>
      </w:r>
      <w:r w:rsidR="00B86AA5" w:rsidRPr="00CF4F93">
        <w:rPr>
          <w:rFonts w:ascii="Times New Roman" w:hAnsi="Times New Roman" w:cs="Times New Roman"/>
          <w:bCs/>
          <w:sz w:val="28"/>
          <w:szCs w:val="28"/>
        </w:rPr>
        <w:t>.</w:t>
      </w:r>
    </w:p>
    <w:p w:rsidR="00B86A1A" w:rsidRPr="00B86A1A" w:rsidRDefault="006A5A13" w:rsidP="00B86A1A">
      <w:pPr>
        <w:pStyle w:val="aa"/>
        <w:numPr>
          <w:ilvl w:val="0"/>
          <w:numId w:val="1"/>
        </w:numPr>
        <w:ind w:hanging="928"/>
        <w:jc w:val="both"/>
        <w:rPr>
          <w:rFonts w:ascii="Times New Roman" w:hAnsi="Times New Roman" w:cs="Times New Roman"/>
          <w:bCs/>
          <w:sz w:val="28"/>
          <w:szCs w:val="28"/>
        </w:rPr>
      </w:pPr>
      <w:proofErr w:type="spellStart"/>
      <w:r w:rsidRPr="005F7D24">
        <w:rPr>
          <w:rFonts w:ascii="Times New Roman" w:hAnsi="Times New Roman" w:cs="Times New Roman"/>
          <w:bCs/>
          <w:sz w:val="28"/>
          <w:szCs w:val="28"/>
          <w:lang w:val="en-US"/>
        </w:rPr>
        <w:t>Karsten</w:t>
      </w:r>
      <w:proofErr w:type="spellEnd"/>
      <w:r w:rsidRPr="005F7D24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 </w:t>
      </w:r>
      <w:proofErr w:type="spellStart"/>
      <w:r w:rsidRPr="005F7D24">
        <w:rPr>
          <w:rFonts w:ascii="Times New Roman" w:hAnsi="Times New Roman" w:cs="Times New Roman"/>
          <w:bCs/>
          <w:sz w:val="28"/>
          <w:szCs w:val="28"/>
          <w:lang w:val="en-US"/>
        </w:rPr>
        <w:t>Schuhmann</w:t>
      </w:r>
      <w:proofErr w:type="spellEnd"/>
      <w:r w:rsidRPr="005F7D24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, Theodor </w:t>
      </w:r>
      <w:proofErr w:type="spellStart"/>
      <w:r w:rsidRPr="005F7D24">
        <w:rPr>
          <w:rFonts w:ascii="Times New Roman" w:hAnsi="Times New Roman" w:cs="Times New Roman"/>
          <w:bCs/>
          <w:sz w:val="28"/>
          <w:szCs w:val="28"/>
          <w:lang w:val="en-US"/>
        </w:rPr>
        <w:t>Haensch</w:t>
      </w:r>
      <w:proofErr w:type="spellEnd"/>
      <w:r w:rsidRPr="005F7D24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, Andreas </w:t>
      </w:r>
      <w:proofErr w:type="spellStart"/>
      <w:r w:rsidRPr="005F7D24">
        <w:rPr>
          <w:rFonts w:ascii="Times New Roman" w:hAnsi="Times New Roman" w:cs="Times New Roman"/>
          <w:bCs/>
          <w:sz w:val="28"/>
          <w:szCs w:val="28"/>
          <w:lang w:val="en-US"/>
        </w:rPr>
        <w:t>Knecht</w:t>
      </w:r>
      <w:proofErr w:type="spellEnd"/>
      <w:r w:rsidRPr="005F7D24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, </w:t>
      </w:r>
      <w:proofErr w:type="spellStart"/>
      <w:r w:rsidRPr="005F7D24">
        <w:rPr>
          <w:rFonts w:ascii="Times New Roman" w:hAnsi="Times New Roman" w:cs="Times New Roman"/>
          <w:bCs/>
          <w:sz w:val="28"/>
          <w:szCs w:val="28"/>
          <w:lang w:val="en-US"/>
        </w:rPr>
        <w:t>Randolf</w:t>
      </w:r>
      <w:proofErr w:type="spellEnd"/>
      <w:r w:rsidRPr="005F7D24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 Pohl. Thin-disk laser pump schemes for large number of passes and moderate pump source quality/Applied Optics, 2015</w:t>
      </w:r>
      <w:r w:rsidR="00A50793" w:rsidRPr="005F7D24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. </w:t>
      </w:r>
      <w:r w:rsidRPr="005F7D24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 </w:t>
      </w:r>
      <w:r w:rsidR="00A50793" w:rsidRPr="005F7D24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- </w:t>
      </w:r>
      <w:r w:rsidR="00A50793" w:rsidRPr="005F7D24">
        <w:rPr>
          <w:rFonts w:ascii="Times New Roman" w:hAnsi="Times New Roman" w:cs="Times New Roman"/>
          <w:bCs/>
          <w:sz w:val="28"/>
          <w:szCs w:val="28"/>
        </w:rPr>
        <w:t>Режим</w:t>
      </w:r>
      <w:r w:rsidR="00A50793" w:rsidRPr="005F7D24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 </w:t>
      </w:r>
      <w:r w:rsidR="00A50793" w:rsidRPr="005F7D24">
        <w:rPr>
          <w:rFonts w:ascii="Times New Roman" w:hAnsi="Times New Roman" w:cs="Times New Roman"/>
          <w:bCs/>
          <w:sz w:val="28"/>
          <w:szCs w:val="28"/>
        </w:rPr>
        <w:t>доступа</w:t>
      </w:r>
      <w:r w:rsidR="00A50793" w:rsidRPr="005F7D24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: </w:t>
      </w:r>
      <w:r w:rsidR="005F7D24" w:rsidRPr="005F7D24">
        <w:rPr>
          <w:rFonts w:ascii="Times New Roman" w:hAnsi="Times New Roman" w:cs="Times New Roman"/>
          <w:sz w:val="28"/>
          <w:szCs w:val="28"/>
        </w:rPr>
        <w:t>https://doi.org/10.1364/AO.54.009400</w:t>
      </w:r>
      <w:r w:rsidR="00A50793" w:rsidRPr="005F7D24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, </w:t>
      </w:r>
      <w:r w:rsidR="00A50793" w:rsidRPr="005F7D24">
        <w:rPr>
          <w:rFonts w:ascii="Times New Roman" w:hAnsi="Times New Roman" w:cs="Times New Roman"/>
          <w:sz w:val="28"/>
          <w:szCs w:val="28"/>
        </w:rPr>
        <w:t>свободный</w:t>
      </w:r>
      <w:r w:rsidR="00A50793" w:rsidRPr="005F7D24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:rsidR="00243EE0" w:rsidRPr="008C6386" w:rsidRDefault="00243EE0" w:rsidP="00B86A1A">
      <w:pPr>
        <w:pStyle w:val="aa"/>
        <w:numPr>
          <w:ilvl w:val="0"/>
          <w:numId w:val="1"/>
        </w:numPr>
        <w:ind w:hanging="928"/>
        <w:jc w:val="both"/>
        <w:rPr>
          <w:rFonts w:ascii="Times New Roman" w:hAnsi="Times New Roman" w:cs="Times New Roman"/>
          <w:bCs/>
          <w:sz w:val="28"/>
          <w:szCs w:val="28"/>
          <w:lang w:val="en-US"/>
        </w:rPr>
      </w:pPr>
      <w:r w:rsidRPr="00B86A1A">
        <w:rPr>
          <w:rFonts w:ascii="Times New Roman" w:hAnsi="Times New Roman" w:cs="Times New Roman"/>
          <w:bCs/>
          <w:sz w:val="28"/>
          <w:szCs w:val="28"/>
          <w:lang w:val="en-US"/>
        </w:rPr>
        <w:t>Jonathan Fischer. Ultrafast Yb</w:t>
      </w:r>
      <w:proofErr w:type="gramStart"/>
      <w:r w:rsidRPr="00B86A1A">
        <w:rPr>
          <w:rFonts w:ascii="Times New Roman" w:hAnsi="Times New Roman" w:cs="Times New Roman"/>
          <w:bCs/>
          <w:sz w:val="28"/>
          <w:szCs w:val="28"/>
          <w:lang w:val="en-US"/>
        </w:rPr>
        <w:t>:YAG</w:t>
      </w:r>
      <w:proofErr w:type="gramEnd"/>
      <w:r w:rsidRPr="00B86A1A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 thin-disk amplifier with multi-</w:t>
      </w:r>
      <w:proofErr w:type="spellStart"/>
      <w:r w:rsidRPr="00B86A1A">
        <w:rPr>
          <w:rFonts w:ascii="Times New Roman" w:hAnsi="Times New Roman" w:cs="Times New Roman"/>
          <w:bCs/>
          <w:sz w:val="28"/>
          <w:szCs w:val="28"/>
          <w:lang w:val="en-US"/>
        </w:rPr>
        <w:t>millijoule</w:t>
      </w:r>
      <w:proofErr w:type="spellEnd"/>
      <w:r w:rsidRPr="00B86A1A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 pulse energy for high-power frequency conversion, 2016</w:t>
      </w:r>
      <w:r w:rsidR="000170D4" w:rsidRPr="00B86A1A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, </w:t>
      </w:r>
      <w:proofErr w:type="spellStart"/>
      <w:r w:rsidR="005F7D24" w:rsidRPr="00B86A1A">
        <w:rPr>
          <w:rFonts w:ascii="Times New Roman" w:hAnsi="Times New Roman" w:cs="Times New Roman"/>
          <w:bCs/>
          <w:iCs/>
          <w:sz w:val="28"/>
          <w:szCs w:val="28"/>
          <w:lang w:val="en-US"/>
        </w:rPr>
        <w:t>doi</w:t>
      </w:r>
      <w:proofErr w:type="spellEnd"/>
      <w:r w:rsidR="005F7D24" w:rsidRPr="00B86A1A">
        <w:rPr>
          <w:rFonts w:ascii="Times New Roman" w:hAnsi="Times New Roman" w:cs="Times New Roman"/>
          <w:bCs/>
          <w:iCs/>
          <w:sz w:val="28"/>
          <w:szCs w:val="28"/>
          <w:lang w:val="en-US"/>
        </w:rPr>
        <w:t>: 10.1117/12.2003494</w:t>
      </w:r>
      <w:r w:rsidRPr="00B86A1A">
        <w:rPr>
          <w:rFonts w:ascii="Times New Roman" w:hAnsi="Times New Roman" w:cs="Times New Roman"/>
          <w:bCs/>
          <w:iCs/>
          <w:sz w:val="28"/>
          <w:szCs w:val="28"/>
          <w:lang w:val="en-US"/>
        </w:rPr>
        <w:t>.</w:t>
      </w:r>
    </w:p>
    <w:p w:rsidR="00B86A1A" w:rsidRPr="00B86A1A" w:rsidRDefault="00C400CE" w:rsidP="00B86A1A">
      <w:pPr>
        <w:pStyle w:val="aa"/>
        <w:numPr>
          <w:ilvl w:val="0"/>
          <w:numId w:val="1"/>
        </w:numPr>
        <w:ind w:hanging="928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lastRenderedPageBreak/>
        <w:t xml:space="preserve">И.И. </w:t>
      </w:r>
      <w:r w:rsidRPr="00C400CE">
        <w:rPr>
          <w:rFonts w:ascii="Times New Roman" w:hAnsi="Times New Roman" w:cs="Times New Roman"/>
          <w:bCs/>
          <w:sz w:val="28"/>
          <w:szCs w:val="28"/>
        </w:rPr>
        <w:t>Кузнецов. Лазеры с высокой средней мощностью на основе Yb:YAG элементов перспективных геометрий</w:t>
      </w:r>
      <w:r w:rsidR="000170D4">
        <w:rPr>
          <w:rFonts w:ascii="Times New Roman" w:hAnsi="Times New Roman" w:cs="Times New Roman"/>
          <w:bCs/>
          <w:sz w:val="28"/>
          <w:szCs w:val="28"/>
        </w:rPr>
        <w:t>.</w:t>
      </w: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C400CE">
        <w:rPr>
          <w:rFonts w:ascii="Times New Roman" w:hAnsi="Times New Roman" w:cs="Times New Roman"/>
          <w:bCs/>
          <w:sz w:val="28"/>
          <w:szCs w:val="28"/>
        </w:rPr>
        <w:t>[Электронный ресурс]</w:t>
      </w:r>
      <w:r>
        <w:rPr>
          <w:rFonts w:ascii="Times New Roman" w:hAnsi="Times New Roman" w:cs="Times New Roman"/>
          <w:bCs/>
          <w:sz w:val="28"/>
          <w:szCs w:val="28"/>
        </w:rPr>
        <w:t xml:space="preserve">, 2016 </w:t>
      </w:r>
      <w:r w:rsidRPr="00C400CE">
        <w:rPr>
          <w:rFonts w:ascii="Times New Roman" w:hAnsi="Times New Roman" w:cs="Times New Roman"/>
          <w:bCs/>
          <w:sz w:val="28"/>
          <w:szCs w:val="28"/>
        </w:rPr>
        <w:t>-</w:t>
      </w:r>
      <w:r w:rsidRPr="00C400CE">
        <w:rPr>
          <w:rFonts w:ascii="Times New Roman" w:hAnsi="Times New Roman" w:cs="Times New Roman"/>
          <w:bCs/>
          <w:iCs/>
          <w:sz w:val="28"/>
          <w:szCs w:val="28"/>
        </w:rPr>
        <w:t xml:space="preserve"> Режим доступа: http://www.iapras.ru/training/img/2016/Kuznetsov.pdf, свободный.</w:t>
      </w:r>
    </w:p>
    <w:p w:rsidR="00B86A1A" w:rsidRPr="00B86A1A" w:rsidRDefault="00BE60B3" w:rsidP="00B86A1A">
      <w:pPr>
        <w:pStyle w:val="aa"/>
        <w:numPr>
          <w:ilvl w:val="0"/>
          <w:numId w:val="1"/>
        </w:numPr>
        <w:ind w:hanging="928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B86A1A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T. Metzger, A. Schwarz, C. </w:t>
      </w:r>
      <w:proofErr w:type="spellStart"/>
      <w:r w:rsidRPr="00B86A1A">
        <w:rPr>
          <w:rFonts w:ascii="Times New Roman" w:hAnsi="Times New Roman" w:cs="Times New Roman"/>
          <w:bCs/>
          <w:sz w:val="28"/>
          <w:szCs w:val="28"/>
          <w:lang w:val="en-US"/>
        </w:rPr>
        <w:t>Teisset</w:t>
      </w:r>
      <w:proofErr w:type="spellEnd"/>
      <w:r w:rsidRPr="00B86A1A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, D. Sutter, A. High-repetition-rate picosecond pump laser based on a </w:t>
      </w:r>
      <w:proofErr w:type="spellStart"/>
      <w:r w:rsidRPr="00B86A1A">
        <w:rPr>
          <w:rFonts w:ascii="Times New Roman" w:hAnsi="Times New Roman" w:cs="Times New Roman"/>
          <w:bCs/>
          <w:sz w:val="28"/>
          <w:szCs w:val="28"/>
          <w:lang w:val="en-US"/>
        </w:rPr>
        <w:t>Yb</w:t>
      </w:r>
      <w:proofErr w:type="gramStart"/>
      <w:r w:rsidRPr="00B86A1A">
        <w:rPr>
          <w:rFonts w:ascii="Times New Roman" w:hAnsi="Times New Roman" w:cs="Times New Roman"/>
          <w:bCs/>
          <w:sz w:val="28"/>
          <w:szCs w:val="28"/>
          <w:lang w:val="en-US"/>
        </w:rPr>
        <w:t>:YAG</w:t>
      </w:r>
      <w:proofErr w:type="spellEnd"/>
      <w:proofErr w:type="gramEnd"/>
      <w:r w:rsidRPr="00B86A1A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 disk </w:t>
      </w:r>
      <w:proofErr w:type="spellStart"/>
      <w:r w:rsidRPr="00B86A1A">
        <w:rPr>
          <w:rFonts w:ascii="Times New Roman" w:hAnsi="Times New Roman" w:cs="Times New Roman"/>
          <w:bCs/>
          <w:sz w:val="28"/>
          <w:szCs w:val="28"/>
          <w:lang w:val="en-US"/>
        </w:rPr>
        <w:t>ampli</w:t>
      </w:r>
      <w:proofErr w:type="spellEnd"/>
      <w:r w:rsidRPr="00B86A1A">
        <w:rPr>
          <w:rFonts w:ascii="Times New Roman" w:hAnsi="Times New Roman" w:cs="Times New Roman"/>
          <w:bCs/>
          <w:sz w:val="28"/>
          <w:szCs w:val="28"/>
        </w:rPr>
        <w:t>ﬁ</w:t>
      </w:r>
      <w:proofErr w:type="spellStart"/>
      <w:r w:rsidRPr="00B86A1A">
        <w:rPr>
          <w:rFonts w:ascii="Times New Roman" w:hAnsi="Times New Roman" w:cs="Times New Roman"/>
          <w:bCs/>
          <w:sz w:val="28"/>
          <w:szCs w:val="28"/>
          <w:lang w:val="en-US"/>
        </w:rPr>
        <w:t>er</w:t>
      </w:r>
      <w:proofErr w:type="spellEnd"/>
      <w:r w:rsidRPr="00B86A1A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 for optical parametric </w:t>
      </w:r>
      <w:proofErr w:type="spellStart"/>
      <w:r w:rsidRPr="00B86A1A">
        <w:rPr>
          <w:rFonts w:ascii="Times New Roman" w:hAnsi="Times New Roman" w:cs="Times New Roman"/>
          <w:bCs/>
          <w:sz w:val="28"/>
          <w:szCs w:val="28"/>
          <w:lang w:val="en-US"/>
        </w:rPr>
        <w:t>ampli</w:t>
      </w:r>
      <w:proofErr w:type="spellEnd"/>
      <w:r w:rsidRPr="00B86A1A">
        <w:rPr>
          <w:rFonts w:ascii="Times New Roman" w:hAnsi="Times New Roman" w:cs="Times New Roman"/>
          <w:bCs/>
          <w:sz w:val="28"/>
          <w:szCs w:val="28"/>
        </w:rPr>
        <w:t>ﬁ</w:t>
      </w:r>
      <w:proofErr w:type="spellStart"/>
      <w:r w:rsidRPr="00B86A1A">
        <w:rPr>
          <w:rFonts w:ascii="Times New Roman" w:hAnsi="Times New Roman" w:cs="Times New Roman"/>
          <w:bCs/>
          <w:sz w:val="28"/>
          <w:szCs w:val="28"/>
          <w:lang w:val="en-US"/>
        </w:rPr>
        <w:t>cation</w:t>
      </w:r>
      <w:proofErr w:type="spellEnd"/>
      <w:r w:rsidR="00B86A1A" w:rsidRPr="00B86A1A">
        <w:rPr>
          <w:rFonts w:ascii="Times New Roman" w:hAnsi="Times New Roman" w:cs="Times New Roman"/>
          <w:bCs/>
          <w:sz w:val="28"/>
          <w:szCs w:val="28"/>
          <w:lang w:val="en-US"/>
        </w:rPr>
        <w:t>. [</w:t>
      </w:r>
      <w:r w:rsidR="00B86A1A" w:rsidRPr="00B86A1A">
        <w:rPr>
          <w:rFonts w:ascii="Times New Roman" w:hAnsi="Times New Roman" w:cs="Times New Roman"/>
          <w:bCs/>
          <w:sz w:val="28"/>
          <w:szCs w:val="28"/>
        </w:rPr>
        <w:t>Электронный</w:t>
      </w:r>
      <w:r w:rsidR="00B86A1A" w:rsidRPr="00B86A1A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 </w:t>
      </w:r>
      <w:r w:rsidR="00B86A1A" w:rsidRPr="00B86A1A">
        <w:rPr>
          <w:rFonts w:ascii="Times New Roman" w:hAnsi="Times New Roman" w:cs="Times New Roman"/>
          <w:bCs/>
          <w:sz w:val="28"/>
          <w:szCs w:val="28"/>
        </w:rPr>
        <w:t>ресурс</w:t>
      </w:r>
      <w:r w:rsidR="00B86A1A" w:rsidRPr="00B86A1A">
        <w:rPr>
          <w:rFonts w:ascii="Times New Roman" w:hAnsi="Times New Roman" w:cs="Times New Roman"/>
          <w:bCs/>
          <w:sz w:val="28"/>
          <w:szCs w:val="28"/>
          <w:lang w:val="en-US"/>
        </w:rPr>
        <w:t>], 2016 -</w:t>
      </w:r>
      <w:r w:rsidR="00B86A1A" w:rsidRPr="00B86A1A">
        <w:rPr>
          <w:rFonts w:ascii="Times New Roman" w:hAnsi="Times New Roman" w:cs="Times New Roman"/>
          <w:bCs/>
          <w:iCs/>
          <w:sz w:val="28"/>
          <w:szCs w:val="28"/>
          <w:lang w:val="en-US"/>
        </w:rPr>
        <w:t xml:space="preserve"> </w:t>
      </w:r>
      <w:r w:rsidR="00B86A1A" w:rsidRPr="00B86A1A">
        <w:rPr>
          <w:rFonts w:ascii="Times New Roman" w:hAnsi="Times New Roman" w:cs="Times New Roman"/>
          <w:bCs/>
          <w:iCs/>
          <w:sz w:val="28"/>
          <w:szCs w:val="28"/>
        </w:rPr>
        <w:t>Режим</w:t>
      </w:r>
      <w:r w:rsidR="00B86A1A" w:rsidRPr="00B86A1A">
        <w:rPr>
          <w:rFonts w:ascii="Times New Roman" w:hAnsi="Times New Roman" w:cs="Times New Roman"/>
          <w:bCs/>
          <w:iCs/>
          <w:sz w:val="28"/>
          <w:szCs w:val="28"/>
          <w:lang w:val="en-US"/>
        </w:rPr>
        <w:t xml:space="preserve"> </w:t>
      </w:r>
      <w:r w:rsidR="00B86A1A" w:rsidRPr="00B86A1A">
        <w:rPr>
          <w:rFonts w:ascii="Times New Roman" w:hAnsi="Times New Roman" w:cs="Times New Roman"/>
          <w:bCs/>
          <w:iCs/>
          <w:sz w:val="28"/>
          <w:szCs w:val="28"/>
        </w:rPr>
        <w:t>доступа</w:t>
      </w:r>
      <w:r w:rsidR="00B86A1A" w:rsidRPr="00B86A1A">
        <w:rPr>
          <w:rFonts w:ascii="Times New Roman" w:hAnsi="Times New Roman" w:cs="Times New Roman"/>
          <w:bCs/>
          <w:iCs/>
          <w:sz w:val="28"/>
          <w:szCs w:val="28"/>
          <w:lang w:val="en-US"/>
        </w:rPr>
        <w:t xml:space="preserve">: </w:t>
      </w:r>
      <w:r w:rsidR="00B86A1A" w:rsidRPr="00B86A1A">
        <w:rPr>
          <w:lang w:val="en-US"/>
        </w:rPr>
        <w:t xml:space="preserve"> </w:t>
      </w:r>
      <w:hyperlink r:id="rId37" w:history="1">
        <w:r w:rsidR="00B86A1A" w:rsidRPr="00B86A1A">
          <w:rPr>
            <w:rStyle w:val="ab"/>
            <w:rFonts w:ascii="Times New Roman" w:hAnsi="Times New Roman" w:cs="Times New Roman"/>
            <w:bCs/>
            <w:color w:val="auto"/>
            <w:sz w:val="28"/>
            <w:szCs w:val="28"/>
            <w:u w:val="none"/>
            <w:lang w:val="en-US"/>
          </w:rPr>
          <w:t>https://doi.org/10.1364/OL.34.002123</w:t>
        </w:r>
      </w:hyperlink>
      <w:r w:rsidR="00B86A1A" w:rsidRPr="00B86A1A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, </w:t>
      </w:r>
      <w:r w:rsidR="00B86A1A" w:rsidRPr="00B86A1A">
        <w:rPr>
          <w:rFonts w:ascii="Times New Roman" w:hAnsi="Times New Roman" w:cs="Times New Roman"/>
          <w:bCs/>
          <w:sz w:val="28"/>
          <w:szCs w:val="28"/>
        </w:rPr>
        <w:t>свободный</w:t>
      </w:r>
      <w:r w:rsidR="00B86A1A" w:rsidRPr="00B86A1A">
        <w:rPr>
          <w:rFonts w:ascii="Times New Roman" w:hAnsi="Times New Roman" w:cs="Times New Roman"/>
          <w:bCs/>
          <w:sz w:val="28"/>
          <w:szCs w:val="28"/>
          <w:lang w:val="en-US"/>
        </w:rPr>
        <w:t>.</w:t>
      </w:r>
    </w:p>
    <w:p w:rsidR="005D777F" w:rsidRPr="005D777F" w:rsidRDefault="00BA6FC8" w:rsidP="005D777F">
      <w:pPr>
        <w:pStyle w:val="aa"/>
        <w:numPr>
          <w:ilvl w:val="0"/>
          <w:numId w:val="1"/>
        </w:numPr>
        <w:ind w:hanging="928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B86A1A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A. </w:t>
      </w:r>
      <w:proofErr w:type="spellStart"/>
      <w:r w:rsidRPr="00B86A1A">
        <w:rPr>
          <w:rFonts w:ascii="Times New Roman" w:hAnsi="Times New Roman" w:cs="Times New Roman"/>
          <w:bCs/>
          <w:sz w:val="28"/>
          <w:szCs w:val="28"/>
          <w:lang w:val="en-US"/>
        </w:rPr>
        <w:t>Giesen</w:t>
      </w:r>
      <w:proofErr w:type="spellEnd"/>
      <w:r w:rsidRPr="00B86A1A">
        <w:rPr>
          <w:rFonts w:ascii="Times New Roman" w:hAnsi="Times New Roman" w:cs="Times New Roman"/>
          <w:bCs/>
          <w:sz w:val="28"/>
          <w:szCs w:val="28"/>
          <w:lang w:val="en-US"/>
        </w:rPr>
        <w:t>,</w:t>
      </w:r>
      <w:r w:rsidR="00BE60B3" w:rsidRPr="00B86A1A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 J. </w:t>
      </w:r>
      <w:proofErr w:type="spellStart"/>
      <w:r w:rsidR="00BE60B3" w:rsidRPr="00B86A1A">
        <w:rPr>
          <w:rFonts w:ascii="Times New Roman" w:hAnsi="Times New Roman" w:cs="Times New Roman"/>
          <w:bCs/>
          <w:sz w:val="28"/>
          <w:szCs w:val="28"/>
          <w:lang w:val="en-US"/>
        </w:rPr>
        <w:t>Speiser</w:t>
      </w:r>
      <w:proofErr w:type="spellEnd"/>
      <w:r w:rsidR="00BE60B3" w:rsidRPr="00B86A1A">
        <w:rPr>
          <w:rFonts w:ascii="Times New Roman" w:hAnsi="Times New Roman" w:cs="Times New Roman"/>
          <w:bCs/>
          <w:sz w:val="28"/>
          <w:szCs w:val="28"/>
          <w:lang w:val="en-US"/>
        </w:rPr>
        <w:t>. Fifteen years of work on thin-disk lasers: Results and scaling laws/ IEEE J. Quantum Electron. (ST) 13, 598–609 2007</w:t>
      </w:r>
      <w:r w:rsidR="00B86A1A" w:rsidRPr="00B86A1A">
        <w:rPr>
          <w:rFonts w:ascii="Times New Roman" w:hAnsi="Times New Roman" w:cs="Times New Roman"/>
          <w:bCs/>
          <w:sz w:val="28"/>
          <w:szCs w:val="28"/>
        </w:rPr>
        <w:t>,</w:t>
      </w:r>
      <w:r w:rsidR="00B86A1A">
        <w:t xml:space="preserve"> </w:t>
      </w:r>
      <w:r w:rsidR="00B86A1A" w:rsidRPr="00B86A1A">
        <w:rPr>
          <w:rFonts w:ascii="Times New Roman" w:hAnsi="Times New Roman" w:cs="Times New Roman"/>
          <w:bCs/>
          <w:sz w:val="28"/>
          <w:szCs w:val="28"/>
        </w:rPr>
        <w:t>DOI: 10.1109/JSTQE.2007.897180</w:t>
      </w:r>
    </w:p>
    <w:p w:rsidR="005D777F" w:rsidRPr="005D777F" w:rsidRDefault="00BE60B3" w:rsidP="005D777F">
      <w:pPr>
        <w:pStyle w:val="aa"/>
        <w:numPr>
          <w:ilvl w:val="0"/>
          <w:numId w:val="1"/>
        </w:numPr>
        <w:ind w:hanging="928"/>
        <w:jc w:val="both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 w:rsidRPr="005D777F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D. </w:t>
      </w:r>
      <w:proofErr w:type="spellStart"/>
      <w:r w:rsidRPr="005D777F">
        <w:rPr>
          <w:rFonts w:ascii="Times New Roman" w:hAnsi="Times New Roman" w:cs="Times New Roman"/>
          <w:bCs/>
          <w:sz w:val="28"/>
          <w:szCs w:val="28"/>
          <w:lang w:val="en-US"/>
        </w:rPr>
        <w:t>Albach</w:t>
      </w:r>
      <w:proofErr w:type="spellEnd"/>
      <w:r w:rsidRPr="005D777F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, J.-C. </w:t>
      </w:r>
      <w:proofErr w:type="spellStart"/>
      <w:r w:rsidRPr="005D777F">
        <w:rPr>
          <w:rFonts w:ascii="Times New Roman" w:hAnsi="Times New Roman" w:cs="Times New Roman"/>
          <w:bCs/>
          <w:sz w:val="28"/>
          <w:szCs w:val="28"/>
          <w:lang w:val="en-US"/>
        </w:rPr>
        <w:t>Chanteloup</w:t>
      </w:r>
      <w:proofErr w:type="spellEnd"/>
      <w:r w:rsidRPr="005D777F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, G. L. </w:t>
      </w:r>
      <w:proofErr w:type="spellStart"/>
      <w:r w:rsidRPr="005D777F">
        <w:rPr>
          <w:rFonts w:ascii="Times New Roman" w:hAnsi="Times New Roman" w:cs="Times New Roman"/>
          <w:bCs/>
          <w:sz w:val="28"/>
          <w:szCs w:val="28"/>
          <w:lang w:val="en-US"/>
        </w:rPr>
        <w:t>Touz´e</w:t>
      </w:r>
      <w:proofErr w:type="spellEnd"/>
      <w:r w:rsidRPr="005D777F">
        <w:rPr>
          <w:rFonts w:ascii="Times New Roman" w:hAnsi="Times New Roman" w:cs="Times New Roman"/>
          <w:bCs/>
          <w:sz w:val="28"/>
          <w:szCs w:val="28"/>
          <w:lang w:val="en-US"/>
        </w:rPr>
        <w:t>. In</w:t>
      </w:r>
      <w:r w:rsidRPr="005D777F">
        <w:rPr>
          <w:rFonts w:ascii="Times New Roman" w:hAnsi="Times New Roman" w:cs="Times New Roman"/>
          <w:bCs/>
          <w:sz w:val="28"/>
          <w:szCs w:val="28"/>
        </w:rPr>
        <w:t>ﬂ</w:t>
      </w:r>
      <w:proofErr w:type="spellStart"/>
      <w:r w:rsidRPr="005D777F">
        <w:rPr>
          <w:rFonts w:ascii="Times New Roman" w:hAnsi="Times New Roman" w:cs="Times New Roman"/>
          <w:bCs/>
          <w:sz w:val="28"/>
          <w:szCs w:val="28"/>
          <w:lang w:val="en-US"/>
        </w:rPr>
        <w:t>uence</w:t>
      </w:r>
      <w:proofErr w:type="spellEnd"/>
      <w:r w:rsidRPr="005D777F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 of ASE on the gain distribution in large size, high gain Yb3+:YAG slabs/ Opt. Express 17, 3792–3801, 2009</w:t>
      </w:r>
      <w:r w:rsidR="004E7DD3" w:rsidRPr="005D777F">
        <w:rPr>
          <w:rFonts w:ascii="Times New Roman" w:hAnsi="Times New Roman" w:cs="Times New Roman"/>
          <w:bCs/>
          <w:sz w:val="28"/>
          <w:szCs w:val="28"/>
          <w:lang w:val="en-US"/>
        </w:rPr>
        <w:t>,</w:t>
      </w:r>
      <w:r w:rsidR="004E7DD3" w:rsidRPr="005D777F">
        <w:rPr>
          <w:lang w:val="en-US"/>
        </w:rPr>
        <w:t xml:space="preserve"> </w:t>
      </w:r>
      <w:r w:rsidR="004E7DD3" w:rsidRPr="005D777F">
        <w:rPr>
          <w:rFonts w:ascii="Times New Roman" w:hAnsi="Times New Roman" w:cs="Times New Roman"/>
          <w:bCs/>
          <w:sz w:val="28"/>
          <w:szCs w:val="28"/>
          <w:lang w:val="en-US"/>
        </w:rPr>
        <w:t>DOI: 10.1364/OE.17.003792</w:t>
      </w:r>
    </w:p>
    <w:p w:rsidR="00BA6FC8" w:rsidRPr="005D777F" w:rsidRDefault="00BA6FC8" w:rsidP="005D777F">
      <w:pPr>
        <w:pStyle w:val="aa"/>
        <w:numPr>
          <w:ilvl w:val="0"/>
          <w:numId w:val="1"/>
        </w:numPr>
        <w:ind w:hanging="928"/>
        <w:jc w:val="both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 w:rsidRPr="005D777F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A. Curtis, B. Reagan, K. </w:t>
      </w:r>
      <w:proofErr w:type="spellStart"/>
      <w:r w:rsidRPr="005D777F">
        <w:rPr>
          <w:rFonts w:ascii="Times New Roman" w:hAnsi="Times New Roman" w:cs="Times New Roman"/>
          <w:bCs/>
          <w:sz w:val="28"/>
          <w:szCs w:val="28"/>
          <w:lang w:val="en-US"/>
        </w:rPr>
        <w:t>Wernsing</w:t>
      </w:r>
      <w:proofErr w:type="spellEnd"/>
      <w:r w:rsidRPr="005D777F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, F. </w:t>
      </w:r>
      <w:proofErr w:type="spellStart"/>
      <w:r w:rsidRPr="005D777F">
        <w:rPr>
          <w:rFonts w:ascii="Times New Roman" w:hAnsi="Times New Roman" w:cs="Times New Roman"/>
          <w:bCs/>
          <w:sz w:val="28"/>
          <w:szCs w:val="28"/>
          <w:lang w:val="en-US"/>
        </w:rPr>
        <w:t>Furch</w:t>
      </w:r>
      <w:proofErr w:type="spellEnd"/>
      <w:r w:rsidRPr="005D777F">
        <w:rPr>
          <w:rFonts w:ascii="Times New Roman" w:hAnsi="Times New Roman" w:cs="Times New Roman"/>
          <w:bCs/>
          <w:sz w:val="28"/>
          <w:szCs w:val="28"/>
          <w:lang w:val="en-US"/>
        </w:rPr>
        <w:t>. Demonstration of a compact 100Hz, 0.1J, diode-pumped picosecond laser/ Opt. Lett. 36, 2164–2166, 2011</w:t>
      </w:r>
      <w:r w:rsidR="000E2025" w:rsidRPr="005D777F">
        <w:rPr>
          <w:rFonts w:ascii="Times New Roman" w:hAnsi="Times New Roman" w:cs="Times New Roman"/>
          <w:bCs/>
          <w:sz w:val="28"/>
          <w:szCs w:val="28"/>
          <w:lang w:val="en-US"/>
        </w:rPr>
        <w:t>,</w:t>
      </w:r>
      <w:r w:rsidR="004E7DD3" w:rsidRPr="004E7DD3">
        <w:t xml:space="preserve"> </w:t>
      </w:r>
      <w:r w:rsidR="004E7DD3" w:rsidRPr="005D777F">
        <w:rPr>
          <w:rFonts w:ascii="Times New Roman" w:hAnsi="Times New Roman" w:cs="Times New Roman"/>
          <w:bCs/>
          <w:sz w:val="28"/>
          <w:szCs w:val="28"/>
          <w:lang w:val="en-US"/>
        </w:rPr>
        <w:t>DOI: 10.1364/OL.36.002164.</w:t>
      </w:r>
    </w:p>
    <w:sectPr w:rsidR="00BA6FC8" w:rsidRPr="005D777F" w:rsidSect="00A9094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91B84" w:rsidRDefault="00691B84" w:rsidP="0093742E">
      <w:pPr>
        <w:spacing w:after="0" w:line="240" w:lineRule="auto"/>
      </w:pPr>
      <w:r>
        <w:separator/>
      </w:r>
    </w:p>
  </w:endnote>
  <w:endnote w:type="continuationSeparator" w:id="0">
    <w:p w:rsidR="00691B84" w:rsidRDefault="00691B84" w:rsidP="0093742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947648888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8"/>
        <w:szCs w:val="28"/>
      </w:rPr>
    </w:sdtEndPr>
    <w:sdtContent>
      <w:p w:rsidR="00691B84" w:rsidRPr="00F175A8" w:rsidRDefault="00691B84">
        <w:pPr>
          <w:pStyle w:val="af"/>
          <w:jc w:val="center"/>
          <w:rPr>
            <w:rFonts w:ascii="Times New Roman" w:hAnsi="Times New Roman" w:cs="Times New Roman"/>
            <w:sz w:val="28"/>
            <w:szCs w:val="28"/>
          </w:rPr>
        </w:pPr>
        <w:r w:rsidRPr="00F175A8">
          <w:rPr>
            <w:rFonts w:ascii="Times New Roman" w:hAnsi="Times New Roman" w:cs="Times New Roman"/>
            <w:sz w:val="28"/>
            <w:szCs w:val="28"/>
          </w:rPr>
          <w:fldChar w:fldCharType="begin"/>
        </w:r>
        <w:r w:rsidRPr="00F175A8"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 w:rsidRPr="00F175A8">
          <w:rPr>
            <w:rFonts w:ascii="Times New Roman" w:hAnsi="Times New Roman" w:cs="Times New Roman"/>
            <w:sz w:val="28"/>
            <w:szCs w:val="28"/>
          </w:rPr>
          <w:fldChar w:fldCharType="separate"/>
        </w:r>
        <w:r w:rsidR="008A7C59">
          <w:rPr>
            <w:rFonts w:ascii="Times New Roman" w:hAnsi="Times New Roman" w:cs="Times New Roman"/>
            <w:noProof/>
            <w:sz w:val="28"/>
            <w:szCs w:val="28"/>
          </w:rPr>
          <w:t>12</w:t>
        </w:r>
        <w:r w:rsidRPr="00F175A8">
          <w:rPr>
            <w:rFonts w:ascii="Times New Roman" w:hAnsi="Times New Roman" w:cs="Times New Roman"/>
            <w:sz w:val="28"/>
            <w:szCs w:val="28"/>
          </w:rPr>
          <w:fldChar w:fldCharType="end"/>
        </w:r>
      </w:p>
    </w:sdtContent>
  </w:sdt>
  <w:p w:rsidR="00691B84" w:rsidRDefault="00691B84">
    <w:pPr>
      <w:pStyle w:val="af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91B84" w:rsidRDefault="00691B84" w:rsidP="0093742E">
      <w:pPr>
        <w:spacing w:after="0" w:line="240" w:lineRule="auto"/>
      </w:pPr>
      <w:r>
        <w:separator/>
      </w:r>
    </w:p>
  </w:footnote>
  <w:footnote w:type="continuationSeparator" w:id="0">
    <w:p w:rsidR="00691B84" w:rsidRDefault="00691B84" w:rsidP="0093742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3A767B5"/>
    <w:multiLevelType w:val="hybridMultilevel"/>
    <w:tmpl w:val="D0B8A1C4"/>
    <w:lvl w:ilvl="0" w:tplc="0419000F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4F15E04"/>
    <w:multiLevelType w:val="hybridMultilevel"/>
    <w:tmpl w:val="B42205A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DF84642"/>
    <w:multiLevelType w:val="hybridMultilevel"/>
    <w:tmpl w:val="E54E9F5C"/>
    <w:lvl w:ilvl="0" w:tplc="122694D6">
      <w:start w:val="1"/>
      <w:numFmt w:val="decimal"/>
      <w:lvlText w:val="%1."/>
      <w:lvlJc w:val="left"/>
      <w:pPr>
        <w:ind w:left="928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23839C8"/>
    <w:multiLevelType w:val="hybridMultilevel"/>
    <w:tmpl w:val="2D626A1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8C170DB"/>
    <w:multiLevelType w:val="hybridMultilevel"/>
    <w:tmpl w:val="E2C4033A"/>
    <w:lvl w:ilvl="0" w:tplc="0419000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698449EF"/>
    <w:multiLevelType w:val="hybridMultilevel"/>
    <w:tmpl w:val="D0B8A1C4"/>
    <w:lvl w:ilvl="0" w:tplc="0419000F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916072C"/>
    <w:multiLevelType w:val="multilevel"/>
    <w:tmpl w:val="039838E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80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7">
    <w:nsid w:val="7AA30BB9"/>
    <w:multiLevelType w:val="hybridMultilevel"/>
    <w:tmpl w:val="D0B8A1C4"/>
    <w:lvl w:ilvl="0" w:tplc="0419000F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6"/>
  </w:num>
  <w:num w:numId="3">
    <w:abstractNumId w:val="5"/>
  </w:num>
  <w:num w:numId="4">
    <w:abstractNumId w:val="7"/>
  </w:num>
  <w:num w:numId="5">
    <w:abstractNumId w:val="0"/>
  </w:num>
  <w:num w:numId="6">
    <w:abstractNumId w:val="3"/>
  </w:num>
  <w:num w:numId="7">
    <w:abstractNumId w:val="4"/>
  </w:num>
  <w:num w:numId="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08"/>
  <w:characterSpacingControl w:val="doNotCompress"/>
  <w:hdrShapeDefaults>
    <o:shapedefaults v:ext="edit" spidmax="2867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F46FD"/>
    <w:rsid w:val="000170D4"/>
    <w:rsid w:val="00022891"/>
    <w:rsid w:val="00027095"/>
    <w:rsid w:val="00027610"/>
    <w:rsid w:val="000317D5"/>
    <w:rsid w:val="000334C8"/>
    <w:rsid w:val="00036030"/>
    <w:rsid w:val="00037DCE"/>
    <w:rsid w:val="0004662B"/>
    <w:rsid w:val="0006533E"/>
    <w:rsid w:val="0007545F"/>
    <w:rsid w:val="00080C87"/>
    <w:rsid w:val="00085469"/>
    <w:rsid w:val="00092615"/>
    <w:rsid w:val="00096D64"/>
    <w:rsid w:val="000E2025"/>
    <w:rsid w:val="000E3E3F"/>
    <w:rsid w:val="000F0BB0"/>
    <w:rsid w:val="000F2E01"/>
    <w:rsid w:val="0010378D"/>
    <w:rsid w:val="0011240A"/>
    <w:rsid w:val="0011299A"/>
    <w:rsid w:val="00113C98"/>
    <w:rsid w:val="00136BF2"/>
    <w:rsid w:val="0014619E"/>
    <w:rsid w:val="00173435"/>
    <w:rsid w:val="00176352"/>
    <w:rsid w:val="001A4CF7"/>
    <w:rsid w:val="001A7C16"/>
    <w:rsid w:val="001B3F1D"/>
    <w:rsid w:val="001E09C1"/>
    <w:rsid w:val="001F1EC9"/>
    <w:rsid w:val="00203AB9"/>
    <w:rsid w:val="00217ED8"/>
    <w:rsid w:val="002256FF"/>
    <w:rsid w:val="00226E58"/>
    <w:rsid w:val="00234300"/>
    <w:rsid w:val="00243D66"/>
    <w:rsid w:val="00243EE0"/>
    <w:rsid w:val="00245ECF"/>
    <w:rsid w:val="0024628D"/>
    <w:rsid w:val="002555FB"/>
    <w:rsid w:val="00255D95"/>
    <w:rsid w:val="002675B1"/>
    <w:rsid w:val="00285AB9"/>
    <w:rsid w:val="002975AE"/>
    <w:rsid w:val="00297898"/>
    <w:rsid w:val="002A3071"/>
    <w:rsid w:val="002A342A"/>
    <w:rsid w:val="002B0783"/>
    <w:rsid w:val="002B65A6"/>
    <w:rsid w:val="002C2AA5"/>
    <w:rsid w:val="002C2C8B"/>
    <w:rsid w:val="002D2BF6"/>
    <w:rsid w:val="002D4544"/>
    <w:rsid w:val="002D4BC1"/>
    <w:rsid w:val="002D5428"/>
    <w:rsid w:val="002E288E"/>
    <w:rsid w:val="002F453F"/>
    <w:rsid w:val="002F7BAB"/>
    <w:rsid w:val="00306751"/>
    <w:rsid w:val="00317954"/>
    <w:rsid w:val="00317B02"/>
    <w:rsid w:val="00345081"/>
    <w:rsid w:val="003451AB"/>
    <w:rsid w:val="00350FF0"/>
    <w:rsid w:val="0035262C"/>
    <w:rsid w:val="0035362E"/>
    <w:rsid w:val="00361489"/>
    <w:rsid w:val="00364F28"/>
    <w:rsid w:val="003821A3"/>
    <w:rsid w:val="00390547"/>
    <w:rsid w:val="003A3EDE"/>
    <w:rsid w:val="003B5387"/>
    <w:rsid w:val="003B7EB3"/>
    <w:rsid w:val="003D0127"/>
    <w:rsid w:val="003D5328"/>
    <w:rsid w:val="003E3065"/>
    <w:rsid w:val="00410E6D"/>
    <w:rsid w:val="004141DF"/>
    <w:rsid w:val="00415F25"/>
    <w:rsid w:val="00420E70"/>
    <w:rsid w:val="00420F5D"/>
    <w:rsid w:val="0042251C"/>
    <w:rsid w:val="0043054C"/>
    <w:rsid w:val="00430A6D"/>
    <w:rsid w:val="00434C50"/>
    <w:rsid w:val="004352F7"/>
    <w:rsid w:val="00447850"/>
    <w:rsid w:val="00460935"/>
    <w:rsid w:val="00483352"/>
    <w:rsid w:val="00486543"/>
    <w:rsid w:val="004A4993"/>
    <w:rsid w:val="004A7C89"/>
    <w:rsid w:val="004B0E49"/>
    <w:rsid w:val="004B59F1"/>
    <w:rsid w:val="004C1744"/>
    <w:rsid w:val="004C422F"/>
    <w:rsid w:val="004D13AA"/>
    <w:rsid w:val="004E1FF8"/>
    <w:rsid w:val="004E4C22"/>
    <w:rsid w:val="004E7DD3"/>
    <w:rsid w:val="005106FD"/>
    <w:rsid w:val="0051131F"/>
    <w:rsid w:val="0052015E"/>
    <w:rsid w:val="00521AA4"/>
    <w:rsid w:val="00526439"/>
    <w:rsid w:val="00563A80"/>
    <w:rsid w:val="005725A9"/>
    <w:rsid w:val="00581836"/>
    <w:rsid w:val="00591301"/>
    <w:rsid w:val="005A0A7D"/>
    <w:rsid w:val="005A161D"/>
    <w:rsid w:val="005A2E3A"/>
    <w:rsid w:val="005B2DE9"/>
    <w:rsid w:val="005B7704"/>
    <w:rsid w:val="005C7F51"/>
    <w:rsid w:val="005D777F"/>
    <w:rsid w:val="005E322A"/>
    <w:rsid w:val="005F6B44"/>
    <w:rsid w:val="005F7D24"/>
    <w:rsid w:val="00603ED2"/>
    <w:rsid w:val="00623FA3"/>
    <w:rsid w:val="00634148"/>
    <w:rsid w:val="00645CBF"/>
    <w:rsid w:val="00652C47"/>
    <w:rsid w:val="00664823"/>
    <w:rsid w:val="006775E1"/>
    <w:rsid w:val="00677A22"/>
    <w:rsid w:val="00682839"/>
    <w:rsid w:val="00691B84"/>
    <w:rsid w:val="00694592"/>
    <w:rsid w:val="00694CDC"/>
    <w:rsid w:val="006A55EA"/>
    <w:rsid w:val="006A5A13"/>
    <w:rsid w:val="006B0597"/>
    <w:rsid w:val="006B4386"/>
    <w:rsid w:val="006B696C"/>
    <w:rsid w:val="006C16D4"/>
    <w:rsid w:val="006C2304"/>
    <w:rsid w:val="006C51FF"/>
    <w:rsid w:val="006D646D"/>
    <w:rsid w:val="006D6BE7"/>
    <w:rsid w:val="006E260E"/>
    <w:rsid w:val="006E3164"/>
    <w:rsid w:val="006E4145"/>
    <w:rsid w:val="006F390D"/>
    <w:rsid w:val="0071410C"/>
    <w:rsid w:val="00715218"/>
    <w:rsid w:val="0072500E"/>
    <w:rsid w:val="00745076"/>
    <w:rsid w:val="00745D34"/>
    <w:rsid w:val="007530D7"/>
    <w:rsid w:val="00761575"/>
    <w:rsid w:val="00764CE4"/>
    <w:rsid w:val="00786800"/>
    <w:rsid w:val="00794D5C"/>
    <w:rsid w:val="00797BC2"/>
    <w:rsid w:val="007A0B4F"/>
    <w:rsid w:val="007A0FD7"/>
    <w:rsid w:val="007A35FA"/>
    <w:rsid w:val="007A5955"/>
    <w:rsid w:val="007A6C64"/>
    <w:rsid w:val="007B64DD"/>
    <w:rsid w:val="007C3428"/>
    <w:rsid w:val="007E091E"/>
    <w:rsid w:val="007E306D"/>
    <w:rsid w:val="007E3738"/>
    <w:rsid w:val="007E5FA3"/>
    <w:rsid w:val="007F0593"/>
    <w:rsid w:val="007F08BF"/>
    <w:rsid w:val="007F708A"/>
    <w:rsid w:val="00806477"/>
    <w:rsid w:val="008212C7"/>
    <w:rsid w:val="00832953"/>
    <w:rsid w:val="008358D6"/>
    <w:rsid w:val="00837E23"/>
    <w:rsid w:val="00846FE8"/>
    <w:rsid w:val="008473DF"/>
    <w:rsid w:val="00875FC0"/>
    <w:rsid w:val="0088306D"/>
    <w:rsid w:val="00897550"/>
    <w:rsid w:val="008A7C59"/>
    <w:rsid w:val="008B65B3"/>
    <w:rsid w:val="008C6386"/>
    <w:rsid w:val="008C72C6"/>
    <w:rsid w:val="008D0421"/>
    <w:rsid w:val="008D4BF5"/>
    <w:rsid w:val="008F3FF6"/>
    <w:rsid w:val="009027E1"/>
    <w:rsid w:val="00905F67"/>
    <w:rsid w:val="00920591"/>
    <w:rsid w:val="00924D2B"/>
    <w:rsid w:val="00924F29"/>
    <w:rsid w:val="0093742E"/>
    <w:rsid w:val="0094542B"/>
    <w:rsid w:val="00996201"/>
    <w:rsid w:val="009B4A0E"/>
    <w:rsid w:val="009B5BC6"/>
    <w:rsid w:val="009B5CEE"/>
    <w:rsid w:val="009B756E"/>
    <w:rsid w:val="009C1537"/>
    <w:rsid w:val="009E69F7"/>
    <w:rsid w:val="009E6EF8"/>
    <w:rsid w:val="009F071A"/>
    <w:rsid w:val="009F38BE"/>
    <w:rsid w:val="009F3F30"/>
    <w:rsid w:val="00A175E2"/>
    <w:rsid w:val="00A27CA5"/>
    <w:rsid w:val="00A50793"/>
    <w:rsid w:val="00A51A58"/>
    <w:rsid w:val="00A529E1"/>
    <w:rsid w:val="00A63B4D"/>
    <w:rsid w:val="00A64570"/>
    <w:rsid w:val="00A7784A"/>
    <w:rsid w:val="00A818AC"/>
    <w:rsid w:val="00A83261"/>
    <w:rsid w:val="00A90944"/>
    <w:rsid w:val="00AA5413"/>
    <w:rsid w:val="00AA7A49"/>
    <w:rsid w:val="00AB2C8E"/>
    <w:rsid w:val="00AC70B1"/>
    <w:rsid w:val="00AD6A58"/>
    <w:rsid w:val="00AE1E06"/>
    <w:rsid w:val="00AE791C"/>
    <w:rsid w:val="00B31732"/>
    <w:rsid w:val="00B31D68"/>
    <w:rsid w:val="00B343B6"/>
    <w:rsid w:val="00B43C3F"/>
    <w:rsid w:val="00B45557"/>
    <w:rsid w:val="00B50CE9"/>
    <w:rsid w:val="00B51041"/>
    <w:rsid w:val="00B56DA1"/>
    <w:rsid w:val="00B61735"/>
    <w:rsid w:val="00B663B9"/>
    <w:rsid w:val="00B74801"/>
    <w:rsid w:val="00B75F63"/>
    <w:rsid w:val="00B76F62"/>
    <w:rsid w:val="00B81115"/>
    <w:rsid w:val="00B861F6"/>
    <w:rsid w:val="00B86A1A"/>
    <w:rsid w:val="00B86AA5"/>
    <w:rsid w:val="00B90EAA"/>
    <w:rsid w:val="00B9276C"/>
    <w:rsid w:val="00B9289F"/>
    <w:rsid w:val="00B96B1E"/>
    <w:rsid w:val="00BA6FC8"/>
    <w:rsid w:val="00BB4AB3"/>
    <w:rsid w:val="00BC1C23"/>
    <w:rsid w:val="00BC2BC6"/>
    <w:rsid w:val="00BC4EDB"/>
    <w:rsid w:val="00BD3467"/>
    <w:rsid w:val="00BD556E"/>
    <w:rsid w:val="00BD70C4"/>
    <w:rsid w:val="00BE557A"/>
    <w:rsid w:val="00BE60B3"/>
    <w:rsid w:val="00C020F5"/>
    <w:rsid w:val="00C043A3"/>
    <w:rsid w:val="00C07701"/>
    <w:rsid w:val="00C15922"/>
    <w:rsid w:val="00C20C15"/>
    <w:rsid w:val="00C266A6"/>
    <w:rsid w:val="00C26BFB"/>
    <w:rsid w:val="00C371B8"/>
    <w:rsid w:val="00C400CE"/>
    <w:rsid w:val="00C40C7D"/>
    <w:rsid w:val="00C435A4"/>
    <w:rsid w:val="00C46CFD"/>
    <w:rsid w:val="00C5258D"/>
    <w:rsid w:val="00C52E79"/>
    <w:rsid w:val="00C7114E"/>
    <w:rsid w:val="00C716C1"/>
    <w:rsid w:val="00C71971"/>
    <w:rsid w:val="00C766FD"/>
    <w:rsid w:val="00C870E6"/>
    <w:rsid w:val="00C977F9"/>
    <w:rsid w:val="00CA151C"/>
    <w:rsid w:val="00CB7206"/>
    <w:rsid w:val="00CC0FCA"/>
    <w:rsid w:val="00CC3350"/>
    <w:rsid w:val="00CC496F"/>
    <w:rsid w:val="00CD4D4B"/>
    <w:rsid w:val="00CF4F93"/>
    <w:rsid w:val="00CF7A30"/>
    <w:rsid w:val="00D01408"/>
    <w:rsid w:val="00D076FD"/>
    <w:rsid w:val="00D2294A"/>
    <w:rsid w:val="00D2365E"/>
    <w:rsid w:val="00D24CD4"/>
    <w:rsid w:val="00D267A4"/>
    <w:rsid w:val="00D27D2A"/>
    <w:rsid w:val="00D30408"/>
    <w:rsid w:val="00D3660B"/>
    <w:rsid w:val="00D648E7"/>
    <w:rsid w:val="00D66F9D"/>
    <w:rsid w:val="00D678D0"/>
    <w:rsid w:val="00D75AE4"/>
    <w:rsid w:val="00DA7C65"/>
    <w:rsid w:val="00DB70F9"/>
    <w:rsid w:val="00DB7925"/>
    <w:rsid w:val="00DD3835"/>
    <w:rsid w:val="00DD5410"/>
    <w:rsid w:val="00DD561C"/>
    <w:rsid w:val="00DE2BD4"/>
    <w:rsid w:val="00DE45E0"/>
    <w:rsid w:val="00DE510D"/>
    <w:rsid w:val="00DF2C2D"/>
    <w:rsid w:val="00DF2C73"/>
    <w:rsid w:val="00DF392F"/>
    <w:rsid w:val="00E112F0"/>
    <w:rsid w:val="00E23DA7"/>
    <w:rsid w:val="00E35D63"/>
    <w:rsid w:val="00E37F14"/>
    <w:rsid w:val="00E56ED8"/>
    <w:rsid w:val="00E633FC"/>
    <w:rsid w:val="00E71988"/>
    <w:rsid w:val="00E73530"/>
    <w:rsid w:val="00E736C3"/>
    <w:rsid w:val="00E74F8F"/>
    <w:rsid w:val="00E84B34"/>
    <w:rsid w:val="00E96CAE"/>
    <w:rsid w:val="00EA1033"/>
    <w:rsid w:val="00EB2178"/>
    <w:rsid w:val="00ED0235"/>
    <w:rsid w:val="00ED69CC"/>
    <w:rsid w:val="00EE3E4C"/>
    <w:rsid w:val="00EF143B"/>
    <w:rsid w:val="00EF46FD"/>
    <w:rsid w:val="00EF7E26"/>
    <w:rsid w:val="00F00F61"/>
    <w:rsid w:val="00F07DB3"/>
    <w:rsid w:val="00F1281F"/>
    <w:rsid w:val="00F148B2"/>
    <w:rsid w:val="00F175A8"/>
    <w:rsid w:val="00F238B4"/>
    <w:rsid w:val="00F3711E"/>
    <w:rsid w:val="00F44F6B"/>
    <w:rsid w:val="00F452E0"/>
    <w:rsid w:val="00F458A3"/>
    <w:rsid w:val="00F50C38"/>
    <w:rsid w:val="00F53E9C"/>
    <w:rsid w:val="00F57386"/>
    <w:rsid w:val="00F84249"/>
    <w:rsid w:val="00F969C9"/>
    <w:rsid w:val="00FA3205"/>
    <w:rsid w:val="00FB1D74"/>
    <w:rsid w:val="00FC098C"/>
    <w:rsid w:val="00FC1F50"/>
    <w:rsid w:val="00FC2F65"/>
    <w:rsid w:val="00FC4DFA"/>
    <w:rsid w:val="00FD6EE5"/>
    <w:rsid w:val="00FE4885"/>
    <w:rsid w:val="00FF56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867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A7C65"/>
  </w:style>
  <w:style w:type="paragraph" w:styleId="1">
    <w:name w:val="heading 1"/>
    <w:basedOn w:val="a"/>
    <w:next w:val="a"/>
    <w:link w:val="10"/>
    <w:uiPriority w:val="9"/>
    <w:qFormat/>
    <w:rsid w:val="00A9094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CC496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CC496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A7A4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A7A49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AA7A4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6">
    <w:name w:val="Placeholder Text"/>
    <w:basedOn w:val="a0"/>
    <w:uiPriority w:val="99"/>
    <w:semiHidden/>
    <w:rsid w:val="00E84B34"/>
    <w:rPr>
      <w:color w:val="808080"/>
    </w:rPr>
  </w:style>
  <w:style w:type="character" w:customStyle="1" w:styleId="10">
    <w:name w:val="Заголовок 1 Знак"/>
    <w:basedOn w:val="a0"/>
    <w:link w:val="1"/>
    <w:uiPriority w:val="9"/>
    <w:rsid w:val="00A9094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7">
    <w:name w:val="footnote text"/>
    <w:basedOn w:val="a"/>
    <w:link w:val="a8"/>
    <w:uiPriority w:val="99"/>
    <w:semiHidden/>
    <w:unhideWhenUsed/>
    <w:rsid w:val="0093742E"/>
    <w:pPr>
      <w:spacing w:after="0" w:line="240" w:lineRule="auto"/>
    </w:pPr>
    <w:rPr>
      <w:sz w:val="20"/>
      <w:szCs w:val="20"/>
    </w:rPr>
  </w:style>
  <w:style w:type="character" w:customStyle="1" w:styleId="a8">
    <w:name w:val="Текст сноски Знак"/>
    <w:basedOn w:val="a0"/>
    <w:link w:val="a7"/>
    <w:uiPriority w:val="99"/>
    <w:semiHidden/>
    <w:rsid w:val="0093742E"/>
    <w:rPr>
      <w:sz w:val="20"/>
      <w:szCs w:val="20"/>
    </w:rPr>
  </w:style>
  <w:style w:type="character" w:styleId="a9">
    <w:name w:val="footnote reference"/>
    <w:basedOn w:val="a0"/>
    <w:uiPriority w:val="99"/>
    <w:semiHidden/>
    <w:unhideWhenUsed/>
    <w:rsid w:val="0093742E"/>
    <w:rPr>
      <w:vertAlign w:val="superscript"/>
    </w:rPr>
  </w:style>
  <w:style w:type="paragraph" w:styleId="aa">
    <w:name w:val="List Paragraph"/>
    <w:basedOn w:val="a"/>
    <w:uiPriority w:val="34"/>
    <w:qFormat/>
    <w:rsid w:val="00BD3467"/>
    <w:pPr>
      <w:ind w:left="720"/>
      <w:contextualSpacing/>
    </w:pPr>
  </w:style>
  <w:style w:type="character" w:styleId="ab">
    <w:name w:val="Hyperlink"/>
    <w:basedOn w:val="a0"/>
    <w:uiPriority w:val="99"/>
    <w:unhideWhenUsed/>
    <w:rsid w:val="00BD3467"/>
    <w:rPr>
      <w:color w:val="0000FF" w:themeColor="hyperlink"/>
      <w:u w:val="single"/>
    </w:rPr>
  </w:style>
  <w:style w:type="paragraph" w:styleId="ac">
    <w:name w:val="TOC Heading"/>
    <w:basedOn w:val="1"/>
    <w:next w:val="a"/>
    <w:uiPriority w:val="39"/>
    <w:semiHidden/>
    <w:unhideWhenUsed/>
    <w:qFormat/>
    <w:rsid w:val="00F175A8"/>
    <w:pPr>
      <w:outlineLvl w:val="9"/>
    </w:pPr>
    <w:rPr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F175A8"/>
    <w:pPr>
      <w:spacing w:after="100"/>
    </w:pPr>
  </w:style>
  <w:style w:type="paragraph" w:styleId="ad">
    <w:name w:val="header"/>
    <w:basedOn w:val="a"/>
    <w:link w:val="ae"/>
    <w:uiPriority w:val="99"/>
    <w:unhideWhenUsed/>
    <w:rsid w:val="00F175A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Верхний колонтитул Знак"/>
    <w:basedOn w:val="a0"/>
    <w:link w:val="ad"/>
    <w:uiPriority w:val="99"/>
    <w:rsid w:val="00F175A8"/>
  </w:style>
  <w:style w:type="paragraph" w:styleId="af">
    <w:name w:val="footer"/>
    <w:basedOn w:val="a"/>
    <w:link w:val="af0"/>
    <w:uiPriority w:val="99"/>
    <w:unhideWhenUsed/>
    <w:rsid w:val="00F175A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Нижний колонтитул Знак"/>
    <w:basedOn w:val="a0"/>
    <w:link w:val="af"/>
    <w:uiPriority w:val="99"/>
    <w:rsid w:val="00F175A8"/>
  </w:style>
  <w:style w:type="character" w:customStyle="1" w:styleId="20">
    <w:name w:val="Заголовок 2 Знак"/>
    <w:basedOn w:val="a0"/>
    <w:link w:val="2"/>
    <w:uiPriority w:val="9"/>
    <w:rsid w:val="00CC496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CC496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21">
    <w:name w:val="toc 2"/>
    <w:basedOn w:val="a"/>
    <w:next w:val="a"/>
    <w:autoRedefine/>
    <w:uiPriority w:val="39"/>
    <w:unhideWhenUsed/>
    <w:rsid w:val="00F00F61"/>
    <w:pPr>
      <w:spacing w:after="100"/>
      <w:ind w:left="220"/>
    </w:pPr>
  </w:style>
  <w:style w:type="paragraph" w:styleId="31">
    <w:name w:val="toc 3"/>
    <w:basedOn w:val="a"/>
    <w:next w:val="a"/>
    <w:autoRedefine/>
    <w:uiPriority w:val="39"/>
    <w:unhideWhenUsed/>
    <w:rsid w:val="00F00F61"/>
    <w:pPr>
      <w:spacing w:after="100"/>
      <w:ind w:left="440"/>
    </w:pPr>
  </w:style>
  <w:style w:type="paragraph" w:styleId="af1">
    <w:name w:val="Normal (Web)"/>
    <w:basedOn w:val="a"/>
    <w:uiPriority w:val="99"/>
    <w:unhideWhenUsed/>
    <w:rsid w:val="006D6BE7"/>
    <w:rPr>
      <w:rFonts w:ascii="Times New Roman" w:hAnsi="Times New Roman" w:cs="Times New Roman"/>
      <w:sz w:val="24"/>
      <w:szCs w:val="24"/>
    </w:rPr>
  </w:style>
  <w:style w:type="table" w:customStyle="1" w:styleId="12">
    <w:name w:val="Сетка таблицы1"/>
    <w:basedOn w:val="a1"/>
    <w:rsid w:val="00420E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A7C65"/>
  </w:style>
  <w:style w:type="paragraph" w:styleId="1">
    <w:name w:val="heading 1"/>
    <w:basedOn w:val="a"/>
    <w:next w:val="a"/>
    <w:link w:val="10"/>
    <w:uiPriority w:val="9"/>
    <w:qFormat/>
    <w:rsid w:val="00A9094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CC496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CC496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A7A4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A7A49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AA7A4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6">
    <w:name w:val="Placeholder Text"/>
    <w:basedOn w:val="a0"/>
    <w:uiPriority w:val="99"/>
    <w:semiHidden/>
    <w:rsid w:val="00E84B34"/>
    <w:rPr>
      <w:color w:val="808080"/>
    </w:rPr>
  </w:style>
  <w:style w:type="character" w:customStyle="1" w:styleId="10">
    <w:name w:val="Заголовок 1 Знак"/>
    <w:basedOn w:val="a0"/>
    <w:link w:val="1"/>
    <w:uiPriority w:val="9"/>
    <w:rsid w:val="00A9094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7">
    <w:name w:val="footnote text"/>
    <w:basedOn w:val="a"/>
    <w:link w:val="a8"/>
    <w:uiPriority w:val="99"/>
    <w:semiHidden/>
    <w:unhideWhenUsed/>
    <w:rsid w:val="0093742E"/>
    <w:pPr>
      <w:spacing w:after="0" w:line="240" w:lineRule="auto"/>
    </w:pPr>
    <w:rPr>
      <w:sz w:val="20"/>
      <w:szCs w:val="20"/>
    </w:rPr>
  </w:style>
  <w:style w:type="character" w:customStyle="1" w:styleId="a8">
    <w:name w:val="Текст сноски Знак"/>
    <w:basedOn w:val="a0"/>
    <w:link w:val="a7"/>
    <w:uiPriority w:val="99"/>
    <w:semiHidden/>
    <w:rsid w:val="0093742E"/>
    <w:rPr>
      <w:sz w:val="20"/>
      <w:szCs w:val="20"/>
    </w:rPr>
  </w:style>
  <w:style w:type="character" w:styleId="a9">
    <w:name w:val="footnote reference"/>
    <w:basedOn w:val="a0"/>
    <w:uiPriority w:val="99"/>
    <w:semiHidden/>
    <w:unhideWhenUsed/>
    <w:rsid w:val="0093742E"/>
    <w:rPr>
      <w:vertAlign w:val="superscript"/>
    </w:rPr>
  </w:style>
  <w:style w:type="paragraph" w:styleId="aa">
    <w:name w:val="List Paragraph"/>
    <w:basedOn w:val="a"/>
    <w:uiPriority w:val="34"/>
    <w:qFormat/>
    <w:rsid w:val="00BD3467"/>
    <w:pPr>
      <w:ind w:left="720"/>
      <w:contextualSpacing/>
    </w:pPr>
  </w:style>
  <w:style w:type="character" w:styleId="ab">
    <w:name w:val="Hyperlink"/>
    <w:basedOn w:val="a0"/>
    <w:uiPriority w:val="99"/>
    <w:unhideWhenUsed/>
    <w:rsid w:val="00BD3467"/>
    <w:rPr>
      <w:color w:val="0000FF" w:themeColor="hyperlink"/>
      <w:u w:val="single"/>
    </w:rPr>
  </w:style>
  <w:style w:type="paragraph" w:styleId="ac">
    <w:name w:val="TOC Heading"/>
    <w:basedOn w:val="1"/>
    <w:next w:val="a"/>
    <w:uiPriority w:val="39"/>
    <w:semiHidden/>
    <w:unhideWhenUsed/>
    <w:qFormat/>
    <w:rsid w:val="00F175A8"/>
    <w:pPr>
      <w:outlineLvl w:val="9"/>
    </w:pPr>
    <w:rPr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F175A8"/>
    <w:pPr>
      <w:spacing w:after="100"/>
    </w:pPr>
  </w:style>
  <w:style w:type="paragraph" w:styleId="ad">
    <w:name w:val="header"/>
    <w:basedOn w:val="a"/>
    <w:link w:val="ae"/>
    <w:uiPriority w:val="99"/>
    <w:unhideWhenUsed/>
    <w:rsid w:val="00F175A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Верхний колонтитул Знак"/>
    <w:basedOn w:val="a0"/>
    <w:link w:val="ad"/>
    <w:uiPriority w:val="99"/>
    <w:rsid w:val="00F175A8"/>
  </w:style>
  <w:style w:type="paragraph" w:styleId="af">
    <w:name w:val="footer"/>
    <w:basedOn w:val="a"/>
    <w:link w:val="af0"/>
    <w:uiPriority w:val="99"/>
    <w:unhideWhenUsed/>
    <w:rsid w:val="00F175A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Нижний колонтитул Знак"/>
    <w:basedOn w:val="a0"/>
    <w:link w:val="af"/>
    <w:uiPriority w:val="99"/>
    <w:rsid w:val="00F175A8"/>
  </w:style>
  <w:style w:type="character" w:customStyle="1" w:styleId="20">
    <w:name w:val="Заголовок 2 Знак"/>
    <w:basedOn w:val="a0"/>
    <w:link w:val="2"/>
    <w:uiPriority w:val="9"/>
    <w:rsid w:val="00CC496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CC496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21">
    <w:name w:val="toc 2"/>
    <w:basedOn w:val="a"/>
    <w:next w:val="a"/>
    <w:autoRedefine/>
    <w:uiPriority w:val="39"/>
    <w:unhideWhenUsed/>
    <w:rsid w:val="00F00F61"/>
    <w:pPr>
      <w:spacing w:after="100"/>
      <w:ind w:left="220"/>
    </w:pPr>
  </w:style>
  <w:style w:type="paragraph" w:styleId="31">
    <w:name w:val="toc 3"/>
    <w:basedOn w:val="a"/>
    <w:next w:val="a"/>
    <w:autoRedefine/>
    <w:uiPriority w:val="39"/>
    <w:unhideWhenUsed/>
    <w:rsid w:val="00F00F61"/>
    <w:pPr>
      <w:spacing w:after="100"/>
      <w:ind w:left="440"/>
    </w:pPr>
  </w:style>
  <w:style w:type="paragraph" w:styleId="af1">
    <w:name w:val="Normal (Web)"/>
    <w:basedOn w:val="a"/>
    <w:uiPriority w:val="99"/>
    <w:unhideWhenUsed/>
    <w:rsid w:val="006D6BE7"/>
    <w:rPr>
      <w:rFonts w:ascii="Times New Roman" w:hAnsi="Times New Roman" w:cs="Times New Roman"/>
      <w:sz w:val="24"/>
      <w:szCs w:val="24"/>
    </w:rPr>
  </w:style>
  <w:style w:type="table" w:customStyle="1" w:styleId="12">
    <w:name w:val="Сетка таблицы1"/>
    <w:basedOn w:val="a1"/>
    <w:rsid w:val="00420E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1366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551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032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664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659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332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4.png"/><Relationship Id="rId39" Type="http://schemas.openxmlformats.org/officeDocument/2006/relationships/glossaryDocument" Target="glossary/document.xml"/><Relationship Id="rId3" Type="http://schemas.openxmlformats.org/officeDocument/2006/relationships/styles" Target="styles.xml"/><Relationship Id="rId21" Type="http://schemas.openxmlformats.org/officeDocument/2006/relationships/image" Target="media/image9.jpeg"/><Relationship Id="rId34" Type="http://schemas.openxmlformats.org/officeDocument/2006/relationships/hyperlink" Target="https://refractiveindex.info/?shelf=main&amp;book=Y3Al5O12&amp;page=Zelmo" TargetMode="External"/><Relationship Id="rId7" Type="http://schemas.openxmlformats.org/officeDocument/2006/relationships/footnotes" Target="footnotes.xml"/><Relationship Id="rId12" Type="http://schemas.microsoft.com/office/2007/relationships/hdphoto" Target="media/hdphoto2.wdp"/><Relationship Id="rId17" Type="http://schemas.openxmlformats.org/officeDocument/2006/relationships/image" Target="media/image7.jpg"/><Relationship Id="rId25" Type="http://schemas.openxmlformats.org/officeDocument/2006/relationships/image" Target="media/image13.png"/><Relationship Id="rId33" Type="http://schemas.openxmlformats.org/officeDocument/2006/relationships/hyperlink" Target="https://www.thorlabs.com/newgrouppage9.cfm?objectgroup_id=9640" TargetMode="External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6.jpg"/><Relationship Id="rId20" Type="http://schemas.openxmlformats.org/officeDocument/2006/relationships/footer" Target="footer1.xml"/><Relationship Id="rId29" Type="http://schemas.openxmlformats.org/officeDocument/2006/relationships/hyperlink" Target="https://www.gophotonics.com/products/lasers/cybel/29-963-mako-1030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24" Type="http://schemas.openxmlformats.org/officeDocument/2006/relationships/image" Target="media/image12.png"/><Relationship Id="rId32" Type="http://schemas.openxmlformats.org/officeDocument/2006/relationships/hyperlink" Target="https://doi.org/10.1364/JOSAB.29.002493" TargetMode="External"/><Relationship Id="rId37" Type="http://schemas.openxmlformats.org/officeDocument/2006/relationships/hyperlink" Target="https://doi.org/10.1364/OL.34.002123" TargetMode="External"/><Relationship Id="rId40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5.png"/><Relationship Id="rId23" Type="http://schemas.openxmlformats.org/officeDocument/2006/relationships/image" Target="media/image11.jpeg"/><Relationship Id="rId28" Type="http://schemas.openxmlformats.org/officeDocument/2006/relationships/image" Target="media/image15.jpeg"/><Relationship Id="rId36" Type="http://schemas.openxmlformats.org/officeDocument/2006/relationships/hyperlink" Target="http://azimp.ru/catalogue/Powerful-laser-modules-with-optical-output1/60/" TargetMode="External"/><Relationship Id="rId10" Type="http://schemas.microsoft.com/office/2007/relationships/hdphoto" Target="media/hdphoto1.wdp"/><Relationship Id="rId19" Type="http://schemas.microsoft.com/office/2007/relationships/hdphoto" Target="media/hdphoto3.wdp"/><Relationship Id="rId31" Type="http://schemas.openxmlformats.org/officeDocument/2006/relationships/hyperlink" Target="https://doi.org/10.1117/12.2231529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4.PNG"/><Relationship Id="rId22" Type="http://schemas.openxmlformats.org/officeDocument/2006/relationships/image" Target="media/image10.jpeg"/><Relationship Id="rId27" Type="http://schemas.microsoft.com/office/2007/relationships/hdphoto" Target="media/hdphoto4.wdp"/><Relationship Id="rId30" Type="http://schemas.openxmlformats.org/officeDocument/2006/relationships/hyperlink" Target="https://www.laserdiodesource.com/laser-diode-product-page/940nm-80W-Pearl----P16-Fiber-Coupled-Diode-Lasers-Pearl----P16-Fiber-Coupled-Diode-Lasers-nLIGHT-Corporation" TargetMode="External"/><Relationship Id="rId35" Type="http://schemas.openxmlformats.org/officeDocument/2006/relationships/hyperlink" Target="https://www.ipgphotonics.com/en/84/FileAttachment/YLPP-1-150x5000-30+Datasheet.pdf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/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defaultTabStop w:val="708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A55CE"/>
    <w:rsid w:val="007A55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7A55CE"/>
    <w:rPr>
      <w:color w:val="808080"/>
    </w:rPr>
  </w:style>
</w:styles>
</file>

<file path=word/glossary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7A55CE"/>
    <w:rPr>
      <w:color w:val="808080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85ECB7C-FFDF-4610-BD94-941053D0814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432</TotalTime>
  <Pages>19</Pages>
  <Words>2427</Words>
  <Characters>13834</Characters>
  <Application>Microsoft Office Word</Application>
  <DocSecurity>0</DocSecurity>
  <Lines>115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16229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Разуваева Ирина Сергеевна</dc:creator>
  <cp:lastModifiedBy>Разуваева Ирина Сергеевна</cp:lastModifiedBy>
  <cp:revision>37</cp:revision>
  <cp:lastPrinted>2019-01-17T10:23:00Z</cp:lastPrinted>
  <dcterms:created xsi:type="dcterms:W3CDTF">2019-05-29T06:22:00Z</dcterms:created>
  <dcterms:modified xsi:type="dcterms:W3CDTF">2019-05-29T13:51:00Z</dcterms:modified>
</cp:coreProperties>
</file>