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80" w:rsidRPr="003D60A2" w:rsidRDefault="00FE6880" w:rsidP="00FE6880">
      <w:pPr>
        <w:jc w:val="center"/>
        <w:rPr>
          <w:sz w:val="32"/>
          <w:szCs w:val="32"/>
        </w:rPr>
      </w:pPr>
      <w:r w:rsidRPr="003D60A2">
        <w:rPr>
          <w:sz w:val="32"/>
          <w:szCs w:val="32"/>
        </w:rPr>
        <w:t>Балтийский Государственный технический университет «Военмех» им. Д. Ф. Устинова</w:t>
      </w:r>
    </w:p>
    <w:p w:rsidR="00FE6880" w:rsidRPr="003D60A2" w:rsidRDefault="00FE6880" w:rsidP="00FE6880">
      <w:pPr>
        <w:rPr>
          <w:sz w:val="32"/>
          <w:szCs w:val="32"/>
        </w:rPr>
      </w:pPr>
    </w:p>
    <w:p w:rsidR="00FE6880" w:rsidRPr="003D60A2" w:rsidRDefault="00FE6880" w:rsidP="00FE6880">
      <w:pPr>
        <w:jc w:val="center"/>
        <w:rPr>
          <w:sz w:val="32"/>
          <w:szCs w:val="32"/>
        </w:rPr>
      </w:pPr>
      <w:r w:rsidRPr="003D60A2">
        <w:rPr>
          <w:sz w:val="32"/>
          <w:szCs w:val="32"/>
        </w:rPr>
        <w:t>Кафедра А-1</w:t>
      </w:r>
    </w:p>
    <w:p w:rsidR="00FE6880" w:rsidRPr="003D60A2" w:rsidRDefault="00FE6880" w:rsidP="00FE6880">
      <w:pPr>
        <w:jc w:val="center"/>
        <w:rPr>
          <w:sz w:val="32"/>
          <w:szCs w:val="32"/>
        </w:rPr>
      </w:pPr>
    </w:p>
    <w:p w:rsidR="00FE6880" w:rsidRPr="003D60A2" w:rsidRDefault="00FE6880" w:rsidP="00FE6880">
      <w:pPr>
        <w:jc w:val="center"/>
        <w:rPr>
          <w:sz w:val="32"/>
          <w:szCs w:val="32"/>
        </w:rPr>
      </w:pPr>
      <w:r w:rsidRPr="003D60A2">
        <w:rPr>
          <w:sz w:val="32"/>
          <w:szCs w:val="32"/>
        </w:rPr>
        <w:t>Синтез ракетных систем</w:t>
      </w:r>
    </w:p>
    <w:p w:rsidR="00FE6880" w:rsidRDefault="00FE6880" w:rsidP="00FE6880">
      <w:pPr>
        <w:jc w:val="center"/>
        <w:rPr>
          <w:sz w:val="28"/>
          <w:szCs w:val="28"/>
        </w:rPr>
      </w:pPr>
    </w:p>
    <w:p w:rsidR="00FE6880" w:rsidRPr="003D60A2" w:rsidRDefault="00FE6880" w:rsidP="00FE68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КУРСОВАЯ РАБОТА</w:t>
      </w:r>
    </w:p>
    <w:p w:rsidR="00FE6880" w:rsidRDefault="00FE6880" w:rsidP="00FE68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Ракета-разгонщик высокоскоростного летательного аппарата</w:t>
      </w:r>
    </w:p>
    <w:p w:rsidR="00FE6880" w:rsidRDefault="00FE6880" w:rsidP="00FE6880">
      <w:pPr>
        <w:jc w:val="center"/>
        <w:rPr>
          <w:b/>
          <w:sz w:val="40"/>
          <w:szCs w:val="40"/>
        </w:rPr>
      </w:pPr>
    </w:p>
    <w:p w:rsidR="00FE6880" w:rsidRDefault="00FE6880" w:rsidP="00FE6880">
      <w:pPr>
        <w:jc w:val="center"/>
        <w:rPr>
          <w:b/>
          <w:sz w:val="40"/>
          <w:szCs w:val="40"/>
        </w:rPr>
      </w:pP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 Усаченко А. Д.</w:t>
      </w: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>Группа А1М31</w:t>
      </w: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>Преподаватель Исаков А. Л.</w:t>
      </w:r>
    </w:p>
    <w:p w:rsidR="00FE6880" w:rsidRDefault="00FE6880" w:rsidP="00FE6880">
      <w:pPr>
        <w:jc w:val="right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rPr>
          <w:sz w:val="32"/>
          <w:szCs w:val="32"/>
        </w:rPr>
      </w:pPr>
    </w:p>
    <w:p w:rsidR="00D40791" w:rsidRDefault="00FE6880" w:rsidP="00D40791">
      <w:pPr>
        <w:jc w:val="center"/>
        <w:rPr>
          <w:sz w:val="32"/>
          <w:szCs w:val="32"/>
        </w:rPr>
      </w:pPr>
      <w:r>
        <w:rPr>
          <w:sz w:val="32"/>
          <w:szCs w:val="32"/>
        </w:rPr>
        <w:t>Санкт-Петербург, 2018 г.</w:t>
      </w:r>
    </w:p>
    <w:p w:rsidR="00D40791" w:rsidRDefault="00D40791" w:rsidP="00D40791">
      <w:pPr>
        <w:jc w:val="center"/>
        <w:rPr>
          <w:sz w:val="32"/>
          <w:szCs w:val="32"/>
        </w:rPr>
      </w:pPr>
    </w:p>
    <w:p w:rsidR="00D40791" w:rsidRPr="000D1B0C" w:rsidRDefault="00A657AD" w:rsidP="00D4079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</w:t>
      </w:r>
      <w:r w:rsidR="00D40791" w:rsidRPr="000D1B0C">
        <w:rPr>
          <w:b/>
          <w:sz w:val="32"/>
          <w:szCs w:val="32"/>
        </w:rPr>
        <w:t>ние</w:t>
      </w:r>
    </w:p>
    <w:p w:rsidR="00A657AD" w:rsidRPr="00A657AD" w:rsidRDefault="00A657AD" w:rsidP="00A657AD">
      <w:pPr>
        <w:rPr>
          <w:sz w:val="28"/>
          <w:szCs w:val="28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1. Введение…………………………………………………</w:t>
      </w:r>
      <w:r>
        <w:rPr>
          <w:sz w:val="32"/>
          <w:szCs w:val="32"/>
        </w:rPr>
        <w:t>……………….</w:t>
      </w:r>
      <w:r w:rsidRPr="00A657AD">
        <w:rPr>
          <w:sz w:val="32"/>
          <w:szCs w:val="32"/>
        </w:rPr>
        <w:t>..................3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2.  Общая информация о зенитно-ракетном комплексе С-300В...4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3. Устройство и характеристики ракет………</w:t>
      </w:r>
      <w:r>
        <w:rPr>
          <w:sz w:val="32"/>
          <w:szCs w:val="32"/>
        </w:rPr>
        <w:t>……..</w:t>
      </w:r>
      <w:r w:rsidRPr="00A657AD">
        <w:rPr>
          <w:sz w:val="32"/>
          <w:szCs w:val="32"/>
        </w:rPr>
        <w:t>……………….............6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4. Расчёт структурной схемы надёжности…………</w:t>
      </w:r>
      <w:r>
        <w:rPr>
          <w:sz w:val="32"/>
          <w:szCs w:val="32"/>
        </w:rPr>
        <w:t>…………..</w:t>
      </w:r>
      <w:r w:rsidRPr="00A657AD">
        <w:rPr>
          <w:sz w:val="32"/>
          <w:szCs w:val="32"/>
        </w:rPr>
        <w:t>…............12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5. Заключение……………….……………………</w:t>
      </w:r>
      <w:r>
        <w:rPr>
          <w:sz w:val="32"/>
          <w:szCs w:val="32"/>
        </w:rPr>
        <w:t>……</w:t>
      </w:r>
      <w:r w:rsidRPr="00A657AD">
        <w:rPr>
          <w:sz w:val="32"/>
          <w:szCs w:val="32"/>
        </w:rPr>
        <w:t>……</w:t>
      </w:r>
      <w:r>
        <w:rPr>
          <w:sz w:val="32"/>
          <w:szCs w:val="32"/>
        </w:rPr>
        <w:t>…………..</w:t>
      </w:r>
      <w:r w:rsidRPr="00A657AD">
        <w:rPr>
          <w:sz w:val="32"/>
          <w:szCs w:val="32"/>
        </w:rPr>
        <w:t>………............24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D40791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6. Список использованной литературы…………</w:t>
      </w:r>
      <w:r>
        <w:rPr>
          <w:sz w:val="32"/>
          <w:szCs w:val="32"/>
        </w:rPr>
        <w:t>………..</w:t>
      </w:r>
      <w:r w:rsidRPr="00A657AD">
        <w:rPr>
          <w:sz w:val="32"/>
          <w:szCs w:val="32"/>
        </w:rPr>
        <w:t>………...........25</w:t>
      </w:r>
    </w:p>
    <w:p w:rsidR="00D40791" w:rsidRPr="00A657AD" w:rsidRDefault="00D40791" w:rsidP="00A657AD">
      <w:pPr>
        <w:jc w:val="both"/>
        <w:rPr>
          <w:sz w:val="32"/>
          <w:szCs w:val="32"/>
        </w:rPr>
      </w:pPr>
    </w:p>
    <w:p w:rsidR="00D40791" w:rsidRDefault="00D40791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D40791" w:rsidRDefault="00D40791" w:rsidP="00D40791">
      <w:pPr>
        <w:rPr>
          <w:b/>
          <w:sz w:val="32"/>
          <w:szCs w:val="32"/>
        </w:rPr>
      </w:pPr>
      <w:r w:rsidRPr="000D1B0C">
        <w:rPr>
          <w:b/>
          <w:sz w:val="32"/>
          <w:szCs w:val="32"/>
        </w:rPr>
        <w:lastRenderedPageBreak/>
        <w:t>Введение</w:t>
      </w:r>
    </w:p>
    <w:p w:rsidR="000D1B0C" w:rsidRPr="000D1B0C" w:rsidRDefault="000D1B0C" w:rsidP="00D40791">
      <w:pPr>
        <w:rPr>
          <w:b/>
          <w:sz w:val="32"/>
          <w:szCs w:val="32"/>
        </w:rPr>
      </w:pPr>
    </w:p>
    <w:p w:rsidR="00D40791" w:rsidRPr="00D40791" w:rsidRDefault="00D40791" w:rsidP="00D40791">
      <w:pPr>
        <w:spacing w:line="360" w:lineRule="auto"/>
        <w:jc w:val="both"/>
        <w:rPr>
          <w:sz w:val="28"/>
          <w:szCs w:val="28"/>
        </w:rPr>
      </w:pPr>
      <w:r w:rsidRPr="00D40791">
        <w:rPr>
          <w:sz w:val="28"/>
          <w:szCs w:val="28"/>
        </w:rPr>
        <w:tab/>
        <w:t xml:space="preserve">Для обеспечения перехвата высокоскоростных воздушных целей необходимо обеспечить разгон и движение ЗУР на высоких скоростях. Двигатель на твёрдом топливе (РДТТ) характеризуется большой массой и габаритами, что </w:t>
      </w:r>
      <w:r w:rsidR="000D1B0C">
        <w:rPr>
          <w:sz w:val="28"/>
          <w:szCs w:val="28"/>
        </w:rPr>
        <w:t>ограничи</w:t>
      </w:r>
      <w:r w:rsidRPr="00D40791">
        <w:rPr>
          <w:sz w:val="28"/>
          <w:szCs w:val="28"/>
        </w:rPr>
        <w:t xml:space="preserve">вает длительность поддержания высокой скорости. При замене двигателя маршевой ступени на высокоскоростной прямоточный </w:t>
      </w:r>
      <w:r w:rsidR="000D1B0C">
        <w:rPr>
          <w:sz w:val="28"/>
          <w:szCs w:val="28"/>
        </w:rPr>
        <w:t>воздушно-реактивный</w:t>
      </w:r>
      <w:r w:rsidRPr="00D40791">
        <w:rPr>
          <w:sz w:val="28"/>
          <w:szCs w:val="28"/>
        </w:rPr>
        <w:t xml:space="preserve"> исключается необходимость наличия окислителя на борту, что снижает массу и габариты ЗУР и способствует более длительному поддержанию высоких скоростей. </w:t>
      </w:r>
    </w:p>
    <w:p w:rsidR="00D40791" w:rsidRPr="00D40791" w:rsidRDefault="00D40791" w:rsidP="00211A61">
      <w:pPr>
        <w:spacing w:line="360" w:lineRule="auto"/>
        <w:ind w:firstLine="708"/>
        <w:jc w:val="both"/>
        <w:rPr>
          <w:sz w:val="28"/>
          <w:szCs w:val="28"/>
        </w:rPr>
      </w:pPr>
      <w:r w:rsidRPr="00D40791">
        <w:rPr>
          <w:sz w:val="28"/>
          <w:szCs w:val="28"/>
        </w:rPr>
        <w:t xml:space="preserve">Носовой обтекатель </w:t>
      </w:r>
      <w:r w:rsidR="00211A61">
        <w:rPr>
          <w:sz w:val="28"/>
          <w:szCs w:val="28"/>
        </w:rPr>
        <w:t xml:space="preserve">при движении на высокой скорости </w:t>
      </w:r>
      <w:r w:rsidRPr="00D40791">
        <w:rPr>
          <w:sz w:val="28"/>
          <w:szCs w:val="28"/>
        </w:rPr>
        <w:t>нагревается до температур, при которых с поверхности</w:t>
      </w:r>
      <w:r w:rsidR="00211A61">
        <w:rPr>
          <w:sz w:val="28"/>
          <w:szCs w:val="28"/>
        </w:rPr>
        <w:t xml:space="preserve"> эмиссионного слоя</w:t>
      </w:r>
      <w:r w:rsidRPr="00D40791">
        <w:rPr>
          <w:sz w:val="28"/>
          <w:szCs w:val="28"/>
        </w:rPr>
        <w:t xml:space="preserve"> начинают выходить электроны, забирая с собой тепло и охлаждая обтекатель. При этом происходит рассеяние тепловой энергии</w:t>
      </w:r>
      <w:r w:rsidR="00211A61">
        <w:rPr>
          <w:sz w:val="28"/>
          <w:szCs w:val="28"/>
        </w:rPr>
        <w:t xml:space="preserve"> и её перевод в электрическую</w:t>
      </w:r>
      <w:r w:rsidRPr="00D40791">
        <w:rPr>
          <w:sz w:val="28"/>
          <w:szCs w:val="28"/>
        </w:rPr>
        <w:t xml:space="preserve">, </w:t>
      </w:r>
      <w:r w:rsidR="00211A61">
        <w:rPr>
          <w:sz w:val="28"/>
          <w:szCs w:val="28"/>
        </w:rPr>
        <w:t xml:space="preserve">которая используется </w:t>
      </w:r>
      <w:r w:rsidRPr="00D40791">
        <w:rPr>
          <w:sz w:val="28"/>
          <w:szCs w:val="28"/>
        </w:rPr>
        <w:t>для электродуговой поддержки горения в прямоточном двигателе, а также для электромагнитного управления потоком плазмы вокруг ракеты. Отклонение потока на угол атаки ЗУР обеспечивает допустимые условия работы прямоточного двигателя и создаёт дополнительную подъёмную силу. В результате повышается устойчивость горения и маневренные качества ракеты.</w:t>
      </w:r>
    </w:p>
    <w:p w:rsidR="00D40791" w:rsidRPr="00D40791" w:rsidRDefault="00D40791" w:rsidP="00D40791">
      <w:pPr>
        <w:spacing w:line="360" w:lineRule="auto"/>
        <w:ind w:firstLine="708"/>
        <w:jc w:val="both"/>
        <w:rPr>
          <w:sz w:val="28"/>
          <w:szCs w:val="28"/>
        </w:rPr>
      </w:pPr>
      <w:r w:rsidRPr="00D40791">
        <w:rPr>
          <w:sz w:val="28"/>
          <w:szCs w:val="28"/>
        </w:rPr>
        <w:t xml:space="preserve">Наведение подобной ракеты осложняется ионизированным потоком воздуха и представляет собой очень сложную задачу. Однако в настоящее время разрабатываются системы, использующие плазменный поток в качестве антенны для низкочастотных радиоволн. Также представляется вполне возможным оптическое самонаведение. Для этого необходимо сделать несколько прозрачных окон из термостойкого прозрачного </w:t>
      </w:r>
      <w:r w:rsidRPr="00D40791">
        <w:rPr>
          <w:sz w:val="28"/>
          <w:szCs w:val="28"/>
        </w:rPr>
        <w:lastRenderedPageBreak/>
        <w:t>материала (например, сапфира) и активно их охлаждать при необходимости, к примеру, воздухом или топливом.</w:t>
      </w:r>
    </w:p>
    <w:p w:rsidR="00211A61" w:rsidRDefault="00211A61" w:rsidP="00D407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запуска и правильной работы </w:t>
      </w:r>
      <w:r w:rsidR="006F1EA3">
        <w:rPr>
          <w:sz w:val="28"/>
          <w:szCs w:val="28"/>
        </w:rPr>
        <w:t xml:space="preserve">высокоскоростного </w:t>
      </w:r>
      <w:r>
        <w:rPr>
          <w:sz w:val="28"/>
          <w:szCs w:val="28"/>
        </w:rPr>
        <w:t>прямоточного воздушно-реактивного двигателя необходимо разогнать аппарат до сверхзвуковой скорости и обеспечить полёт с нулевым углом атаки и скольжения</w:t>
      </w:r>
      <w:r w:rsidR="006F1E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F1EA3">
        <w:rPr>
          <w:sz w:val="28"/>
          <w:szCs w:val="28"/>
        </w:rPr>
        <w:t>Поэтому т</w:t>
      </w:r>
      <w:r>
        <w:rPr>
          <w:sz w:val="28"/>
          <w:szCs w:val="28"/>
        </w:rPr>
        <w:t xml:space="preserve">ребуется дополнительный </w:t>
      </w:r>
      <w:r w:rsidR="006F1EA3">
        <w:rPr>
          <w:sz w:val="28"/>
          <w:szCs w:val="28"/>
        </w:rPr>
        <w:t>нос</w:t>
      </w:r>
      <w:r>
        <w:rPr>
          <w:sz w:val="28"/>
          <w:szCs w:val="28"/>
        </w:rPr>
        <w:t>итель</w:t>
      </w:r>
      <w:r w:rsidRPr="00D40791">
        <w:rPr>
          <w:sz w:val="28"/>
          <w:szCs w:val="28"/>
        </w:rPr>
        <w:t>, который разгоняет ЗУР до высоких скоростей, при которых становится работоспособным ВПВРД.</w:t>
      </w:r>
      <w:r>
        <w:rPr>
          <w:sz w:val="28"/>
          <w:szCs w:val="28"/>
        </w:rPr>
        <w:t xml:space="preserve"> Облик </w:t>
      </w:r>
      <w:r w:rsidR="006F1EA3">
        <w:rPr>
          <w:sz w:val="28"/>
          <w:szCs w:val="28"/>
        </w:rPr>
        <w:t xml:space="preserve">таккой </w:t>
      </w:r>
      <w:r>
        <w:rPr>
          <w:sz w:val="28"/>
          <w:szCs w:val="28"/>
        </w:rPr>
        <w:t>ракеты-разгонщика и должен быть определён в данной курсовой работе.</w:t>
      </w: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A657AD" w:rsidRDefault="00A657AD" w:rsidP="00D40791">
      <w:pPr>
        <w:spacing w:line="360" w:lineRule="auto"/>
        <w:ind w:firstLine="708"/>
        <w:jc w:val="both"/>
        <w:rPr>
          <w:sz w:val="28"/>
          <w:szCs w:val="28"/>
        </w:rPr>
      </w:pPr>
    </w:p>
    <w:p w:rsidR="00B00EE7" w:rsidRDefault="00A657AD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lastRenderedPageBreak/>
        <w:t xml:space="preserve">Глава 1. </w:t>
      </w:r>
      <w:r w:rsidR="00B00EE7" w:rsidRPr="00B00EE7">
        <w:rPr>
          <w:b/>
          <w:sz w:val="32"/>
          <w:szCs w:val="32"/>
        </w:rPr>
        <w:t>Общее описание высокоскоростной ЗУР</w:t>
      </w:r>
    </w:p>
    <w:p w:rsidR="0031172D" w:rsidRPr="00B00EE7" w:rsidRDefault="0031172D" w:rsidP="0031172D">
      <w:pPr>
        <w:spacing w:line="360" w:lineRule="auto"/>
        <w:jc w:val="both"/>
        <w:rPr>
          <w:b/>
          <w:sz w:val="32"/>
          <w:szCs w:val="32"/>
        </w:rPr>
      </w:pPr>
    </w:p>
    <w:p w:rsidR="00B00EE7" w:rsidRPr="00B00EE7" w:rsidRDefault="00B00EE7" w:rsidP="0031172D">
      <w:pPr>
        <w:spacing w:line="360" w:lineRule="auto"/>
        <w:jc w:val="both"/>
        <w:rPr>
          <w:sz w:val="28"/>
          <w:szCs w:val="28"/>
        </w:rPr>
      </w:pPr>
      <w:r w:rsidRPr="00B00EE7">
        <w:rPr>
          <w:sz w:val="32"/>
          <w:szCs w:val="32"/>
        </w:rPr>
        <w:tab/>
      </w:r>
      <w:r w:rsidRPr="00B00EE7">
        <w:rPr>
          <w:sz w:val="28"/>
          <w:szCs w:val="28"/>
        </w:rPr>
        <w:t xml:space="preserve">Для обеспечения перехвата высокоскоростных воздушных целей необходимо обеспечить разгон и движение ЗУР на высоких скоростях. Двигатель на твёрдом топливе (РДТТ) маршевой ступени существующих ЗУР характеризуется большой массой и габаритами, что снижает возможности по поддержанию высокой скорости свыше 5 М на маршевом участке полета ЗУР.  При замене двигателя маршевой ступени на высокоскоростной прямоточный (ВПВРД) исключается необходимость наличия окислителя на борту, что снижает массу и габариты ЗУР и способствует более длительному поддержанию высоких скоростей для обеспечения поражения высокоскоростных целей. 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 xml:space="preserve">Однако, движение с большими скоростями приводит к необходимости оснащения маршевой ступени ЗУР с ВПВРД дополнительной системой тепловой защиты от аэродинамического нагрева [1]. В данной работе предлагается ЗУР с термоэмиссионной тепловой защитой. Для реализации термоэмиссионной тепловой защиты на головной обтекатель наносится эмиссионный слой из материала с низкой работой выхода электронов. При нагреве обтекателя до температур, при которых начинается термоэлектронная эмиссия [2], с поверхности эмиссионного слоя начинают выходить электроны и забирать с собой большое количество тепловой энергии. Обтекатель при этом охлаждается. Вышедшие электроны по электрическому полю от источника электроэнергии направляются к слою восприятия электронов, где происходит их восприятие и направление в бортовой источник электроэнергии, а затем обратно через обтекатель к эмиссионному слою. При этом происходит рассеяние тепловой энергии, полученной электронами эмиссии при нагреве обтекателя и обеспечивается </w:t>
      </w:r>
      <w:r w:rsidRPr="00B00EE7">
        <w:rPr>
          <w:sz w:val="28"/>
          <w:szCs w:val="28"/>
        </w:rPr>
        <w:lastRenderedPageBreak/>
        <w:t>поддержание такой температуры, при которой прочностные свойства обтекателя сохраняются на требуемом уровне [3].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Подобным образом можно обеспечить защиту органов управления и других теплонапряженных элементов ЗУР и увеличить эффективность поражения высокоскоростных воздушных целей пут</w:t>
      </w:r>
      <w:r w:rsidR="00874445">
        <w:rPr>
          <w:sz w:val="28"/>
          <w:szCs w:val="28"/>
        </w:rPr>
        <w:t>ё</w:t>
      </w:r>
      <w:r w:rsidRPr="00B00EE7">
        <w:rPr>
          <w:sz w:val="28"/>
          <w:szCs w:val="28"/>
        </w:rPr>
        <w:t xml:space="preserve">м оснащения маршевой ступени ЗУР маршевым ВПВРД [4] и организации электронного охлаждения при термоэлектронной эмиссии. </w:t>
      </w:r>
      <w:r w:rsidR="00874445">
        <w:rPr>
          <w:sz w:val="28"/>
          <w:szCs w:val="28"/>
        </w:rPr>
        <w:t>П</w:t>
      </w:r>
      <w:r w:rsidRPr="00B00EE7">
        <w:rPr>
          <w:sz w:val="28"/>
          <w:szCs w:val="28"/>
        </w:rPr>
        <w:t>одана заявка на выдачу патента на полезную модель №2018102170.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Наиболее близкой к технической сущности предлагаемой ЗУР является отечественная зенитная управляемая ракета (ЗУР) 9М8</w:t>
      </w:r>
      <w:r w:rsidR="00874445">
        <w:rPr>
          <w:sz w:val="28"/>
          <w:szCs w:val="28"/>
        </w:rPr>
        <w:t>2</w:t>
      </w:r>
      <w:r w:rsidRPr="00B00EE7">
        <w:rPr>
          <w:sz w:val="28"/>
          <w:szCs w:val="28"/>
        </w:rPr>
        <w:t xml:space="preserve"> войскового зенитного комплекса С-300В, содержащая стартовую и маршевую твердотопливные ступени. Маршевая ступень содержит отсек управления, включающий системы наведения, стабилизации по крену и неконтактного подрыва, боевую часть, аэродинамические органы управления. Стартовая ступень имеет газодинамические органы управления. После выхода ракеты из транспортно-пускового контейнера при вертикальном старте начинается работа стартового двигателя на твердом топливе. После разгона ЗУР происходит отсоединение стартового двигателя и включается маршевый двигатель. Одновременно осуществляется радиокомандное наведение ЗУР и по достижении заданного расстояния до цели она переходит на самонаведение, при сближении происходит подрыв осколочной боевой части [5].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 xml:space="preserve">Недостатком прототипа является </w:t>
      </w:r>
      <w:r w:rsidR="00036466">
        <w:rPr>
          <w:sz w:val="28"/>
          <w:szCs w:val="28"/>
        </w:rPr>
        <w:t xml:space="preserve">недостаточная дальность полёта ракеты при перехвате </w:t>
      </w:r>
      <w:r w:rsidRPr="00B00EE7">
        <w:rPr>
          <w:sz w:val="28"/>
          <w:szCs w:val="28"/>
        </w:rPr>
        <w:t xml:space="preserve">высокоскоростных целей, имеющих скорости более </w:t>
      </w:r>
      <w:r w:rsidR="00036466">
        <w:rPr>
          <w:sz w:val="28"/>
          <w:szCs w:val="28"/>
        </w:rPr>
        <w:t>12</w:t>
      </w:r>
      <w:r w:rsidRPr="00B00EE7">
        <w:rPr>
          <w:sz w:val="28"/>
          <w:szCs w:val="28"/>
        </w:rPr>
        <w:t>00 м/с.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lastRenderedPageBreak/>
        <w:t xml:space="preserve">Для повышения эффективности поражения высокоскоростных воздушных целей путем увеличения </w:t>
      </w:r>
      <w:r w:rsidR="00874445">
        <w:rPr>
          <w:sz w:val="28"/>
          <w:szCs w:val="28"/>
        </w:rPr>
        <w:t xml:space="preserve">дальности полёта на </w:t>
      </w:r>
      <w:r w:rsidRPr="00B00EE7">
        <w:rPr>
          <w:sz w:val="28"/>
          <w:szCs w:val="28"/>
        </w:rPr>
        <w:t>максимальной скорости необходимо её поддержание на всем маршевом участке без нарушения целостности конструкции ЗУР в условиях аэродинамического нагрева, характерного для высоких скоростей.</w:t>
      </w:r>
    </w:p>
    <w:p w:rsidR="00B00EE7" w:rsidRPr="00B00EE7" w:rsidRDefault="00304A5C" w:rsidP="00874445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0276192" wp14:editId="01D6C0CF">
            <wp:extent cx="5806478" cy="24955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704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3414" cy="2494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EE7" w:rsidRPr="00B00EE7" w:rsidRDefault="00B00EE7" w:rsidP="00503769">
      <w:pPr>
        <w:spacing w:line="360" w:lineRule="auto"/>
        <w:ind w:firstLine="708"/>
        <w:jc w:val="center"/>
        <w:rPr>
          <w:sz w:val="28"/>
          <w:szCs w:val="28"/>
        </w:rPr>
      </w:pPr>
      <w:r w:rsidRPr="00B00EE7">
        <w:rPr>
          <w:sz w:val="28"/>
          <w:szCs w:val="28"/>
        </w:rPr>
        <w:t xml:space="preserve">Рис. 1. Принципиальная схема </w:t>
      </w:r>
      <w:r w:rsidR="00785B16">
        <w:rPr>
          <w:sz w:val="28"/>
          <w:szCs w:val="28"/>
        </w:rPr>
        <w:t>высокоскоростной</w:t>
      </w:r>
      <w:r w:rsidRPr="00B00EE7">
        <w:rPr>
          <w:sz w:val="28"/>
          <w:szCs w:val="28"/>
        </w:rPr>
        <w:t xml:space="preserve"> ЗУР</w:t>
      </w:r>
    </w:p>
    <w:p w:rsidR="00785B16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 xml:space="preserve">ЗУР включает в своем составе </w:t>
      </w:r>
      <w:r w:rsidR="00785B16">
        <w:rPr>
          <w:sz w:val="28"/>
          <w:szCs w:val="28"/>
        </w:rPr>
        <w:t>ракету-разгонщик</w:t>
      </w:r>
      <w:r w:rsidR="00030556">
        <w:rPr>
          <w:sz w:val="28"/>
          <w:szCs w:val="28"/>
        </w:rPr>
        <w:t xml:space="preserve"> маршевой ступени (МС)</w:t>
      </w:r>
      <w:r w:rsidR="00785B16">
        <w:rPr>
          <w:sz w:val="28"/>
          <w:szCs w:val="28"/>
        </w:rPr>
        <w:t xml:space="preserve"> и </w:t>
      </w:r>
      <w:r w:rsidR="00030556">
        <w:rPr>
          <w:sz w:val="28"/>
          <w:szCs w:val="28"/>
        </w:rPr>
        <w:t xml:space="preserve">саму </w:t>
      </w:r>
      <w:r w:rsidR="00785B16">
        <w:rPr>
          <w:sz w:val="28"/>
          <w:szCs w:val="28"/>
        </w:rPr>
        <w:t>маршевую ступень. В состав последней входят:</w:t>
      </w:r>
      <w:r w:rsidRPr="00B00EE7">
        <w:rPr>
          <w:sz w:val="28"/>
          <w:szCs w:val="28"/>
        </w:rPr>
        <w:t xml:space="preserve"> высокоскоростной прямоточный воздушно-реактивный двигатель (ВПВРД), маршевые органы управления, обтекатель</w:t>
      </w:r>
      <w:r w:rsidR="00785B16" w:rsidRPr="00785B16">
        <w:rPr>
          <w:sz w:val="28"/>
          <w:szCs w:val="28"/>
        </w:rPr>
        <w:t xml:space="preserve"> </w:t>
      </w:r>
      <w:r w:rsidR="00785B16">
        <w:rPr>
          <w:sz w:val="28"/>
          <w:szCs w:val="28"/>
        </w:rPr>
        <w:t xml:space="preserve">с </w:t>
      </w:r>
      <w:r w:rsidR="000437ED">
        <w:rPr>
          <w:sz w:val="28"/>
          <w:szCs w:val="28"/>
        </w:rPr>
        <w:t>системой охлаждения</w:t>
      </w:r>
      <w:r w:rsidRPr="00B00EE7">
        <w:rPr>
          <w:sz w:val="28"/>
          <w:szCs w:val="28"/>
        </w:rPr>
        <w:t>, корпус, приборы управления и наведения</w:t>
      </w:r>
      <w:r w:rsidR="00785B16">
        <w:rPr>
          <w:sz w:val="28"/>
          <w:szCs w:val="28"/>
        </w:rPr>
        <w:t>, боевая часть</w:t>
      </w:r>
      <w:r w:rsidRPr="00B00EE7">
        <w:rPr>
          <w:sz w:val="28"/>
          <w:szCs w:val="28"/>
        </w:rPr>
        <w:t>.</w:t>
      </w:r>
      <w:r w:rsidR="00785B16" w:rsidRPr="00785B16">
        <w:rPr>
          <w:sz w:val="28"/>
          <w:szCs w:val="28"/>
        </w:rPr>
        <w:t xml:space="preserve"> </w:t>
      </w:r>
    </w:p>
    <w:p w:rsidR="00B00EE7" w:rsidRDefault="00785B16" w:rsidP="00B00EE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Ракета-разгонщик </w:t>
      </w:r>
      <w:r w:rsidR="00B00EE7" w:rsidRPr="00B00EE7">
        <w:rPr>
          <w:sz w:val="28"/>
          <w:szCs w:val="28"/>
        </w:rPr>
        <w:t>предназначен</w:t>
      </w:r>
      <w:r>
        <w:rPr>
          <w:sz w:val="28"/>
          <w:szCs w:val="28"/>
        </w:rPr>
        <w:t>а</w:t>
      </w:r>
      <w:r w:rsidR="00B00EE7" w:rsidRPr="00B00EE7">
        <w:rPr>
          <w:sz w:val="28"/>
          <w:szCs w:val="28"/>
        </w:rPr>
        <w:t xml:space="preserve"> для первоначального набора </w:t>
      </w:r>
      <w:r>
        <w:rPr>
          <w:sz w:val="28"/>
          <w:szCs w:val="28"/>
        </w:rPr>
        <w:t xml:space="preserve">высоты и </w:t>
      </w:r>
      <w:r w:rsidR="00B00EE7" w:rsidRPr="00B00EE7">
        <w:rPr>
          <w:sz w:val="28"/>
          <w:szCs w:val="28"/>
        </w:rPr>
        <w:t xml:space="preserve">высокой скорости, при которой становится работоспособен маршевый ВПВРД, предназначенный для поддержания высокой скорости полета ЗУР. </w:t>
      </w:r>
    </w:p>
    <w:p w:rsidR="000437ED" w:rsidRPr="00B00EE7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ВПВРД состоит из </w:t>
      </w:r>
      <w:r w:rsidR="00874445">
        <w:rPr>
          <w:sz w:val="28"/>
          <w:szCs w:val="28"/>
        </w:rPr>
        <w:t xml:space="preserve">топливного бака, </w:t>
      </w:r>
      <w:r>
        <w:rPr>
          <w:sz w:val="28"/>
          <w:szCs w:val="28"/>
        </w:rPr>
        <w:t xml:space="preserve">турбонасосного агрегата, </w:t>
      </w:r>
      <w:r w:rsidR="00874445">
        <w:rPr>
          <w:sz w:val="28"/>
          <w:szCs w:val="28"/>
        </w:rPr>
        <w:t xml:space="preserve">системы охлаждения корпуса топливом, </w:t>
      </w:r>
      <w:r>
        <w:rPr>
          <w:sz w:val="28"/>
          <w:szCs w:val="28"/>
        </w:rPr>
        <w:t>форсунок распыления топлива и электродугового ускорител</w:t>
      </w:r>
      <w:r w:rsidR="00685121">
        <w:rPr>
          <w:sz w:val="28"/>
          <w:szCs w:val="28"/>
        </w:rPr>
        <w:t>я горения.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lastRenderedPageBreak/>
        <w:t>Избыток электроэнергии, полученной из тепловой при термоэмиссионном преобразовании, используется для электродуговой поддержки горения в прямоточном двигателе [</w:t>
      </w:r>
      <w:r w:rsidR="00030556">
        <w:rPr>
          <w:sz w:val="28"/>
          <w:szCs w:val="28"/>
        </w:rPr>
        <w:t>6</w:t>
      </w:r>
      <w:r w:rsidRPr="00B00EE7">
        <w:rPr>
          <w:sz w:val="28"/>
          <w:szCs w:val="28"/>
        </w:rPr>
        <w:t>], а также для электромагнитного управления потоком плазмы вокруг ракеты [</w:t>
      </w:r>
      <w:r w:rsidR="00030556">
        <w:rPr>
          <w:sz w:val="28"/>
          <w:szCs w:val="28"/>
        </w:rPr>
        <w:t>7</w:t>
      </w:r>
      <w:r w:rsidRPr="00B00EE7">
        <w:rPr>
          <w:sz w:val="28"/>
          <w:szCs w:val="28"/>
        </w:rPr>
        <w:t>]. Отклонение потока на угол атаки ЗУР обеспечивает допустимые условия работы прямоточного двигателя и создаёт дополнительную подъёмную силу. В результате повышается устойчивость горения и маневренные качества ракеты.</w:t>
      </w:r>
      <w:r w:rsidR="00785B16">
        <w:rPr>
          <w:sz w:val="28"/>
          <w:szCs w:val="28"/>
        </w:rPr>
        <w:t xml:space="preserve"> Чем больше будет использоваться электроэнергии, тем эффективнее будет тепловая защита корпуса.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Наведение подобной ракеты осложняется ионизированным потоком воздуха и представляет собой сложную задачу. Однако в настоящее время разрабатываются системы, использующие плазменный поток в качестве антенны для низкочастотных радиоволн [</w:t>
      </w:r>
      <w:r w:rsidR="00030556">
        <w:rPr>
          <w:sz w:val="28"/>
          <w:szCs w:val="28"/>
        </w:rPr>
        <w:t>8</w:t>
      </w:r>
      <w:r w:rsidRPr="00B00EE7">
        <w:rPr>
          <w:sz w:val="28"/>
          <w:szCs w:val="28"/>
        </w:rPr>
        <w:t>]. Также представляется вполне возможным оптическое самонаведение. Для этого необходимо сделать несколько прозрачных окон из термостойкого прозрачного материала (например, сапфира) и активно их охлаждать при необходимости, к примеру, воздухом или топливом.</w:t>
      </w:r>
    </w:p>
    <w:p w:rsid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30556" w:rsidRDefault="00030556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lastRenderedPageBreak/>
        <w:t xml:space="preserve">Глава </w:t>
      </w:r>
      <w:r>
        <w:rPr>
          <w:b/>
          <w:sz w:val="32"/>
          <w:szCs w:val="32"/>
        </w:rPr>
        <w:t>2</w:t>
      </w:r>
      <w:r w:rsidRPr="00B00EE7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Определение облика ракеты-разгонщика</w:t>
      </w:r>
    </w:p>
    <w:p w:rsidR="0031172D" w:rsidRDefault="0031172D" w:rsidP="0031172D">
      <w:pPr>
        <w:spacing w:line="360" w:lineRule="auto"/>
        <w:jc w:val="both"/>
        <w:rPr>
          <w:b/>
          <w:sz w:val="32"/>
          <w:szCs w:val="32"/>
        </w:rPr>
      </w:pPr>
    </w:p>
    <w:p w:rsidR="00030556" w:rsidRDefault="00030556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Ракета-разгонщик предназначена для разгона маршевой ступени до сверхзвуковой скорости и </w:t>
      </w:r>
      <w:r w:rsidR="003E377A">
        <w:rPr>
          <w:sz w:val="28"/>
          <w:szCs w:val="28"/>
        </w:rPr>
        <w:t xml:space="preserve">набора высоты полёта не менее </w:t>
      </w:r>
      <w:r w:rsidR="00EB043E">
        <w:rPr>
          <w:sz w:val="28"/>
          <w:szCs w:val="28"/>
        </w:rPr>
        <w:t>3</w:t>
      </w:r>
      <w:r>
        <w:rPr>
          <w:sz w:val="28"/>
          <w:szCs w:val="28"/>
        </w:rPr>
        <w:t>0 км</w:t>
      </w:r>
      <w:r w:rsidR="00EB7027" w:rsidRPr="00EB7027">
        <w:rPr>
          <w:sz w:val="28"/>
          <w:szCs w:val="28"/>
        </w:rPr>
        <w:t xml:space="preserve"> </w:t>
      </w:r>
      <w:r w:rsidR="00EB7027">
        <w:rPr>
          <w:sz w:val="28"/>
          <w:szCs w:val="28"/>
        </w:rPr>
        <w:t>за минимальное время</w:t>
      </w:r>
      <w:r>
        <w:rPr>
          <w:sz w:val="28"/>
          <w:szCs w:val="28"/>
        </w:rPr>
        <w:t>. При этих условиях становится работоспособным высокоскоростной прямоточный двигатель.</w:t>
      </w:r>
    </w:p>
    <w:p w:rsidR="00030556" w:rsidRDefault="00EB7027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3E377A">
        <w:rPr>
          <w:sz w:val="28"/>
          <w:szCs w:val="28"/>
        </w:rPr>
        <w:t xml:space="preserve"> как для зенитной ракеты требуется простота, надёжность и постоянная повышенная готовность, в качестве силовой установки </w:t>
      </w:r>
      <w:r>
        <w:rPr>
          <w:sz w:val="28"/>
          <w:szCs w:val="28"/>
        </w:rPr>
        <w:t xml:space="preserve">разгонщика </w:t>
      </w:r>
      <w:r w:rsidR="003E377A">
        <w:rPr>
          <w:sz w:val="28"/>
          <w:szCs w:val="28"/>
        </w:rPr>
        <w:t>выбран твердотопливный ракетный двигатель.</w:t>
      </w:r>
    </w:p>
    <w:p w:rsidR="00EB7027" w:rsidRDefault="00EB7027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Управлять ракетой-разгонщиком при неработающем двигателе не требуется, поэтому в качестве органа управления выбран вдув газа в сверхзвуковую часть сопла. Для </w:t>
      </w:r>
      <w:r w:rsidR="00EB043E">
        <w:rPr>
          <w:sz w:val="28"/>
          <w:szCs w:val="28"/>
        </w:rPr>
        <w:t>достижения максимальной дальности</w:t>
      </w:r>
      <w:r>
        <w:rPr>
          <w:sz w:val="28"/>
          <w:szCs w:val="28"/>
        </w:rPr>
        <w:t xml:space="preserve"> разгон производится по баллистической траектории.</w:t>
      </w:r>
    </w:p>
    <w:p w:rsidR="003F0B08" w:rsidRDefault="00EB7027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Расчёты проводятся при помощи пакета программ САПР баллистических ракет</w:t>
      </w:r>
      <w:r w:rsidR="00EB0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152C5">
        <w:rPr>
          <w:sz w:val="28"/>
          <w:szCs w:val="28"/>
        </w:rPr>
        <w:t>При полёте на максимальную дальность ракеты 9М82 реализуется именно баллистическая траектория</w:t>
      </w:r>
      <w:r w:rsidR="00921CF4">
        <w:rPr>
          <w:sz w:val="28"/>
          <w:szCs w:val="28"/>
        </w:rPr>
        <w:t>, позволяющая уменьшить аэродинамическое сопротивление</w:t>
      </w:r>
      <w:r w:rsidR="001152C5">
        <w:rPr>
          <w:sz w:val="28"/>
          <w:szCs w:val="28"/>
        </w:rPr>
        <w:t xml:space="preserve">. </w:t>
      </w:r>
    </w:p>
    <w:p w:rsidR="003F0B08" w:rsidRDefault="003F0B08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расчёта выбраны на основе характерист</w:t>
      </w:r>
      <w:r w:rsidR="00921CF4">
        <w:rPr>
          <w:sz w:val="28"/>
          <w:szCs w:val="28"/>
        </w:rPr>
        <w:t>ик ракеты 9М82 комплекса С-300В.</w:t>
      </w:r>
    </w:p>
    <w:p w:rsidR="00921CF4" w:rsidRPr="001152C5" w:rsidRDefault="00EB7027" w:rsidP="00921C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Маршевая ступень рассматривается как полезный груз</w:t>
      </w:r>
      <w:r w:rsidR="00036466">
        <w:rPr>
          <w:sz w:val="28"/>
          <w:szCs w:val="28"/>
        </w:rPr>
        <w:t xml:space="preserve"> массой 1200 кг</w:t>
      </w:r>
      <w:r w:rsidR="00B2268A">
        <w:rPr>
          <w:sz w:val="28"/>
          <w:szCs w:val="28"/>
        </w:rPr>
        <w:t xml:space="preserve">. </w:t>
      </w:r>
      <w:r w:rsidR="00921CF4">
        <w:rPr>
          <w:sz w:val="28"/>
          <w:szCs w:val="28"/>
        </w:rPr>
        <w:t>Старт вертикальный</w:t>
      </w:r>
      <w:r w:rsidR="00921CF4">
        <w:rPr>
          <w:sz w:val="28"/>
          <w:szCs w:val="28"/>
        </w:rPr>
        <w:t>.</w:t>
      </w:r>
    </w:p>
    <w:p w:rsidR="00921CF4" w:rsidRDefault="00921CF4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Ограничения:</w:t>
      </w:r>
    </w:p>
    <w:p w:rsidR="00EB7027" w:rsidRDefault="003F0B08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Диаметр ракеты 1200 мм</w:t>
      </w:r>
    </w:p>
    <w:p w:rsidR="00FD7397" w:rsidRPr="001152C5" w:rsidRDefault="003F0B08" w:rsidP="00921C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Длина 10 м</w:t>
      </w:r>
    </w:p>
    <w:p w:rsidR="00FD7397" w:rsidRPr="001152C5" w:rsidRDefault="00DA78EA" w:rsidP="003117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 Результаты расчёта при помощи САПР РБ</w:t>
      </w:r>
    </w:p>
    <w:p w:rsidR="00FD7397" w:rsidRPr="00FD7397" w:rsidRDefault="00FD7397" w:rsidP="00FD739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Файл </w:t>
      </w:r>
      <w:r>
        <w:rPr>
          <w:sz w:val="28"/>
          <w:szCs w:val="28"/>
          <w:lang w:val="en-US"/>
        </w:rPr>
        <w:t>KOD</w:t>
      </w:r>
      <w:r w:rsidRPr="00FD7397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ZD</w:t>
      </w:r>
      <w:r w:rsidRPr="00FD739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DAT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  0     - тип ракеты: 0-баллистическая; &gt;0-носитель.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  0    0     - схема деления: 0 - тандем; &gt;0 - параллельная.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  1     - число ступеней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330     - код задачи: &lt;300 - оптимизация; &gt;300 - без оптимизации.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1.0000000E+01     - Заданное значение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 Формула ККС :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  7   - число СЭ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420    1    1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2040    1    2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1600    1    3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510    1    4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1220    1    5</w:t>
      </w:r>
    </w:p>
    <w:p w:rsidR="00FD7397" w:rsidRPr="001D1D5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310    1    6</w:t>
      </w:r>
    </w:p>
    <w:p w:rsidR="00FD7397" w:rsidRDefault="00FD7397" w:rsidP="00FD7397">
      <w:pPr>
        <w:pStyle w:val="a5"/>
        <w:rPr>
          <w:rFonts w:ascii="Courier New" w:hAnsi="Courier New" w:cs="Courier New"/>
        </w:rPr>
      </w:pPr>
      <w:r w:rsidRPr="001D1D57">
        <w:rPr>
          <w:rFonts w:ascii="Courier New" w:hAnsi="Courier New" w:cs="Courier New"/>
        </w:rPr>
        <w:t xml:space="preserve">  810    1    7</w:t>
      </w:r>
    </w:p>
    <w:p w:rsidR="00402691" w:rsidRPr="001152C5" w:rsidRDefault="00402691" w:rsidP="00FD7397">
      <w:pPr>
        <w:spacing w:line="360" w:lineRule="auto"/>
        <w:jc w:val="both"/>
        <w:rPr>
          <w:sz w:val="28"/>
          <w:szCs w:val="28"/>
        </w:rPr>
      </w:pPr>
    </w:p>
    <w:p w:rsidR="00402691" w:rsidRPr="00921CF4" w:rsidRDefault="00402691" w:rsidP="00921C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Файл </w:t>
      </w:r>
      <w:r>
        <w:rPr>
          <w:sz w:val="28"/>
          <w:szCs w:val="28"/>
          <w:lang w:val="en-US"/>
        </w:rPr>
        <w:t>REZ</w:t>
      </w:r>
      <w:r w:rsidRPr="00FD739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DAT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ППП САПР РБ. Версия 02.98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  Подпрограмма VDSSS - исходные данные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1152C5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</w:t>
      </w:r>
      <w:r w:rsidRPr="00402691">
        <w:rPr>
          <w:rFonts w:ascii="Courier New" w:hAnsi="Courier New" w:cs="Courier New"/>
          <w:sz w:val="18"/>
          <w:szCs w:val="18"/>
          <w:lang w:val="en-US"/>
        </w:rPr>
        <w:t>PUS</w:t>
      </w:r>
      <w:r w:rsidRPr="001152C5">
        <w:rPr>
          <w:rFonts w:ascii="Courier New" w:hAnsi="Courier New" w:cs="Courier New"/>
          <w:sz w:val="18"/>
          <w:szCs w:val="18"/>
        </w:rPr>
        <w:t>/</w:t>
      </w:r>
      <w:r w:rsidRPr="00402691">
        <w:rPr>
          <w:rFonts w:ascii="Courier New" w:hAnsi="Courier New" w:cs="Courier New"/>
          <w:sz w:val="18"/>
          <w:szCs w:val="18"/>
          <w:lang w:val="en-US"/>
        </w:rPr>
        <w:t>V</w:t>
      </w:r>
      <w:r w:rsidRPr="001152C5">
        <w:rPr>
          <w:rFonts w:ascii="Courier New" w:hAnsi="Courier New" w:cs="Courier New"/>
          <w:sz w:val="18"/>
          <w:szCs w:val="18"/>
        </w:rPr>
        <w:t>0=0.0000000</w:t>
      </w:r>
      <w:r w:rsidRPr="00402691">
        <w:rPr>
          <w:rFonts w:ascii="Courier New" w:hAnsi="Courier New" w:cs="Courier New"/>
          <w:sz w:val="18"/>
          <w:szCs w:val="18"/>
          <w:lang w:val="en-US"/>
        </w:rPr>
        <w:t>E</w:t>
      </w:r>
      <w:r w:rsidRPr="001152C5">
        <w:rPr>
          <w:rFonts w:ascii="Courier New" w:hAnsi="Courier New" w:cs="Courier New"/>
          <w:sz w:val="18"/>
          <w:szCs w:val="18"/>
        </w:rPr>
        <w:t>00,</w:t>
      </w:r>
      <w:r w:rsidRPr="00402691">
        <w:rPr>
          <w:rFonts w:ascii="Courier New" w:hAnsi="Courier New" w:cs="Courier New"/>
          <w:sz w:val="18"/>
          <w:szCs w:val="18"/>
          <w:lang w:val="en-US"/>
        </w:rPr>
        <w:t>H</w:t>
      </w:r>
      <w:r w:rsidRPr="001152C5">
        <w:rPr>
          <w:rFonts w:ascii="Courier New" w:hAnsi="Courier New" w:cs="Courier New"/>
          <w:sz w:val="18"/>
          <w:szCs w:val="18"/>
        </w:rPr>
        <w:t>0=0.0000000</w:t>
      </w:r>
      <w:r w:rsidRPr="00402691">
        <w:rPr>
          <w:rFonts w:ascii="Courier New" w:hAnsi="Courier New" w:cs="Courier New"/>
          <w:sz w:val="18"/>
          <w:szCs w:val="18"/>
          <w:lang w:val="en-US"/>
        </w:rPr>
        <w:t>E</w:t>
      </w:r>
      <w:r w:rsidRPr="001152C5">
        <w:rPr>
          <w:rFonts w:ascii="Courier New" w:hAnsi="Courier New" w:cs="Courier New"/>
          <w:sz w:val="18"/>
          <w:szCs w:val="18"/>
        </w:rPr>
        <w:t xml:space="preserve">00/ 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1152C5">
        <w:rPr>
          <w:rFonts w:ascii="Courier New" w:hAnsi="Courier New" w:cs="Courier New"/>
          <w:sz w:val="18"/>
          <w:szCs w:val="18"/>
        </w:rPr>
        <w:t xml:space="preserve">   </w:t>
      </w: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PUS/U0=1.5700000E00,SIG=2.0000000E02/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PUS/TTK=0.0000000E00/                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EFF/LC=3.5000000E02,SC=1.8000000E02/ 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EFF/DP=2.0000000E05,P=8.0000000E-01/ 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EFF/U=8.0000000E-01,H=0.0000000E00,NBG1=1.0000000E00/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NSTUP=1/MT=1.6000000E-01,TVP=1.0000000E01,DST=1.2000000E00/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NSTUP=1/KUPR=1.0000000E00,PRM1=0.0000000E00,PRM2=0.0000000E00/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J=1/MNOS=1.2000000E03,D2=1.2000000E00/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J=1/LNOS=5.0000000E00,HN=1.0000000E-01/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J=4/ROM=7.9000000E03,SIB=1.5000000E09,SI2=1.2000000E09/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J=4/E=2.1000000E11,KPU=3.0000000E-01/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J=5/ROT=1.7700000E03,IST=2.4000000E03/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J=5/NIZ=1.1700000E00,Z=2.6500000E-01/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J=5/U1=1.1000000E-05,NU=4.3000000E-01,VPR=1.5000000E02/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J=5/KZD=5.0000000E-01,KZCD=4.0000000E-01/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J=6/PK=7.0000000E06,PA=1.0000000E05,NS=1.0000000E00/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J=6/KUS=5.0000000E-01,KPI=9.8500000E-01/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J=6/ROM=7.8000000E03,SIB=1.2000000E09,F=1.3000000E00/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J=7/ROM=7.9000000E03,SIB=1.5000000E09,SI2=1.2000000E09/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</w:t>
      </w:r>
      <w:r w:rsidRPr="00402691">
        <w:rPr>
          <w:rFonts w:ascii="Courier New" w:hAnsi="Courier New" w:cs="Courier New"/>
          <w:sz w:val="18"/>
          <w:szCs w:val="18"/>
        </w:rPr>
        <w:t xml:space="preserve">J=7/E=2.1000000E11,KPU=3.0000000E-01/                                           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           VCS: Входной контроль ошибок не обнаружил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                                      Распечатка файла данных.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ЛА    / MLAP= 6.038E+03; LLAP= 1.000E+01; MPN = 1.200E+03; DLAP= 1.200E+00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       </w:t>
      </w:r>
      <w:r w:rsidRPr="00402691">
        <w:rPr>
          <w:rFonts w:ascii="Courier New" w:hAnsi="Courier New" w:cs="Courier New"/>
          <w:sz w:val="18"/>
          <w:szCs w:val="18"/>
          <w:lang w:val="en-US"/>
        </w:rPr>
        <w:t>/ DALN= 1.147E+05; CENA= 1.656E+03; CNLA= 1.656E+03; SIG = 2.000E+02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TTR = 5.000E-01; SHRT= 0.000E+00; AZMT= 1.570E+00; QRAZ=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V0  = 0.000E+00; U0  = 1.570E+00; DL0 = 0.000E+00; H0 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T0  = 0.000E+00; DT  = 0.000E+00; VK  = 1.884E+03; TTK = 1.367E+00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DK  = 2.307E+03; HK  = 1.328E+04; VBH = 1.070E+03; UBH =-1.259E+00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HBH = 9.500E+04; VBZ = 5.249E+02; UBZ =-1.396E+00; MMD = 2.657E+03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VMD = 1.643E+03; DMIN= 1.136E+05; HMD = 1.102E+04; QMD = 4.923E+05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CXMD= 1.807E-01; TAPG= 1.869E+02; VARG= 3.255E+02; DAPG= 5.725E+04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HAPG= 1.499E+05; TOBR= 1.852E+03; HPRG=-6.366E+06; UTZP=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Eff    / MBG = 2.122E+01; LC  = 3.500E+02; SC  = 1.800E+02; TE  = 8.561E+00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SIG = 2.000E+02; P   = 8.000E-01; H   = 0.000E+00; DP  = 2.000E+05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U   = 8.000E-01; NBG1= 1.000E+00; NBGS= 1.000E+00; NLA = 1.000E+00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MZU = 1.485E+01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Sto    / CENA= 1.656E+03; CI  = 1.238E+03; CCP = 2.616E+02; CI25= 1.479E+03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CTSK= 5.027E+01; CG4 = 3.004E+02; C3Y = 2.718E+02; CCY = 3.738E+02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CCYE= 6.638E+02; CDB = 6.491E+01; CDBP= 0.000E+00; CKOP= 1.179E+02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CT  = 4.029E+01; CEBM= 2.500E+02; CYO = 6.000E+01; COTC= 2.000E+01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CTAP= 1.000E+00; KTK = 2.300E+00; ACP = 1.800E+01; AP  = 1.200E+01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>Stup  1 / M0ST= 6.038E+03; LSTP= 1.000E+01; MTOP= 3.669E+03; MT  = 6.077E-01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RPUS= 5.922E+05; TVP = 1.000E+01; I0  = 2.480E+03; IP  = 2.695E+03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RASH= 2.165E+02; MPN = 0.000E+00; DST = 1.200E+00; XT  = 2.500E+00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YZ  = 6.000E+05; TAUP= 0.000E+00; Q1  = 4.923E+05; NX1 = 1.851E+01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MU1 = 5.600E-01; T1  = 1.546E+02; Q2  = 3.758E+05; NX2 = 4.161E+01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MU2 = 4.000E-01; T2  = 5.841E+01; UA1 = 8.244E-02; UA2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VK  = 1.884E+03; TTK = 1.367E+00; DK  = 2.307E+03; HK  = 1.328E+04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TAU = 1.670E+01; MK  = 2.369E+03; UAS = 3.000E-02; XD1 = 1.792E-01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XD2 = 5.144E-01; CX1 = 1.807E-01; CYA1= 3.550E+00; M1  = 5.575E+00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HRS1= 1.102E+04; CX2 = 2.460E-01; CYA2= 3.419E+00; M2  = 3.226E+00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HRS2= 5.347E+03; UPDU= 0.000E+00; EXDU= 0.000E+00; UPSP=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MZVZ= 0.000E+00; CST = 1.052E+02; KUPR= 1.000E+00; KCA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1   / MNOS= 1.200E+03; LNOS= 5.000E+00; D1  = 2.383E-01; D2  = 1.200E+00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L1  = 1.055E-01; X0  = 0.000E+00; L2  =-3.000E-01; RZT = 1.200E-01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RD  = 2.000E+00; PM  = 1.061E+03; HN  = 1.000E-01; DD  = 1.000E+00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MTZG= 0.000E+00; KCA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2   / MPS = 3.460E+01; FKPS= 3.427E-02; X0  = 5.618E+00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3   / MPUP= 5.330E+01; X0  = 5.309E+00; CPUP= 6.700E+02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4   / MPRO= 6.190E+01; LPRO= 6.180E-01; HM0 = 1.350E+03; HM1 = 1.350E+03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HM2 = 1.350E+03; SIB = 1.500E+09; SI2 = 1.200E+09; E   = 2.100E+11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KPU = 3.000E-01; ROM = 7.900E+03; D1  = 1.200E+00; D2  = 1.200E+00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L1  = 0.000E+00; X0  = 5.000E+00; L2  = 0.000E+00; PPN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ESN = 6.645E+05; RNX = 4.156E+01; RSP = 0.000E+00; F   = 1.200E+00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NSP = 2.000E+00; C   = 5.020E+02; DCT = 1.786E-03; TKOR= 3.300E+02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FTBE= 1.068E+00; CPRO= 1.000E+01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5   / MZBR= 3.790E+03; ROT = 1.770E+03; DZ  = 1.189E+00; DKAN= 8.616E-01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E1  = 1.637E-01; X0  = 5.618E+00; LC  = 3.562E+00; KZD = 5.000E-01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KZCD= 4.000E-01; Z   = 2.650E-01; U1  = 1.100E-05; NU  = 4.300E-01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VPR = 1.500E+02; BT  = 1.563E+03; NIZ = 1.170E+00; F0  = 1.009E+06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IST = 2.400E+03; U   = 9.656E-03; VK  = 4.698E+01; KSR = 7.000E-01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UCB = 2.800E-03; UCT = 1.760E-03; CZBR= 4.029E+01; DR1 = 1.000E+00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6   / MDVT= 8.239E+02; LCD = 3.562E+00; SIB = 1.200E+09; ROM = 7.800E+03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DD  = 1.200E+00; DA  = 7.665E-01; L1  = 2.400E-01; X0  = 5.618E+00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L2  = 8.197E-01; PK  = 7.000E+06; PA  = 1.000E+05; OT  = 1.000E+00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NS  = 1.000E+00; ALS = 5.000E-02; KUS = 5.000E-01; MD1 = 6.845E+01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MD2 = 9.072E+01; MCD = 5.662E+02; MS  = 8.245E+01; F   = 1.300E+00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I0  = 2.518E+03; IP  = 2.736E+03; KPI = 9.850E-01; DCT = 4.516E-03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DKR = 2.469E-01; RPUS= 5.923E+05; RASH= 2.165E+02; TAU = 1.695E+01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MTZ = 1.035E+02; LDN = 2.400E-01; LC  = 1.159E+00; LUS = 5.797E-01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LDV = 4.622E+00; CDVT= 6.491E+01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j= 7   / MXO = 7.411E+01; LXO = 4.365E-01; HM0 = 6.055E+03; HM1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HM2 = 0.000E+00; SIB = 1.500E+09; SI2 = 1.200E+09; E   = 2.100E+11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KPU = 3.000E-01; ROM = 7.900E+03; D1  = 1.200E+00; D2  = 1.200E+00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L1  = 0.000E+00; X0  = 9.180E+00; L2  = 0.000E+00; LH  = 5.000E-01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PPN = 0.000E+00; ESN = 5.925E+04; RNX = 1.000E+00; RSP = 0.000E+00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F   = 1.200E+00; KOP = 2.000E-03; KDN = 3.070E+01; KOK = 3.600E+00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NSP = 2.000E+00; C   = 5.020E+02; DCT = 1.000E-03; TKOR= 3.300E+02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 FTBE= 1.000E+00; CXO = 1.700E+01 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/sss/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  <w:lang w:val="en-US"/>
        </w:rPr>
        <w:t xml:space="preserve">          </w:t>
      </w:r>
      <w:r w:rsidRPr="00402691">
        <w:rPr>
          <w:rFonts w:ascii="Courier New" w:hAnsi="Courier New" w:cs="Courier New"/>
          <w:sz w:val="18"/>
          <w:szCs w:val="18"/>
        </w:rPr>
        <w:t>Pаспечатка массива KEY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KEY(1)    4  20  16   5  12   3   8   0   0   0   0   0   0   0   0   0   0   0   0   0   0   0   0   0   0   0   0   0   0   0...   0   0   1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KEY(2)    1   1   1   1   1   1   1   0   0   0   0   0   0   0   0   0   0   0   0   0   0   0   0   0   0   0   0   0   0   0...   0   0   0</w:t>
      </w:r>
    </w:p>
    <w:p w:rsidR="00402691" w:rsidRPr="00402691" w:rsidRDefault="00402691" w:rsidP="0040269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02691">
        <w:rPr>
          <w:rFonts w:ascii="Courier New" w:hAnsi="Courier New" w:cs="Courier New"/>
          <w:sz w:val="18"/>
          <w:szCs w:val="18"/>
        </w:rPr>
        <w:t xml:space="preserve"> KEY(3)    0   0   0   0   0   0   0   0   0   0   0   0   0   0   0   0   0   0   0   0   0   0   0   0   0   0   0   0   0   0...   0   0   0</w:t>
      </w:r>
    </w:p>
    <w:p w:rsidR="00402691" w:rsidRPr="00402691" w:rsidRDefault="00402691" w:rsidP="00030556">
      <w:pPr>
        <w:spacing w:line="360" w:lineRule="auto"/>
        <w:ind w:firstLine="708"/>
        <w:jc w:val="both"/>
        <w:rPr>
          <w:sz w:val="18"/>
          <w:szCs w:val="18"/>
        </w:rPr>
      </w:pPr>
    </w:p>
    <w:p w:rsidR="00EB043E" w:rsidRDefault="00910241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 получены основные характеристики конструкции, достаточные для эскизного проектирования ракеты. Дальность полёта определена для баллистической ракеты – это дальность падения разгонщика. Эта величина должна учитываться при подготовке пуска ракеты во избежание падения тяжёлых объектов с большой скоростью куда не следует. А маршевая ступень отделяется после конца активного участка</w:t>
      </w:r>
      <w:r w:rsidR="00AF7170">
        <w:rPr>
          <w:sz w:val="28"/>
          <w:szCs w:val="28"/>
        </w:rPr>
        <w:t xml:space="preserve">. </w:t>
      </w:r>
    </w:p>
    <w:p w:rsidR="00011D68" w:rsidRDefault="00011D68" w:rsidP="003E74AF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7"/>
        <w:gridCol w:w="1380"/>
      </w:tblGrid>
      <w:tr w:rsidR="00011D68" w:rsidRPr="00011D68" w:rsidTr="00DA78EA">
        <w:trPr>
          <w:trHeight w:val="255"/>
          <w:tblCellSpacing w:w="0" w:type="dxa"/>
        </w:trPr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Стартовая масса ракеты, кг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6038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Масса маршевой ступени,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1200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Длина ракеты,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10000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Длина маршевой ступени,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5000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Наибольший диаметр ракеты,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1200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Тяговооружённость на старте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Относительная масса топлива на старте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0,16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Скорость полёта при разделении, м/с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1884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Высота полёта при разделении,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13280</w:t>
            </w:r>
          </w:p>
        </w:tc>
      </w:tr>
      <w:tr w:rsidR="00011D68" w:rsidRPr="00011D68" w:rsidTr="00011D68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Тангаж при разделении, град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1D68" w:rsidRPr="00011D68" w:rsidRDefault="00011D68" w:rsidP="00011D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11D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</w:tbl>
    <w:p w:rsidR="00EB043E" w:rsidRDefault="00921CF4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Табл.1 </w:t>
      </w:r>
      <w:r w:rsidR="00DA78EA">
        <w:rPr>
          <w:sz w:val="28"/>
          <w:szCs w:val="28"/>
        </w:rPr>
        <w:t>Основные характеристики ракеты</w:t>
      </w:r>
    </w:p>
    <w:p w:rsidR="00EB043E" w:rsidRDefault="00CC442A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Общий вид ракеты, полученный по этим данным и из приложения 1, показан на рисунке 2.</w:t>
      </w: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CC442A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1172D" w:rsidRDefault="0031172D" w:rsidP="003A5F24">
      <w:pPr>
        <w:spacing w:line="360" w:lineRule="auto"/>
        <w:ind w:firstLine="708"/>
        <w:jc w:val="both"/>
        <w:rPr>
          <w:noProof/>
          <w:sz w:val="28"/>
          <w:szCs w:val="28"/>
          <w:lang w:eastAsia="ru-RU"/>
        </w:rPr>
      </w:pPr>
    </w:p>
    <w:p w:rsidR="003E74AF" w:rsidRDefault="003E74AF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lastRenderedPageBreak/>
        <w:t xml:space="preserve">Глава </w:t>
      </w:r>
      <w:r>
        <w:rPr>
          <w:b/>
          <w:sz w:val="32"/>
          <w:szCs w:val="32"/>
        </w:rPr>
        <w:t>3</w:t>
      </w:r>
      <w:r w:rsidRPr="00B00EE7">
        <w:rPr>
          <w:b/>
          <w:sz w:val="32"/>
          <w:szCs w:val="32"/>
        </w:rPr>
        <w:t>.</w:t>
      </w:r>
      <w:r w:rsidR="003A5F24">
        <w:rPr>
          <w:b/>
          <w:sz w:val="32"/>
          <w:szCs w:val="32"/>
        </w:rPr>
        <w:t xml:space="preserve"> Устройство и функционирование ракеты</w:t>
      </w:r>
    </w:p>
    <w:p w:rsidR="0031172D" w:rsidRPr="003A5F24" w:rsidRDefault="0031172D" w:rsidP="003A5F24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026BFB" w:rsidRDefault="003E74AF" w:rsidP="003E74AF">
      <w:pPr>
        <w:spacing w:line="360" w:lineRule="auto"/>
        <w:ind w:firstLine="708"/>
        <w:jc w:val="both"/>
        <w:rPr>
          <w:sz w:val="28"/>
          <w:szCs w:val="28"/>
        </w:rPr>
      </w:pPr>
      <w:r w:rsidRPr="003E74AF">
        <w:rPr>
          <w:sz w:val="28"/>
          <w:szCs w:val="28"/>
        </w:rPr>
        <w:t xml:space="preserve">Пуск ЗУР производится при вертикальном положении </w:t>
      </w:r>
      <w:r>
        <w:rPr>
          <w:sz w:val="28"/>
          <w:szCs w:val="28"/>
        </w:rPr>
        <w:t xml:space="preserve">из </w:t>
      </w:r>
      <w:r w:rsidRPr="003E74AF">
        <w:rPr>
          <w:sz w:val="28"/>
          <w:szCs w:val="28"/>
        </w:rPr>
        <w:t>ТПК с помощью находящегося в нем порохового аккумулятора давления. После выхода ракеты из транспортно-пускового контейнера начинается процесс склонения ракеты на заданный угол (задействованием нескольких из восьми импульсных двигателей), который завершается к моменту окончания работы стартовой ступени</w:t>
      </w:r>
      <w:r w:rsidR="003A5F24">
        <w:rPr>
          <w:sz w:val="28"/>
          <w:szCs w:val="28"/>
        </w:rPr>
        <w:t xml:space="preserve"> при помощи её органов управления</w:t>
      </w:r>
      <w:r w:rsidRPr="003E74AF">
        <w:rPr>
          <w:sz w:val="28"/>
          <w:szCs w:val="28"/>
        </w:rPr>
        <w:t>.</w:t>
      </w:r>
    </w:p>
    <w:p w:rsidR="003E74AF" w:rsidRPr="003E74AF" w:rsidRDefault="00026BFB" w:rsidP="003E74AF">
      <w:pPr>
        <w:spacing w:line="360" w:lineRule="auto"/>
        <w:ind w:firstLine="708"/>
        <w:jc w:val="both"/>
        <w:rPr>
          <w:sz w:val="28"/>
          <w:szCs w:val="28"/>
        </w:rPr>
      </w:pPr>
      <w:r w:rsidRPr="003E74AF">
        <w:rPr>
          <w:sz w:val="28"/>
          <w:szCs w:val="28"/>
        </w:rPr>
        <w:t xml:space="preserve"> </w:t>
      </w:r>
      <w:r w:rsidR="003E74AF" w:rsidRPr="003E74AF">
        <w:rPr>
          <w:sz w:val="28"/>
          <w:szCs w:val="28"/>
        </w:rPr>
        <w:t xml:space="preserve">Управление ракетой на маршевом и пассивном участках полета осуществляется посредством отклонения четырех аэродинамических рулей. ЗУР наводится на цель либо системой инерциального управления по методу пропорциональной навигации с переходом на самонаведение примерно за 10 секунд до подлета к цели, либо системой командно-инерциального управления с самонаведением в течение последних 3 секунд полета. Последний способ наведения используется при стрельбе по целям в условиях мощных ретранслированных (ответных) помех. 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Основными элементами ракеты являются планер, двигатели (склонения, стартовый, маршевый), газогидравлические системы, электрооборудование, система самоликвидации, боевая часть, бортовая аппаратура.</w:t>
      </w:r>
    </w:p>
    <w:p w:rsid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 xml:space="preserve">Ракета обеспечивает разгон маршевой </w:t>
      </w:r>
      <w:r>
        <w:rPr>
          <w:sz w:val="28"/>
          <w:szCs w:val="28"/>
        </w:rPr>
        <w:t xml:space="preserve">ступени </w:t>
      </w:r>
      <w:r w:rsidRPr="003A5F24">
        <w:rPr>
          <w:sz w:val="28"/>
          <w:szCs w:val="28"/>
        </w:rPr>
        <w:t>до скорости порядка 1</w:t>
      </w:r>
      <w:r>
        <w:rPr>
          <w:sz w:val="28"/>
          <w:szCs w:val="28"/>
        </w:rPr>
        <w:t>8</w:t>
      </w:r>
      <w:r w:rsidRPr="003A5F24">
        <w:rPr>
          <w:sz w:val="28"/>
          <w:szCs w:val="28"/>
        </w:rPr>
        <w:t xml:space="preserve">00 м/с, осуществляя одновременно склонение (разворот) ракеты в плоскости тангажа на угол, обеспечивающий полет ракеты по оптимальной траектории в </w:t>
      </w:r>
      <w:r>
        <w:rPr>
          <w:sz w:val="28"/>
          <w:szCs w:val="28"/>
        </w:rPr>
        <w:t>сторону цели</w:t>
      </w:r>
      <w:r w:rsidRPr="003A5F24">
        <w:rPr>
          <w:sz w:val="28"/>
          <w:szCs w:val="28"/>
        </w:rPr>
        <w:t>. Вторая (маршевая) ступень ракеты доставляет боевую часть в район цели.</w:t>
      </w:r>
      <w:r w:rsidRPr="003A5F24">
        <w:rPr>
          <w:sz w:val="28"/>
          <w:szCs w:val="28"/>
        </w:rPr>
        <w:t xml:space="preserve"> </w:t>
      </w:r>
    </w:p>
    <w:p w:rsidR="00026BFB" w:rsidRDefault="003A5F24" w:rsidP="00026BFB">
      <w:pPr>
        <w:spacing w:line="360" w:lineRule="auto"/>
        <w:ind w:firstLine="708"/>
        <w:jc w:val="both"/>
        <w:rPr>
          <w:sz w:val="28"/>
          <w:szCs w:val="28"/>
        </w:rPr>
      </w:pPr>
      <w:r w:rsidRPr="003E74AF">
        <w:rPr>
          <w:sz w:val="28"/>
          <w:szCs w:val="28"/>
        </w:rPr>
        <w:lastRenderedPageBreak/>
        <w:t>ЗУР снабжен</w:t>
      </w:r>
      <w:r>
        <w:rPr>
          <w:sz w:val="28"/>
          <w:szCs w:val="28"/>
        </w:rPr>
        <w:t>а</w:t>
      </w:r>
      <w:r w:rsidRPr="003E74AF">
        <w:rPr>
          <w:sz w:val="28"/>
          <w:szCs w:val="28"/>
        </w:rPr>
        <w:t xml:space="preserve"> осколочно-фугасной боевой частью направленного действия. На </w:t>
      </w:r>
      <w:r>
        <w:rPr>
          <w:sz w:val="28"/>
          <w:szCs w:val="28"/>
        </w:rPr>
        <w:t>межступенном</w:t>
      </w:r>
      <w:r w:rsidRPr="003E74AF">
        <w:rPr>
          <w:sz w:val="28"/>
          <w:szCs w:val="28"/>
        </w:rPr>
        <w:t xml:space="preserve"> отсеке </w:t>
      </w:r>
      <w:r>
        <w:rPr>
          <w:sz w:val="28"/>
          <w:szCs w:val="28"/>
        </w:rPr>
        <w:t>стартовой ступени</w:t>
      </w:r>
      <w:r w:rsidRPr="003E74AF">
        <w:rPr>
          <w:sz w:val="28"/>
          <w:szCs w:val="28"/>
        </w:rPr>
        <w:t xml:space="preserve"> размещаются четыре аэродинамических руля</w:t>
      </w:r>
      <w:r>
        <w:rPr>
          <w:sz w:val="28"/>
          <w:szCs w:val="28"/>
        </w:rPr>
        <w:t xml:space="preserve"> для управления по крену</w:t>
      </w:r>
      <w:r w:rsidRPr="003E74AF">
        <w:rPr>
          <w:sz w:val="28"/>
          <w:szCs w:val="28"/>
        </w:rPr>
        <w:t>.</w:t>
      </w:r>
      <w:r>
        <w:rPr>
          <w:sz w:val="28"/>
          <w:szCs w:val="28"/>
        </w:rPr>
        <w:t xml:space="preserve"> В этот отсек входит сужающаяся часть сопла внешнего расширения маршевой ступени.</w:t>
      </w:r>
      <w:r w:rsidR="00026BFB">
        <w:rPr>
          <w:sz w:val="28"/>
          <w:szCs w:val="28"/>
        </w:rPr>
        <w:t xml:space="preserve"> 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Для удобства изготовления и монтажа корпус ракеты разделен на восемь отсеков.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В первом, головном, отсеке размеща</w:t>
      </w:r>
      <w:r w:rsidR="00026BFB">
        <w:rPr>
          <w:sz w:val="28"/>
          <w:szCs w:val="28"/>
        </w:rPr>
        <w:t>е</w:t>
      </w:r>
      <w:r w:rsidRPr="003A5F24">
        <w:rPr>
          <w:sz w:val="28"/>
          <w:szCs w:val="28"/>
        </w:rPr>
        <w:t xml:space="preserve">тся </w:t>
      </w:r>
      <w:r w:rsidR="002723BE">
        <w:rPr>
          <w:sz w:val="28"/>
          <w:szCs w:val="28"/>
        </w:rPr>
        <w:t xml:space="preserve">термоэмиссионная </w:t>
      </w:r>
      <w:r w:rsidR="00026BFB">
        <w:rPr>
          <w:sz w:val="28"/>
          <w:szCs w:val="28"/>
        </w:rPr>
        <w:t xml:space="preserve">система охлаждения головного обтекателя, </w:t>
      </w:r>
      <w:r w:rsidRPr="003A5F24">
        <w:rPr>
          <w:sz w:val="28"/>
          <w:szCs w:val="28"/>
        </w:rPr>
        <w:t>блок</w:t>
      </w:r>
      <w:r w:rsidR="00026BFB">
        <w:rPr>
          <w:sz w:val="28"/>
          <w:szCs w:val="28"/>
        </w:rPr>
        <w:t>и</w:t>
      </w:r>
      <w:r w:rsidRPr="003A5F24">
        <w:rPr>
          <w:sz w:val="28"/>
          <w:szCs w:val="28"/>
        </w:rPr>
        <w:t xml:space="preserve"> аппаратуры самонаведения</w:t>
      </w:r>
      <w:r w:rsidR="00026BFB">
        <w:rPr>
          <w:sz w:val="28"/>
          <w:szCs w:val="28"/>
        </w:rPr>
        <w:t>,</w:t>
      </w:r>
      <w:r w:rsidRPr="003A5F24">
        <w:rPr>
          <w:sz w:val="28"/>
          <w:szCs w:val="28"/>
        </w:rPr>
        <w:t xml:space="preserve"> </w:t>
      </w:r>
      <w:r w:rsidR="00026BFB" w:rsidRPr="003A5F24">
        <w:rPr>
          <w:sz w:val="28"/>
          <w:szCs w:val="28"/>
        </w:rPr>
        <w:t>радиоблок взрывательного устройства с антенной, бортовое вычислительное устройство, прибор управления и навигации инерциальной системы управления.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 xml:space="preserve">Во втором отсеке размешаются </w:t>
      </w:r>
      <w:r w:rsidR="00026BFB" w:rsidRPr="003A5F24">
        <w:rPr>
          <w:sz w:val="28"/>
          <w:szCs w:val="28"/>
        </w:rPr>
        <w:t>боевая часть направленного действия и предохранительно-исполнительный механизм</w:t>
      </w:r>
      <w:r w:rsidR="00026BFB">
        <w:rPr>
          <w:sz w:val="28"/>
          <w:szCs w:val="28"/>
        </w:rPr>
        <w:t>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В третьем отсеке размеща</w:t>
      </w:r>
      <w:r w:rsidR="00026BFB">
        <w:rPr>
          <w:sz w:val="28"/>
          <w:szCs w:val="28"/>
        </w:rPr>
        <w:t>е</w:t>
      </w:r>
      <w:r w:rsidRPr="003A5F24">
        <w:rPr>
          <w:sz w:val="28"/>
          <w:szCs w:val="28"/>
        </w:rPr>
        <w:t>тся</w:t>
      </w:r>
      <w:r w:rsidR="00026BFB">
        <w:rPr>
          <w:sz w:val="28"/>
          <w:szCs w:val="28"/>
        </w:rPr>
        <w:t xml:space="preserve"> турбонасосный агрегат двигателя маршевой ступени</w:t>
      </w:r>
      <w:r w:rsidR="002723BE">
        <w:rPr>
          <w:sz w:val="28"/>
          <w:szCs w:val="28"/>
        </w:rPr>
        <w:t xml:space="preserve"> и охлаждения топливом</w:t>
      </w:r>
      <w:r w:rsidR="00026BFB">
        <w:rPr>
          <w:sz w:val="28"/>
          <w:szCs w:val="28"/>
        </w:rPr>
        <w:t xml:space="preserve">, </w:t>
      </w:r>
      <w:r w:rsidR="002723BE">
        <w:rPr>
          <w:sz w:val="28"/>
          <w:szCs w:val="28"/>
        </w:rPr>
        <w:t>система электромагнитного управления потоком ионизированного воздуха</w:t>
      </w:r>
      <w:r w:rsidRPr="003A5F24">
        <w:rPr>
          <w:sz w:val="28"/>
          <w:szCs w:val="28"/>
        </w:rPr>
        <w:t>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 xml:space="preserve">Четвертый отсек </w:t>
      </w:r>
      <w:r w:rsidR="00026BFB">
        <w:rPr>
          <w:sz w:val="28"/>
          <w:szCs w:val="28"/>
        </w:rPr>
        <w:t>содержит топливный бак маршевого двигателя</w:t>
      </w:r>
      <w:r w:rsidRPr="003A5F24">
        <w:rPr>
          <w:sz w:val="28"/>
          <w:szCs w:val="28"/>
        </w:rPr>
        <w:t>. Он располагается в центральной части маршевой ступени с целью обеспечить приемлемые положения центра масс на всех участках траектории полета ракеты, а также нормальное функционирование бортовой аппаратуры при значительном вибрационном и силовом нагружении.</w:t>
      </w:r>
      <w:r w:rsidR="002723BE">
        <w:rPr>
          <w:sz w:val="28"/>
          <w:szCs w:val="28"/>
        </w:rPr>
        <w:t xml:space="preserve"> Вокруг бака проходят трубопроводы охлаждения корпуса топливом. В корпусе размещены форсунки распыления нагретой топливной эмульсии и дуговые разрядники.</w:t>
      </w:r>
    </w:p>
    <w:p w:rsidR="00395D22" w:rsidRDefault="003A5F24" w:rsidP="00395D22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В хвостовой части маршевой ступени (</w:t>
      </w:r>
      <w:r w:rsidR="00026BFB">
        <w:rPr>
          <w:sz w:val="28"/>
          <w:szCs w:val="28"/>
        </w:rPr>
        <w:t>внутри сопла внешнего расширения</w:t>
      </w:r>
      <w:r w:rsidR="002723BE">
        <w:rPr>
          <w:sz w:val="28"/>
          <w:szCs w:val="28"/>
        </w:rPr>
        <w:t>, пятый отсек</w:t>
      </w:r>
      <w:r w:rsidRPr="003A5F24">
        <w:rPr>
          <w:sz w:val="28"/>
          <w:szCs w:val="28"/>
        </w:rPr>
        <w:t xml:space="preserve">) расположены </w:t>
      </w:r>
      <w:r w:rsidR="002723BE">
        <w:rPr>
          <w:sz w:val="28"/>
          <w:szCs w:val="28"/>
        </w:rPr>
        <w:t xml:space="preserve">термоэмиссионная </w:t>
      </w:r>
      <w:r w:rsidR="00026BFB">
        <w:rPr>
          <w:sz w:val="28"/>
          <w:szCs w:val="28"/>
        </w:rPr>
        <w:t xml:space="preserve">система </w:t>
      </w:r>
      <w:r w:rsidR="002723BE">
        <w:rPr>
          <w:sz w:val="28"/>
          <w:szCs w:val="28"/>
        </w:rPr>
        <w:t>его охлаждения</w:t>
      </w:r>
      <w:r w:rsidR="00026BFB">
        <w:rPr>
          <w:sz w:val="28"/>
          <w:szCs w:val="28"/>
        </w:rPr>
        <w:t xml:space="preserve">, </w:t>
      </w:r>
      <w:r w:rsidRPr="003A5F24">
        <w:rPr>
          <w:sz w:val="28"/>
          <w:szCs w:val="28"/>
        </w:rPr>
        <w:t xml:space="preserve">газотурбинный блок турбогенераторного источника питания, </w:t>
      </w:r>
      <w:r w:rsidRPr="003A5F24">
        <w:rPr>
          <w:sz w:val="28"/>
          <w:szCs w:val="28"/>
        </w:rPr>
        <w:lastRenderedPageBreak/>
        <w:t>газогидросистема маршевой ступени, состоящая из газогенератора и блока гидропитания</w:t>
      </w:r>
      <w:r w:rsidR="00395D22">
        <w:rPr>
          <w:sz w:val="28"/>
          <w:szCs w:val="28"/>
        </w:rPr>
        <w:t>.</w:t>
      </w:r>
      <w:r w:rsidR="00395D22" w:rsidRPr="00395D22">
        <w:rPr>
          <w:sz w:val="28"/>
          <w:szCs w:val="28"/>
        </w:rPr>
        <w:t xml:space="preserve"> </w:t>
      </w:r>
      <w:r w:rsidR="00395D22" w:rsidRPr="003A5F24">
        <w:rPr>
          <w:sz w:val="28"/>
          <w:szCs w:val="28"/>
        </w:rPr>
        <w:t xml:space="preserve">Электрическая связь между блоками бортовой аппаратуры и оборудованием головной и хвостовой частей маршевой ступени осуществляется через магистрали, проходящие </w:t>
      </w:r>
      <w:r w:rsidR="00395D22">
        <w:rPr>
          <w:sz w:val="28"/>
          <w:szCs w:val="28"/>
        </w:rPr>
        <w:t>между корпусом и топливным баком</w:t>
      </w:r>
      <w:r w:rsidR="00395D22" w:rsidRPr="003A5F24">
        <w:rPr>
          <w:sz w:val="28"/>
          <w:szCs w:val="28"/>
        </w:rPr>
        <w:t>.</w:t>
      </w:r>
    </w:p>
    <w:p w:rsidR="003A5F24" w:rsidRPr="003A5F24" w:rsidRDefault="002723BE" w:rsidP="003A5F2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95D22">
        <w:rPr>
          <w:sz w:val="28"/>
          <w:szCs w:val="28"/>
        </w:rPr>
        <w:t xml:space="preserve">шестом, </w:t>
      </w:r>
      <w:r>
        <w:rPr>
          <w:sz w:val="28"/>
          <w:szCs w:val="28"/>
        </w:rPr>
        <w:t>межступенном отсеке (вокруг сопла маршевой ступени) расположены</w:t>
      </w:r>
      <w:r w:rsidR="003A5F24" w:rsidRPr="003A5F24">
        <w:rPr>
          <w:sz w:val="28"/>
          <w:szCs w:val="28"/>
        </w:rPr>
        <w:t xml:space="preserve"> электрогидравлические рулевые агрегаты, </w:t>
      </w:r>
      <w:r>
        <w:rPr>
          <w:sz w:val="28"/>
          <w:szCs w:val="28"/>
        </w:rPr>
        <w:t xml:space="preserve">электрические </w:t>
      </w:r>
      <w:r w:rsidR="003A5F24" w:rsidRPr="003A5F24">
        <w:rPr>
          <w:sz w:val="28"/>
          <w:szCs w:val="28"/>
        </w:rPr>
        <w:t xml:space="preserve">соединители, переключатели схода и переключатель разделения. Здесь же расположена система </w:t>
      </w:r>
      <w:r w:rsidRPr="003A5F24">
        <w:rPr>
          <w:sz w:val="28"/>
          <w:szCs w:val="28"/>
        </w:rPr>
        <w:t>разделения, состоящая из детонирующего удлиненного заряда и универсального электродетонатора</w:t>
      </w:r>
      <w:r>
        <w:rPr>
          <w:sz w:val="28"/>
          <w:szCs w:val="28"/>
        </w:rPr>
        <w:t>,</w:t>
      </w:r>
      <w:r w:rsidRPr="003A5F24">
        <w:rPr>
          <w:sz w:val="28"/>
          <w:szCs w:val="28"/>
        </w:rPr>
        <w:t xml:space="preserve"> система</w:t>
      </w:r>
      <w:r w:rsidRPr="003A5F24">
        <w:rPr>
          <w:sz w:val="28"/>
          <w:szCs w:val="28"/>
        </w:rPr>
        <w:t xml:space="preserve"> </w:t>
      </w:r>
      <w:r w:rsidR="003A5F24" w:rsidRPr="003A5F24">
        <w:rPr>
          <w:sz w:val="28"/>
          <w:szCs w:val="28"/>
        </w:rPr>
        <w:t xml:space="preserve">аварийной ликвидации, состоящая из блока предельных параметров, устройства предохранения и коммутации, двух ликвидационных детонирующих удлиненных зарядов. На поверхности корпуса шестого отсека расположены четыре аэродинамических руля </w:t>
      </w:r>
      <w:r w:rsidR="00395D22">
        <w:rPr>
          <w:sz w:val="28"/>
          <w:szCs w:val="28"/>
        </w:rPr>
        <w:t>для управления по крену</w:t>
      </w:r>
      <w:r w:rsidR="003A5F24" w:rsidRPr="003A5F24">
        <w:rPr>
          <w:sz w:val="28"/>
          <w:szCs w:val="28"/>
        </w:rPr>
        <w:t>.</w:t>
      </w:r>
      <w:r w:rsidR="00395D22">
        <w:rPr>
          <w:sz w:val="28"/>
          <w:szCs w:val="28"/>
        </w:rPr>
        <w:t xml:space="preserve"> Рули также служат опорой в транспортно-пусковом контейнере.</w:t>
      </w:r>
    </w:p>
    <w:p w:rsidR="0025085D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 xml:space="preserve">Седьмой </w:t>
      </w:r>
      <w:r w:rsidR="00395D22">
        <w:rPr>
          <w:sz w:val="28"/>
          <w:szCs w:val="28"/>
        </w:rPr>
        <w:t xml:space="preserve">отсек – </w:t>
      </w:r>
      <w:r w:rsidRPr="003A5F24">
        <w:rPr>
          <w:sz w:val="28"/>
          <w:szCs w:val="28"/>
        </w:rPr>
        <w:t>стартов</w:t>
      </w:r>
      <w:r w:rsidR="00395D22">
        <w:rPr>
          <w:sz w:val="28"/>
          <w:szCs w:val="28"/>
        </w:rPr>
        <w:t>ый твердотопливный</w:t>
      </w:r>
      <w:r w:rsidRPr="003A5F24">
        <w:rPr>
          <w:sz w:val="28"/>
          <w:szCs w:val="28"/>
        </w:rPr>
        <w:t xml:space="preserve"> двигател</w:t>
      </w:r>
      <w:r w:rsidR="00395D22">
        <w:rPr>
          <w:sz w:val="28"/>
          <w:szCs w:val="28"/>
        </w:rPr>
        <w:t>ь. Давление в камере составляет 70 атм, топливо смесевое</w:t>
      </w:r>
      <w:r w:rsidR="0025085D">
        <w:rPr>
          <w:sz w:val="28"/>
          <w:szCs w:val="28"/>
        </w:rPr>
        <w:t xml:space="preserve">. Заряд одноканальный с компенсацией прогрессивного горения по торцам. Управление вектором тяги осуществляется вдувом газа из камеры сгорания в сверхзвуковую часть сопла. Для на утопленном в двигатель сопле расположены четыре клапана в во взаимно перпендикулярных плоскостях. </w:t>
      </w:r>
    </w:p>
    <w:p w:rsidR="003A5F24" w:rsidRPr="003A5F24" w:rsidRDefault="00395D22" w:rsidP="003A5F2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3A5F24" w:rsidRPr="003A5F24">
        <w:rPr>
          <w:sz w:val="28"/>
          <w:szCs w:val="28"/>
        </w:rPr>
        <w:t>востово</w:t>
      </w:r>
      <w:r>
        <w:rPr>
          <w:sz w:val="28"/>
          <w:szCs w:val="28"/>
        </w:rPr>
        <w:t>й</w:t>
      </w:r>
      <w:r w:rsidR="003A5F24" w:rsidRPr="003A5F24">
        <w:rPr>
          <w:sz w:val="28"/>
          <w:szCs w:val="28"/>
        </w:rPr>
        <w:t xml:space="preserve"> (восьмо</w:t>
      </w:r>
      <w:r>
        <w:rPr>
          <w:sz w:val="28"/>
          <w:szCs w:val="28"/>
        </w:rPr>
        <w:t>й) отсек</w:t>
      </w:r>
      <w:r w:rsidR="003A5F24" w:rsidRPr="003A5F24">
        <w:rPr>
          <w:sz w:val="28"/>
          <w:szCs w:val="28"/>
        </w:rPr>
        <w:t>, закрыва</w:t>
      </w:r>
      <w:r>
        <w:rPr>
          <w:sz w:val="28"/>
          <w:szCs w:val="28"/>
        </w:rPr>
        <w:t>ет</w:t>
      </w:r>
      <w:r w:rsidR="003A5F24" w:rsidRPr="003A5F24">
        <w:rPr>
          <w:sz w:val="28"/>
          <w:szCs w:val="28"/>
        </w:rPr>
        <w:t xml:space="preserve"> хвостовой блок двигателя</w:t>
      </w:r>
      <w:r>
        <w:rPr>
          <w:sz w:val="28"/>
          <w:szCs w:val="28"/>
        </w:rPr>
        <w:t xml:space="preserve"> и содержит двигатели склонения</w:t>
      </w:r>
      <w:r w:rsidR="0025085D">
        <w:rPr>
          <w:sz w:val="28"/>
          <w:szCs w:val="28"/>
        </w:rPr>
        <w:t xml:space="preserve"> и привод рулевых клапанов</w:t>
      </w:r>
      <w:r w:rsidR="003A5F24" w:rsidRPr="003A5F24">
        <w:rPr>
          <w:sz w:val="28"/>
          <w:szCs w:val="28"/>
        </w:rPr>
        <w:t>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 xml:space="preserve">Электрическая связь оборудования </w:t>
      </w:r>
      <w:r w:rsidR="00395D22">
        <w:rPr>
          <w:sz w:val="28"/>
          <w:szCs w:val="28"/>
        </w:rPr>
        <w:t xml:space="preserve">межступенного и хвостового отсеков </w:t>
      </w:r>
      <w:r w:rsidRPr="003A5F24">
        <w:rPr>
          <w:sz w:val="28"/>
          <w:szCs w:val="28"/>
        </w:rPr>
        <w:t>о</w:t>
      </w:r>
      <w:r w:rsidR="0025085D">
        <w:rPr>
          <w:sz w:val="28"/>
          <w:szCs w:val="28"/>
        </w:rPr>
        <w:t>существляется через магистраль</w:t>
      </w:r>
      <w:r w:rsidRPr="003A5F24">
        <w:rPr>
          <w:sz w:val="28"/>
          <w:szCs w:val="28"/>
        </w:rPr>
        <w:t xml:space="preserve">, проходящую по наружной поверхности </w:t>
      </w:r>
      <w:r w:rsidR="00395D22">
        <w:rPr>
          <w:sz w:val="28"/>
          <w:szCs w:val="28"/>
        </w:rPr>
        <w:t>РДТТ</w:t>
      </w:r>
      <w:r w:rsidRPr="003A5F24">
        <w:rPr>
          <w:sz w:val="28"/>
          <w:szCs w:val="28"/>
        </w:rPr>
        <w:t xml:space="preserve">. Совокупность отсеков 1-8 образует корпус ракеты, </w:t>
      </w:r>
      <w:r w:rsidRPr="003A5F24">
        <w:rPr>
          <w:sz w:val="28"/>
          <w:szCs w:val="28"/>
        </w:rPr>
        <w:lastRenderedPageBreak/>
        <w:t>представляющий собой конус с заостренной носовой частью. Отсеки соединяются между собой с помощью шпилек. Гнезда гаек на стыках отсеков закрываются специальными заглушками или ленточными хомутами. Отсеки 1-6 имеют теплозащитное покрытие, а отсеки 7,8- лакокрасочное.</w:t>
      </w:r>
    </w:p>
    <w:p w:rsidR="003A5F24" w:rsidRPr="003A5F24" w:rsidRDefault="003A5F24" w:rsidP="003A5F24">
      <w:pPr>
        <w:spacing w:line="360" w:lineRule="auto"/>
        <w:ind w:firstLine="708"/>
        <w:jc w:val="both"/>
        <w:rPr>
          <w:sz w:val="28"/>
          <w:szCs w:val="28"/>
        </w:rPr>
      </w:pPr>
      <w:r w:rsidRPr="003A5F24">
        <w:rPr>
          <w:sz w:val="28"/>
          <w:szCs w:val="28"/>
        </w:rPr>
        <w:t>Ракета в контейнере крепится в осевом направлении двумя замками, в радиальном направлении удерживается в передней части контейнера четырьмя складывающимися опорами, а в задней части - опорным поясом по торцу хвостового отсека. Электрическая связь ракеты и контейнера осуществляется через отрывной соединитель.</w:t>
      </w:r>
    </w:p>
    <w:p w:rsidR="00EB043E" w:rsidRDefault="00EB043E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EA263D" w:rsidRDefault="00EA263D" w:rsidP="00030556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030556" w:rsidRDefault="00030556" w:rsidP="0031172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Заключение</w:t>
      </w:r>
    </w:p>
    <w:p w:rsidR="0031172D" w:rsidRPr="00B00EE7" w:rsidRDefault="0031172D" w:rsidP="0031172D">
      <w:pPr>
        <w:spacing w:line="360" w:lineRule="auto"/>
        <w:jc w:val="both"/>
        <w:rPr>
          <w:b/>
          <w:sz w:val="32"/>
          <w:szCs w:val="32"/>
        </w:rPr>
      </w:pPr>
    </w:p>
    <w:p w:rsidR="00030556" w:rsidRPr="00B00EE7" w:rsidRDefault="00EA263D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 определён облик высокоскоростной ЗУР, определена её компоновка и размеры. П</w:t>
      </w:r>
      <w:r w:rsidR="00030556" w:rsidRPr="00B00EE7">
        <w:rPr>
          <w:sz w:val="28"/>
          <w:szCs w:val="28"/>
        </w:rPr>
        <w:t>редлагаемая ЗУР позволит увеличить эффективности поражения высокоскоростных целей за сч</w:t>
      </w:r>
      <w:r>
        <w:rPr>
          <w:sz w:val="28"/>
          <w:szCs w:val="28"/>
        </w:rPr>
        <w:t>ё</w:t>
      </w:r>
      <w:r w:rsidR="00030556" w:rsidRPr="00B00EE7">
        <w:rPr>
          <w:sz w:val="28"/>
          <w:szCs w:val="28"/>
        </w:rPr>
        <w:t xml:space="preserve">т обеспечения поддержания движения ЗУР с высокими скоростями с сохранением ее целостности в условиях </w:t>
      </w:r>
      <w:r>
        <w:rPr>
          <w:sz w:val="28"/>
          <w:szCs w:val="28"/>
        </w:rPr>
        <w:t xml:space="preserve">сильного </w:t>
      </w:r>
      <w:r w:rsidR="00030556" w:rsidRPr="00B00EE7">
        <w:rPr>
          <w:sz w:val="28"/>
          <w:szCs w:val="28"/>
        </w:rPr>
        <w:t xml:space="preserve">аэродинамического нагрева путем установки в качестве маршевого двигателя ВПВРД и организации </w:t>
      </w:r>
      <w:r>
        <w:rPr>
          <w:sz w:val="28"/>
          <w:szCs w:val="28"/>
        </w:rPr>
        <w:t xml:space="preserve">дополнительного </w:t>
      </w:r>
      <w:r w:rsidR="00030556" w:rsidRPr="00B00EE7">
        <w:rPr>
          <w:sz w:val="28"/>
          <w:szCs w:val="28"/>
        </w:rPr>
        <w:t>электронного охлаждения при термоэлектронной эмиссии обтекателя. А полученная в полете электроэнергия позволит обеспечить управление ЗУР на высоких скоростях без применения аэродинамических органов управления, что также повысит надежность. При этом, появляются возможности по управлению потоком плазмы на входе в ВПВРД. Это позволит обеспечить функционирование ВПВРД в условиях быстроменяющейся высоты и скорости при полете за высокоскоростной целью.</w:t>
      </w:r>
    </w:p>
    <w:p w:rsidR="00030556" w:rsidRDefault="00030556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31172D" w:rsidRDefault="0031172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31172D" w:rsidRDefault="0031172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B00EE7" w:rsidRPr="00B00EE7" w:rsidRDefault="00B00EE7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lastRenderedPageBreak/>
        <w:t>Список источников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1.</w:t>
      </w:r>
      <w:r w:rsidRPr="00B00EE7">
        <w:rPr>
          <w:sz w:val="28"/>
          <w:szCs w:val="28"/>
        </w:rPr>
        <w:tab/>
        <w:t>Термоэмиссионный способ тепловой защиты частей летательных аппаратов при их аэродинамическом нагреве [Текст]: пат. 2404087 Рос. Федерация: МПК B64C 1/38, B64G 1/50. / Керножицкий В.А., Колычев А.В., Охочинский Д.М.; заявитель и патентообладатель БГТУ "ВОЕНМЕХ" им. Д.Ф. Устинова. - № 2009140802/11; заявл. 03.11.2009; опубл. 20.11.2010 Бюл. № 32. – 7с.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2.</w:t>
      </w:r>
      <w:r w:rsidRPr="00B00EE7">
        <w:rPr>
          <w:sz w:val="28"/>
          <w:szCs w:val="28"/>
        </w:rPr>
        <w:tab/>
        <w:t>Крыло гиперзвукового летательного аппарата в условиях его аэродинамического нагрева [Текст]: пат. 2430857 Рос. Федерация: МПК B64C 1/38 / Керножицкий В.А., Колычев А.В., Охочинский Д.М.; заявитель и патентообладатель БГТУ "ВОЕНМЕХ" им. Д.Ф. Устинова. - № 2009144640/11; заявл. 01.12.2009; опубл. 10.10.2011 Бюл. № 38. – 9с.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3.</w:t>
      </w:r>
      <w:r w:rsidRPr="00B00EE7">
        <w:rPr>
          <w:sz w:val="28"/>
          <w:szCs w:val="28"/>
        </w:rPr>
        <w:tab/>
        <w:t>Колычев А.В. Активная термоэмиссионная тепловая защита элементов конструкции гиперзвукового летательного аппарата при их аэродинамическом нагреве и границы ее применимости. Электронный журнал «Труды МАИ». Выпуск № 68. – 2013г.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4.</w:t>
      </w:r>
      <w:r w:rsidRPr="00B00EE7">
        <w:rPr>
          <w:sz w:val="28"/>
          <w:szCs w:val="28"/>
        </w:rPr>
        <w:tab/>
        <w:t xml:space="preserve"> Колычев А.В. Керножицкий В.А. Активная тепловая защита элементов конструкции гиперзвукового летательного аппарата на новых физических принципах при аэродинамическом нагреве. Электронный журнал «Труды МАИ». Выпуск № 51. – 2012г.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5.</w:t>
      </w:r>
      <w:r w:rsidRPr="00B00EE7">
        <w:rPr>
          <w:sz w:val="28"/>
          <w:szCs w:val="28"/>
        </w:rPr>
        <w:tab/>
        <w:t>«Техника и вооружение», №5-6, 1999, стр.24</w:t>
      </w:r>
    </w:p>
    <w:p w:rsidR="00B00EE7" w:rsidRPr="00EB043E" w:rsidRDefault="00B00EE7" w:rsidP="00030556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B00EE7">
        <w:rPr>
          <w:sz w:val="28"/>
          <w:szCs w:val="28"/>
        </w:rPr>
        <w:t>6.</w:t>
      </w:r>
      <w:r w:rsidRPr="00B00EE7">
        <w:rPr>
          <w:sz w:val="28"/>
          <w:szCs w:val="28"/>
        </w:rPr>
        <w:tab/>
        <w:t xml:space="preserve">Внешнее горение высокоскоростных многокомпонентных воздушно-углеводородных потоков в условиях низкотемпературной </w:t>
      </w:r>
      <w:r w:rsidRPr="00B00EE7">
        <w:rPr>
          <w:sz w:val="28"/>
          <w:szCs w:val="28"/>
        </w:rPr>
        <w:lastRenderedPageBreak/>
        <w:t>плазмы», А.Ю. Бауров, Л.В. Шибкова и др., ВМУ. Серия</w:t>
      </w:r>
      <w:r w:rsidRPr="00B00EE7">
        <w:rPr>
          <w:sz w:val="28"/>
          <w:szCs w:val="28"/>
          <w:lang w:val="en-US"/>
        </w:rPr>
        <w:t xml:space="preserve"> 3. </w:t>
      </w:r>
      <w:r w:rsidRPr="00B00EE7">
        <w:rPr>
          <w:sz w:val="28"/>
          <w:szCs w:val="28"/>
        </w:rPr>
        <w:t>ФИЗИКА</w:t>
      </w:r>
      <w:r w:rsidRPr="00B00EE7">
        <w:rPr>
          <w:sz w:val="28"/>
          <w:szCs w:val="28"/>
          <w:lang w:val="en-US"/>
        </w:rPr>
        <w:t xml:space="preserve">. </w:t>
      </w:r>
      <w:r w:rsidRPr="00B00EE7">
        <w:rPr>
          <w:sz w:val="28"/>
          <w:szCs w:val="28"/>
        </w:rPr>
        <w:t>АСТРОНОМИЯ</w:t>
      </w:r>
      <w:r w:rsidRPr="00B00EE7">
        <w:rPr>
          <w:sz w:val="28"/>
          <w:szCs w:val="28"/>
          <w:lang w:val="en-US"/>
        </w:rPr>
        <w:t xml:space="preserve">. 2013. № 4, </w:t>
      </w:r>
      <w:r w:rsidRPr="00B00EE7">
        <w:rPr>
          <w:sz w:val="28"/>
          <w:szCs w:val="28"/>
        </w:rPr>
        <w:t>стр</w:t>
      </w:r>
      <w:r w:rsidRPr="00B00EE7">
        <w:rPr>
          <w:sz w:val="28"/>
          <w:szCs w:val="28"/>
          <w:lang w:val="en-US"/>
        </w:rPr>
        <w:t>.28-32.</w:t>
      </w:r>
    </w:p>
    <w:p w:rsidR="00B00EE7" w:rsidRPr="00B00EE7" w:rsidRDefault="00030556" w:rsidP="00B00EE7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030556">
        <w:rPr>
          <w:sz w:val="28"/>
          <w:szCs w:val="28"/>
          <w:lang w:val="en-US"/>
        </w:rPr>
        <w:t>7</w:t>
      </w:r>
      <w:r w:rsidR="00B00EE7" w:rsidRPr="00B00EE7">
        <w:rPr>
          <w:sz w:val="28"/>
          <w:szCs w:val="28"/>
          <w:lang w:val="en-US"/>
        </w:rPr>
        <w:t>.</w:t>
      </w:r>
      <w:r w:rsidR="00B00EE7" w:rsidRPr="00B00EE7">
        <w:rPr>
          <w:sz w:val="28"/>
          <w:szCs w:val="28"/>
          <w:lang w:val="en-US"/>
        </w:rPr>
        <w:tab/>
        <w:t>HYDROCARBON FUEL IGNITION BY ELECTRIC DISCHARGE IN HIGH-SPEED FLOW, V. Bityurin, S. Leonov, D. Yarantsev, IVTAN, Moscow, Russia;  D.VanWie APL/JHU, Laurel, MD, USA.</w:t>
      </w:r>
    </w:p>
    <w:p w:rsidR="00A657AD" w:rsidRPr="00B00EE7" w:rsidRDefault="00030556" w:rsidP="00B00EE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0EE7" w:rsidRPr="00B00EE7">
        <w:rPr>
          <w:sz w:val="28"/>
          <w:szCs w:val="28"/>
        </w:rPr>
        <w:t>.</w:t>
      </w:r>
      <w:r w:rsidR="00B00EE7" w:rsidRPr="00B00EE7">
        <w:rPr>
          <w:sz w:val="28"/>
          <w:szCs w:val="28"/>
        </w:rPr>
        <w:tab/>
        <w:t>Способ создания импульсной плазменной антенны [Текст]: пат. 2543508 Рос. Федерация: МПК H05H1/12 / Минин В.Ф., Минин И.В., Минин О.В. (RU) Патентообладатель ФГБОУ ВПО "СГГА"; заявл. 09.10.2013; опубл. 10.03.2015 Бюл. № 7. – 12с.</w:t>
      </w:r>
    </w:p>
    <w:sectPr w:rsidR="00A657AD" w:rsidRPr="00B00EE7" w:rsidSect="0031172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36" w:rsidRDefault="00681B36" w:rsidP="0031172D">
      <w:pPr>
        <w:spacing w:after="0" w:line="240" w:lineRule="auto"/>
      </w:pPr>
      <w:r>
        <w:separator/>
      </w:r>
    </w:p>
  </w:endnote>
  <w:endnote w:type="continuationSeparator" w:id="0">
    <w:p w:rsidR="00681B36" w:rsidRDefault="00681B36" w:rsidP="0031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327280"/>
      <w:docPartObj>
        <w:docPartGallery w:val="Page Numbers (Bottom of Page)"/>
        <w:docPartUnique/>
      </w:docPartObj>
    </w:sdtPr>
    <w:sdtContent>
      <w:p w:rsidR="0031172D" w:rsidRDefault="0031172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1172D" w:rsidRDefault="003117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36" w:rsidRDefault="00681B36" w:rsidP="0031172D">
      <w:pPr>
        <w:spacing w:after="0" w:line="240" w:lineRule="auto"/>
      </w:pPr>
      <w:r>
        <w:separator/>
      </w:r>
    </w:p>
  </w:footnote>
  <w:footnote w:type="continuationSeparator" w:id="0">
    <w:p w:rsidR="00681B36" w:rsidRDefault="00681B36" w:rsidP="00311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43"/>
    <w:rsid w:val="00011D68"/>
    <w:rsid w:val="00017452"/>
    <w:rsid w:val="00026BFB"/>
    <w:rsid w:val="00030556"/>
    <w:rsid w:val="00036466"/>
    <w:rsid w:val="000437ED"/>
    <w:rsid w:val="00057A2E"/>
    <w:rsid w:val="000D1B0C"/>
    <w:rsid w:val="001152C5"/>
    <w:rsid w:val="00211A61"/>
    <w:rsid w:val="002279C1"/>
    <w:rsid w:val="0025085D"/>
    <w:rsid w:val="002723BE"/>
    <w:rsid w:val="00304A5C"/>
    <w:rsid w:val="0031172D"/>
    <w:rsid w:val="00374B2B"/>
    <w:rsid w:val="00395D22"/>
    <w:rsid w:val="003A5F24"/>
    <w:rsid w:val="003E377A"/>
    <w:rsid w:val="003E74AF"/>
    <w:rsid w:val="003F0B08"/>
    <w:rsid w:val="00402691"/>
    <w:rsid w:val="004C7673"/>
    <w:rsid w:val="00503769"/>
    <w:rsid w:val="00681B36"/>
    <w:rsid w:val="00685121"/>
    <w:rsid w:val="006F1EA3"/>
    <w:rsid w:val="00785B16"/>
    <w:rsid w:val="008207ED"/>
    <w:rsid w:val="00874445"/>
    <w:rsid w:val="008C792C"/>
    <w:rsid w:val="00910241"/>
    <w:rsid w:val="00921CF4"/>
    <w:rsid w:val="00A657AD"/>
    <w:rsid w:val="00A71540"/>
    <w:rsid w:val="00AF7170"/>
    <w:rsid w:val="00B00EE7"/>
    <w:rsid w:val="00B2268A"/>
    <w:rsid w:val="00CC442A"/>
    <w:rsid w:val="00D40791"/>
    <w:rsid w:val="00D7287C"/>
    <w:rsid w:val="00DA78EA"/>
    <w:rsid w:val="00DB1043"/>
    <w:rsid w:val="00DC4C3F"/>
    <w:rsid w:val="00EA263D"/>
    <w:rsid w:val="00EB043E"/>
    <w:rsid w:val="00EB7027"/>
    <w:rsid w:val="00FD7397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5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FD739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D7397"/>
    <w:rPr>
      <w:rFonts w:ascii="Consolas" w:hAnsi="Consolas" w:cs="Consolas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72D"/>
  </w:style>
  <w:style w:type="paragraph" w:styleId="a9">
    <w:name w:val="footer"/>
    <w:basedOn w:val="a"/>
    <w:link w:val="aa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5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FD739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D7397"/>
    <w:rPr>
      <w:rFonts w:ascii="Consolas" w:hAnsi="Consolas" w:cs="Consolas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72D"/>
  </w:style>
  <w:style w:type="paragraph" w:styleId="a9">
    <w:name w:val="footer"/>
    <w:basedOn w:val="a"/>
    <w:link w:val="aa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252D-F8D6-4EC8-BA6A-74EBAB624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19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20</cp:revision>
  <dcterms:created xsi:type="dcterms:W3CDTF">2018-06-05T20:57:00Z</dcterms:created>
  <dcterms:modified xsi:type="dcterms:W3CDTF">2018-06-12T20:23:00Z</dcterms:modified>
</cp:coreProperties>
</file>