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99" w:rsidRDefault="00035899" w:rsidP="00DE629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FA2">
        <w:rPr>
          <w:rFonts w:ascii="Times New Roman" w:hAnsi="Times New Roman" w:cs="Times New Roman"/>
          <w:caps/>
          <w:sz w:val="28"/>
          <w:szCs w:val="28"/>
        </w:rPr>
        <w:t>Приложение</w:t>
      </w:r>
      <w:r w:rsidRPr="0081040B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8F17DC" w:rsidRPr="0081040B" w:rsidRDefault="008F17DC" w:rsidP="00DE629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899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components = [0 0 4 2;    </w:t>
      </w:r>
      <w:r>
        <w:rPr>
          <w:rFonts w:ascii="Courier New" w:hAnsi="Courier New" w:cs="Courier New"/>
          <w:color w:val="228B22"/>
          <w:sz w:val="20"/>
          <w:szCs w:val="20"/>
        </w:rPr>
        <w:t>%азотный тетраоксид(N2O4)</w:t>
      </w:r>
    </w:p>
    <w:p w:rsidR="00035899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2 8 0 2]; </w:t>
      </w:r>
      <w:r>
        <w:rPr>
          <w:rFonts w:ascii="Courier New" w:hAnsi="Courier New" w:cs="Courier New"/>
          <w:color w:val="228B22"/>
          <w:sz w:val="20"/>
          <w:szCs w:val="20"/>
        </w:rPr>
        <w:t>%несимметричный диметилгидразин(H2N – N(CH3)2)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>H_comp = [-207 828]*1e3;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>P0 = 100*1e5;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>val = [4 1 -2 0];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>mu = [12 1 16 14]*1e-3;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W1 = [0 0 2 0; 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%O2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0 2 0 0; 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%H2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0 1 1 0; 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%OH   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0 2 1 0; 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%H2O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0 0 0 2; 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%N2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0 0 1 1; 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%NO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0 0 2 1; 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%NO2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1 2 0 0; 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%CH2</w:t>
      </w:r>
    </w:p>
    <w:p w:rsidR="00035899" w:rsidRPr="00035899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</w:t>
      </w:r>
      <w:r w:rsidRPr="0003589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1 4 0 0;    </w:t>
      </w:r>
      <w:r w:rsidRPr="00035899">
        <w:rPr>
          <w:rFonts w:ascii="Courier New" w:hAnsi="Courier New" w:cs="Courier New"/>
          <w:color w:val="228B22"/>
          <w:sz w:val="20"/>
          <w:szCs w:val="20"/>
          <w:lang w:val="en-US"/>
        </w:rPr>
        <w:t>%CH4</w:t>
      </w:r>
    </w:p>
    <w:p w:rsidR="00035899" w:rsidRPr="00035899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3589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2 2 0 0;    </w:t>
      </w:r>
      <w:r w:rsidRPr="00035899">
        <w:rPr>
          <w:rFonts w:ascii="Courier New" w:hAnsi="Courier New" w:cs="Courier New"/>
          <w:color w:val="228B22"/>
          <w:sz w:val="20"/>
          <w:szCs w:val="20"/>
          <w:lang w:val="en-US"/>
        </w:rPr>
        <w:t>%C2H2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2 4 0 0; 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%C2H4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1 1 0 1; 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%HCN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1 0 1 0; 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%CO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1 0 2 0];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%CO2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W2 = []; 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</w:t>
      </w:r>
      <w:r>
        <w:rPr>
          <w:rFonts w:ascii="Courier New" w:hAnsi="Courier New" w:cs="Courier New"/>
          <w:color w:val="228B22"/>
          <w:sz w:val="20"/>
          <w:szCs w:val="20"/>
        </w:rPr>
        <w:t>нет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КВ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M = [54.316387  -1836.437   5581.2917   2710.0305   -1558.4076   440.29836   -82.509917  8.21072460   -0.33683477;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%O2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40.782816  -2119.4816  7476.2362   -1133.0154  1070.0343    -375.27906  69.808944   -6.7118939   0.26221123;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%H2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53.560373  7185.7819   7514.0699   -1193.6487  1225.4837    -466.28289  92.951841   -9.5273706   0.39463884;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%OH 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53.6277    -60008.456  7369.7266   504.14536   1003.769     -481.74652  102.47379   -10.692381   0.44473991;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%H2O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52.722143  -1885.3493  6183.1319   939.61975   7.4290406    -98.957196  29.645176   -3.6804323   0.17165783;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%N2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56.654617  19688.53    5986.4853   1702.7013   -548.08811   99.756451   -9.0098314  0.23100461   0.010371999;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%NO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59.991155  5869.5608   5411.0030   7352.2983  -3605.7026    1079.6505   -185.12464  17.028796    -0.65324526;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%NO2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46.878124  88144.439   5131.3385   4513.1517   -1238.9165   194.63229   -15.017215  0.232008     0.023195333;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%CH2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39.544273  -19196.625  1415.4971   12108.741   -3520.8674   576.77777   -45.211174  0.54956908   0.85787231;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%CH4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52.764317  51625.869   6995.6330   6372.7732   -106.63431   -852.55592  276.11196   -35.387148   1.6701439;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%C2H2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43.349731  10825.054   947.23785   18589.251   -7206.2630   1788.4474   -273.1463   23.28568     -0.84549689;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%C2H4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53.231813  28296.451   6290.3748   4710.2571   -1675.1455   408.11597   -63.829668  5.7149653    -0.21963155;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%HCN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53.708419  -28282.284  5982.3212   1370.6198   -281.80495   1.6967626   10.307196   -1.7365992   0.091892333;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%CO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54.176023  -96249.681  5689.7647   6948.0348   -3187.2165   907.51942   -154.34752  14.331037    -0.5571496;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%CO2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43.651223  169440.18   4916.9336   125.94853   -124.10174   55.921214   -11.293991  1.0918904   -0.041516648;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%C</w:t>
      </w:r>
    </w:p>
    <w:p w:rsidR="00035899" w:rsidRPr="00042365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</w:t>
      </w:r>
      <w:r w:rsidRPr="0004236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33.340205  50632.635  4973.3569   -7.0529569   4.6424756   -1.6298902   0.31233272  -0.05078677  0.0012198069;    </w:t>
      </w:r>
      <w:r w:rsidRPr="00042365">
        <w:rPr>
          <w:rFonts w:ascii="Courier New" w:hAnsi="Courier New" w:cs="Courier New"/>
          <w:color w:val="228B22"/>
          <w:sz w:val="20"/>
          <w:szCs w:val="20"/>
          <w:lang w:val="en-US"/>
        </w:rPr>
        <w:t>%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H</w:t>
      </w:r>
    </w:p>
    <w:p w:rsidR="00035899" w:rsidRPr="00042365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4236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45.168916  58008.607  5353.7423   -412.44632  246.19247    -86.140481  17.415382   -1.8288189   0.077299666;     </w:t>
      </w:r>
      <w:r w:rsidRPr="00042365">
        <w:rPr>
          <w:rFonts w:ascii="Courier New" w:hAnsi="Courier New" w:cs="Courier New"/>
          <w:color w:val="228B22"/>
          <w:sz w:val="20"/>
          <w:szCs w:val="20"/>
          <w:lang w:val="en-US"/>
        </w:rPr>
        <w:t>%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O</w:t>
      </w:r>
      <w:r w:rsidRPr="00042365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</w:p>
    <w:p w:rsidR="00035899" w:rsidRPr="00042365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42365"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 xml:space="preserve">     42.725638  111509.41  5015.7889   -92.295094  83.547477   -38.540677   8.9155623   -0.91401847  0.034707465];    </w:t>
      </w:r>
      <w:r w:rsidRPr="00042365">
        <w:rPr>
          <w:rFonts w:ascii="Courier New" w:hAnsi="Courier New" w:cs="Courier New"/>
          <w:color w:val="228B22"/>
          <w:sz w:val="20"/>
          <w:szCs w:val="20"/>
          <w:lang w:val="en-US"/>
        </w:rPr>
        <w:t>%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N</w:t>
      </w:r>
    </w:p>
    <w:p w:rsidR="00035899" w:rsidRPr="00042365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>P</w:t>
      </w:r>
      <w:r w:rsidRPr="00042365">
        <w:rPr>
          <w:rFonts w:ascii="Courier New" w:hAnsi="Courier New" w:cs="Courier New"/>
          <w:color w:val="000000"/>
          <w:sz w:val="20"/>
          <w:szCs w:val="20"/>
          <w:lang w:val="en-US"/>
        </w:rPr>
        <w:t>0 = 100*1</w:t>
      </w: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>e</w:t>
      </w:r>
      <w:r w:rsidRPr="0004236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5; </w:t>
      </w:r>
      <w:r w:rsidRPr="00042365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%100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atm</w:t>
      </w:r>
    </w:p>
    <w:p w:rsidR="00035899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expansion = 1667; </w:t>
      </w:r>
      <w:r>
        <w:rPr>
          <w:rFonts w:ascii="Courier New" w:hAnsi="Courier New" w:cs="Courier New"/>
          <w:color w:val="228B22"/>
          <w:sz w:val="20"/>
          <w:szCs w:val="20"/>
        </w:rPr>
        <w:t>%степень расширения сопла по давлению</w:t>
      </w:r>
    </w:p>
    <w:p w:rsidR="00035899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035899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%Выбираем диапазон изменения массовой доли окислителя:</w:t>
      </w:r>
    </w:p>
    <w:p w:rsidR="00035899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z = [0.5:0.05:0.8  0.81:0.001:0.98]; </w:t>
      </w:r>
      <w:r>
        <w:rPr>
          <w:rFonts w:ascii="Courier New" w:hAnsi="Courier New" w:cs="Courier New"/>
          <w:color w:val="228B22"/>
          <w:sz w:val="20"/>
          <w:szCs w:val="20"/>
        </w:rPr>
        <w:t>%z меняется от 0.5 до 0.8 с шагом 0.05, от 0.81 до 0.95 - с шагом 0.01 (шаг мельче в области alpha &gt;= 1)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</w:t>
      </w:r>
      <w:r>
        <w:rPr>
          <w:rFonts w:ascii="Courier New" w:hAnsi="Courier New" w:cs="Courier New"/>
          <w:color w:val="228B22"/>
          <w:sz w:val="20"/>
          <w:szCs w:val="20"/>
        </w:rPr>
        <w:t>Варьируем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mass_fr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FF"/>
          <w:sz w:val="20"/>
          <w:szCs w:val="20"/>
          <w:lang w:val="en-US"/>
        </w:rPr>
        <w:t>for</w:t>
      </w: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i = 1:length(z)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mass_fr(1) = z(i);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</w:t>
      </w:r>
      <w:r>
        <w:rPr>
          <w:rFonts w:ascii="Courier New" w:hAnsi="Courier New" w:cs="Courier New"/>
          <w:color w:val="228B22"/>
          <w:sz w:val="20"/>
          <w:szCs w:val="20"/>
        </w:rPr>
        <w:t>массовая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доля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N2O4 = z(i)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mass_fr(2) = 1 - mass_fr(1);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</w:t>
      </w:r>
      <w:r>
        <w:rPr>
          <w:rFonts w:ascii="Courier New" w:hAnsi="Courier New" w:cs="Courier New"/>
          <w:color w:val="228B22"/>
          <w:sz w:val="20"/>
          <w:szCs w:val="20"/>
        </w:rPr>
        <w:t>массовая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доля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(H2N – N(CH3)2)</w:t>
      </w:r>
    </w:p>
    <w:p w:rsidR="00035899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>
        <w:rPr>
          <w:rFonts w:ascii="Courier New" w:hAnsi="Courier New" w:cs="Courier New"/>
          <w:color w:val="228B22"/>
          <w:sz w:val="20"/>
          <w:szCs w:val="20"/>
        </w:rPr>
        <w:t>%выводим на экран значения mass_fr: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>fprintf(</w:t>
      </w:r>
      <w:r w:rsidRPr="0081040B">
        <w:rPr>
          <w:rFonts w:ascii="Courier New" w:hAnsi="Courier New" w:cs="Courier New"/>
          <w:color w:val="A020F0"/>
          <w:sz w:val="20"/>
          <w:szCs w:val="20"/>
          <w:lang w:val="en-US"/>
        </w:rPr>
        <w:t>'mass_fr(1) = %5.3f, mass_fr(2) = %5.3f, '</w:t>
      </w: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>, mass_fr(1), mass_fr(2))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</w:t>
      </w:r>
      <w:r>
        <w:rPr>
          <w:rFonts w:ascii="Courier New" w:hAnsi="Courier New" w:cs="Courier New"/>
          <w:color w:val="228B22"/>
          <w:sz w:val="20"/>
          <w:szCs w:val="20"/>
        </w:rPr>
        <w:t>вызываем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функцию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Ispclc: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[Isp(i),T0(i),Ta(i),Hu(i),alpha(i),g0(i),ga(i),ns0(i)] = Ispclc(components, H_comp, mass_fr, mu, val, W1,W2,M,P0, expansion);</w:t>
      </w:r>
    </w:p>
    <w:p w:rsidR="00035899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035899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%строим графики:</w:t>
      </w:r>
    </w:p>
    <w:p w:rsidR="00035899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figure </w:t>
      </w:r>
      <w:r>
        <w:rPr>
          <w:rFonts w:ascii="Courier New" w:hAnsi="Courier New" w:cs="Courier New"/>
          <w:color w:val="228B22"/>
          <w:sz w:val="20"/>
          <w:szCs w:val="20"/>
        </w:rPr>
        <w:t>%создаем новый рисунок</w:t>
      </w:r>
    </w:p>
    <w:p w:rsidR="00035899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plot(alpha,z), xlabel(</w:t>
      </w:r>
      <w:r>
        <w:rPr>
          <w:rFonts w:ascii="Courier New" w:hAnsi="Courier New" w:cs="Courier New"/>
          <w:color w:val="A020F0"/>
          <w:sz w:val="20"/>
          <w:szCs w:val="20"/>
        </w:rPr>
        <w:t>'\alpha_э'</w:t>
      </w:r>
      <w:r>
        <w:rPr>
          <w:rFonts w:ascii="Courier New" w:hAnsi="Courier New" w:cs="Courier New"/>
          <w:color w:val="000000"/>
          <w:sz w:val="20"/>
          <w:szCs w:val="20"/>
        </w:rPr>
        <w:t>), ylabel(</w:t>
      </w:r>
      <w:r>
        <w:rPr>
          <w:rFonts w:ascii="Courier New" w:hAnsi="Courier New" w:cs="Courier New"/>
          <w:color w:val="A020F0"/>
          <w:sz w:val="20"/>
          <w:szCs w:val="20"/>
        </w:rPr>
        <w:t>'массовая доля окислителя'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035899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figure </w:t>
      </w:r>
      <w:r>
        <w:rPr>
          <w:rFonts w:ascii="Courier New" w:hAnsi="Courier New" w:cs="Courier New"/>
          <w:color w:val="228B22"/>
          <w:sz w:val="20"/>
          <w:szCs w:val="20"/>
        </w:rPr>
        <w:t>%создаем новый рисунок</w:t>
      </w:r>
    </w:p>
    <w:p w:rsidR="00035899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plot(alpha,Isp), xlabel(</w:t>
      </w:r>
      <w:r>
        <w:rPr>
          <w:rFonts w:ascii="Courier New" w:hAnsi="Courier New" w:cs="Courier New"/>
          <w:color w:val="A020F0"/>
          <w:sz w:val="20"/>
          <w:szCs w:val="20"/>
        </w:rPr>
        <w:t>'\alpha_э'</w:t>
      </w:r>
      <w:r>
        <w:rPr>
          <w:rFonts w:ascii="Courier New" w:hAnsi="Courier New" w:cs="Courier New"/>
          <w:color w:val="000000"/>
          <w:sz w:val="20"/>
          <w:szCs w:val="20"/>
        </w:rPr>
        <w:t>), ylabel(</w:t>
      </w:r>
      <w:r>
        <w:rPr>
          <w:rFonts w:ascii="Courier New" w:hAnsi="Courier New" w:cs="Courier New"/>
          <w:color w:val="A020F0"/>
          <w:sz w:val="20"/>
          <w:szCs w:val="20"/>
        </w:rPr>
        <w:t>'J_{уд}, м/с'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035899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figure </w:t>
      </w:r>
      <w:r>
        <w:rPr>
          <w:rFonts w:ascii="Courier New" w:hAnsi="Courier New" w:cs="Courier New"/>
          <w:color w:val="228B22"/>
          <w:sz w:val="20"/>
          <w:szCs w:val="20"/>
        </w:rPr>
        <w:t>%создаем новый рисунок</w:t>
      </w:r>
    </w:p>
    <w:p w:rsidR="00035899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plot(alpha,T0), xlabel(</w:t>
      </w:r>
      <w:r>
        <w:rPr>
          <w:rFonts w:ascii="Courier New" w:hAnsi="Courier New" w:cs="Courier New"/>
          <w:color w:val="A020F0"/>
          <w:sz w:val="20"/>
          <w:szCs w:val="20"/>
        </w:rPr>
        <w:t>'\alpha_э'</w:t>
      </w:r>
      <w:r>
        <w:rPr>
          <w:rFonts w:ascii="Courier New" w:hAnsi="Courier New" w:cs="Courier New"/>
          <w:color w:val="000000"/>
          <w:sz w:val="20"/>
          <w:szCs w:val="20"/>
        </w:rPr>
        <w:t>), ylabel(</w:t>
      </w:r>
      <w:r>
        <w:rPr>
          <w:rFonts w:ascii="Courier New" w:hAnsi="Courier New" w:cs="Courier New"/>
          <w:color w:val="A020F0"/>
          <w:sz w:val="20"/>
          <w:szCs w:val="20"/>
        </w:rPr>
        <w:t>'T, К'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035899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hold </w:t>
      </w:r>
      <w:r>
        <w:rPr>
          <w:rFonts w:ascii="Courier New" w:hAnsi="Courier New" w:cs="Courier New"/>
          <w:color w:val="A020F0"/>
          <w:sz w:val="20"/>
          <w:szCs w:val="20"/>
        </w:rPr>
        <w:t>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%строим следующий график поверх предыдущего</w:t>
      </w:r>
    </w:p>
    <w:p w:rsidR="00035899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plot(alpha,Ta,</w:t>
      </w:r>
      <w:r>
        <w:rPr>
          <w:rFonts w:ascii="Courier New" w:hAnsi="Courier New" w:cs="Courier New"/>
          <w:color w:val="A020F0"/>
          <w:sz w:val="20"/>
          <w:szCs w:val="20"/>
        </w:rPr>
        <w:t>'r--'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</w:t>
      </w:r>
      <w:r>
        <w:rPr>
          <w:rFonts w:ascii="Courier New" w:hAnsi="Courier New" w:cs="Courier New"/>
          <w:color w:val="228B22"/>
          <w:sz w:val="20"/>
          <w:szCs w:val="20"/>
        </w:rPr>
        <w:t>%красный пунктирный график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>legend(</w:t>
      </w:r>
      <w:r w:rsidRPr="0081040B">
        <w:rPr>
          <w:rFonts w:ascii="Courier New" w:hAnsi="Courier New" w:cs="Courier New"/>
          <w:color w:val="A020F0"/>
          <w:sz w:val="20"/>
          <w:szCs w:val="20"/>
          <w:lang w:val="en-US"/>
        </w:rPr>
        <w:t>'T_0'</w:t>
      </w: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81040B">
        <w:rPr>
          <w:rFonts w:ascii="Courier New" w:hAnsi="Courier New" w:cs="Courier New"/>
          <w:color w:val="A020F0"/>
          <w:sz w:val="20"/>
          <w:szCs w:val="20"/>
          <w:lang w:val="en-US"/>
        </w:rPr>
        <w:t>'T_a'</w:t>
      </w: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figure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</w:t>
      </w:r>
      <w:r>
        <w:rPr>
          <w:rFonts w:ascii="Courier New" w:hAnsi="Courier New" w:cs="Courier New"/>
          <w:color w:val="228B22"/>
          <w:sz w:val="20"/>
          <w:szCs w:val="20"/>
        </w:rPr>
        <w:t>создаем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новый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рисунок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>plot(alpha,Hu) , xlabel(</w:t>
      </w:r>
      <w:r w:rsidRPr="0081040B">
        <w:rPr>
          <w:rFonts w:ascii="Courier New" w:hAnsi="Courier New" w:cs="Courier New"/>
          <w:color w:val="A020F0"/>
          <w:sz w:val="20"/>
          <w:szCs w:val="20"/>
          <w:lang w:val="en-US"/>
        </w:rPr>
        <w:t>'\alpha_</w:t>
      </w:r>
      <w:r>
        <w:rPr>
          <w:rFonts w:ascii="Courier New" w:hAnsi="Courier New" w:cs="Courier New"/>
          <w:color w:val="A020F0"/>
          <w:sz w:val="20"/>
          <w:szCs w:val="20"/>
        </w:rPr>
        <w:t>э</w:t>
      </w:r>
      <w:r w:rsidRPr="0081040B">
        <w:rPr>
          <w:rFonts w:ascii="Courier New" w:hAnsi="Courier New" w:cs="Courier New"/>
          <w:color w:val="A020F0"/>
          <w:sz w:val="20"/>
          <w:szCs w:val="20"/>
          <w:lang w:val="en-US"/>
        </w:rPr>
        <w:t>'</w:t>
      </w: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>), ylabel(</w:t>
      </w:r>
      <w:r w:rsidRPr="0081040B">
        <w:rPr>
          <w:rFonts w:ascii="Courier New" w:hAnsi="Courier New" w:cs="Courier New"/>
          <w:color w:val="A020F0"/>
          <w:sz w:val="20"/>
          <w:szCs w:val="20"/>
          <w:lang w:val="en-US"/>
        </w:rPr>
        <w:t xml:space="preserve">'H_u, </w:t>
      </w:r>
      <w:r>
        <w:rPr>
          <w:rFonts w:ascii="Courier New" w:hAnsi="Courier New" w:cs="Courier New"/>
          <w:color w:val="A020F0"/>
          <w:sz w:val="20"/>
          <w:szCs w:val="20"/>
        </w:rPr>
        <w:t>Дж</w:t>
      </w:r>
      <w:r w:rsidRPr="0081040B">
        <w:rPr>
          <w:rFonts w:ascii="Courier New" w:hAnsi="Courier New" w:cs="Courier New"/>
          <w:color w:val="A020F0"/>
          <w:sz w:val="20"/>
          <w:szCs w:val="20"/>
          <w:lang w:val="en-US"/>
        </w:rPr>
        <w:t>/</w:t>
      </w:r>
      <w:r>
        <w:rPr>
          <w:rFonts w:ascii="Courier New" w:hAnsi="Courier New" w:cs="Courier New"/>
          <w:color w:val="A020F0"/>
          <w:sz w:val="20"/>
          <w:szCs w:val="20"/>
        </w:rPr>
        <w:t>кг</w:t>
      </w:r>
      <w:r w:rsidRPr="0081040B">
        <w:rPr>
          <w:rFonts w:ascii="Courier New" w:hAnsi="Courier New" w:cs="Courier New"/>
          <w:color w:val="A020F0"/>
          <w:sz w:val="20"/>
          <w:szCs w:val="20"/>
          <w:lang w:val="en-US"/>
        </w:rPr>
        <w:t>'</w:t>
      </w: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figure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</w:t>
      </w:r>
      <w:r>
        <w:rPr>
          <w:rFonts w:ascii="Courier New" w:hAnsi="Courier New" w:cs="Courier New"/>
          <w:color w:val="228B22"/>
          <w:sz w:val="20"/>
          <w:szCs w:val="20"/>
        </w:rPr>
        <w:t>создаем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новый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рисунок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>plot(alpha,g0), xlabel(</w:t>
      </w:r>
      <w:r w:rsidRPr="0081040B">
        <w:rPr>
          <w:rFonts w:ascii="Courier New" w:hAnsi="Courier New" w:cs="Courier New"/>
          <w:color w:val="A020F0"/>
          <w:sz w:val="20"/>
          <w:szCs w:val="20"/>
          <w:lang w:val="en-US"/>
        </w:rPr>
        <w:t>'\alpha_</w:t>
      </w:r>
      <w:r>
        <w:rPr>
          <w:rFonts w:ascii="Courier New" w:hAnsi="Courier New" w:cs="Courier New"/>
          <w:color w:val="A020F0"/>
          <w:sz w:val="20"/>
          <w:szCs w:val="20"/>
        </w:rPr>
        <w:t>э</w:t>
      </w:r>
      <w:r w:rsidRPr="0081040B">
        <w:rPr>
          <w:rFonts w:ascii="Courier New" w:hAnsi="Courier New" w:cs="Courier New"/>
          <w:color w:val="A020F0"/>
          <w:sz w:val="20"/>
          <w:szCs w:val="20"/>
          <w:lang w:val="en-US"/>
        </w:rPr>
        <w:t>'</w:t>
      </w: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>), ylabel(</w:t>
      </w:r>
      <w:r w:rsidRPr="0081040B">
        <w:rPr>
          <w:rFonts w:ascii="Courier New" w:hAnsi="Courier New" w:cs="Courier New"/>
          <w:color w:val="A020F0"/>
          <w:sz w:val="20"/>
          <w:szCs w:val="20"/>
          <w:lang w:val="en-US"/>
        </w:rPr>
        <w:t>'\gamma'</w:t>
      </w: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035899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hold </w:t>
      </w:r>
      <w:r>
        <w:rPr>
          <w:rFonts w:ascii="Courier New" w:hAnsi="Courier New" w:cs="Courier New"/>
          <w:color w:val="A020F0"/>
          <w:sz w:val="20"/>
          <w:szCs w:val="20"/>
        </w:rPr>
        <w:t>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%строим следующий график поверх предыдущего</w:t>
      </w:r>
    </w:p>
    <w:p w:rsidR="00035899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plot(alpha,ga,</w:t>
      </w:r>
      <w:r>
        <w:rPr>
          <w:rFonts w:ascii="Courier New" w:hAnsi="Courier New" w:cs="Courier New"/>
          <w:color w:val="A020F0"/>
          <w:sz w:val="20"/>
          <w:szCs w:val="20"/>
        </w:rPr>
        <w:t>'r--'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</w:t>
      </w:r>
      <w:r>
        <w:rPr>
          <w:rFonts w:ascii="Courier New" w:hAnsi="Courier New" w:cs="Courier New"/>
          <w:color w:val="228B22"/>
          <w:sz w:val="20"/>
          <w:szCs w:val="20"/>
        </w:rPr>
        <w:t>%красный пунктирный график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>legend(</w:t>
      </w:r>
      <w:r w:rsidRPr="0081040B">
        <w:rPr>
          <w:rFonts w:ascii="Courier New" w:hAnsi="Courier New" w:cs="Courier New"/>
          <w:color w:val="A020F0"/>
          <w:sz w:val="20"/>
          <w:szCs w:val="20"/>
          <w:lang w:val="en-US"/>
        </w:rPr>
        <w:t>'\gamma_0'</w:t>
      </w: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81040B">
        <w:rPr>
          <w:rFonts w:ascii="Courier New" w:hAnsi="Courier New" w:cs="Courier New"/>
          <w:color w:val="A020F0"/>
          <w:sz w:val="20"/>
          <w:szCs w:val="20"/>
          <w:lang w:val="en-US"/>
        </w:rPr>
        <w:t>'\gamma_a'</w:t>
      </w: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figure 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>%</w:t>
      </w:r>
      <w:r>
        <w:rPr>
          <w:rFonts w:ascii="Courier New" w:hAnsi="Courier New" w:cs="Courier New"/>
          <w:color w:val="228B22"/>
          <w:sz w:val="20"/>
          <w:szCs w:val="20"/>
        </w:rPr>
        <w:t>создаем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новый</w:t>
      </w:r>
      <w:r w:rsidRPr="0081040B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рисунок</w:t>
      </w:r>
    </w:p>
    <w:p w:rsidR="00035899" w:rsidRPr="0081040B" w:rsidRDefault="00035899" w:rsidP="000358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>plot(alpha,ns0), xlabel(</w:t>
      </w:r>
      <w:r w:rsidRPr="0081040B">
        <w:rPr>
          <w:rFonts w:ascii="Courier New" w:hAnsi="Courier New" w:cs="Courier New"/>
          <w:color w:val="A020F0"/>
          <w:sz w:val="20"/>
          <w:szCs w:val="20"/>
          <w:lang w:val="en-US"/>
        </w:rPr>
        <w:t>'\alpha_</w:t>
      </w:r>
      <w:r>
        <w:rPr>
          <w:rFonts w:ascii="Courier New" w:hAnsi="Courier New" w:cs="Courier New"/>
          <w:color w:val="A020F0"/>
          <w:sz w:val="20"/>
          <w:szCs w:val="20"/>
        </w:rPr>
        <w:t>э</w:t>
      </w:r>
      <w:r w:rsidRPr="0081040B">
        <w:rPr>
          <w:rFonts w:ascii="Courier New" w:hAnsi="Courier New" w:cs="Courier New"/>
          <w:color w:val="A020F0"/>
          <w:sz w:val="20"/>
          <w:szCs w:val="20"/>
          <w:lang w:val="en-US"/>
        </w:rPr>
        <w:t>'</w:t>
      </w: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>), ylabel(</w:t>
      </w:r>
      <w:r w:rsidRPr="0081040B">
        <w:rPr>
          <w:rFonts w:ascii="Courier New" w:hAnsi="Courier New" w:cs="Courier New"/>
          <w:color w:val="A020F0"/>
          <w:sz w:val="20"/>
          <w:szCs w:val="20"/>
          <w:lang w:val="en-US"/>
        </w:rPr>
        <w:t>'</w:t>
      </w:r>
      <w:r>
        <w:rPr>
          <w:rFonts w:ascii="Courier New" w:hAnsi="Courier New" w:cs="Courier New"/>
          <w:color w:val="A020F0"/>
          <w:sz w:val="20"/>
          <w:szCs w:val="20"/>
        </w:rPr>
        <w:t>число</w:t>
      </w:r>
      <w:r w:rsidRPr="0081040B">
        <w:rPr>
          <w:rFonts w:ascii="Courier New" w:hAnsi="Courier New" w:cs="Courier New"/>
          <w:color w:val="A020F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моль</w:t>
      </w:r>
      <w:r w:rsidRPr="0081040B">
        <w:rPr>
          <w:rFonts w:ascii="Courier New" w:hAnsi="Courier New" w:cs="Courier New"/>
          <w:color w:val="A020F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газовообразного</w:t>
      </w:r>
      <w:r w:rsidRPr="0081040B">
        <w:rPr>
          <w:rFonts w:ascii="Courier New" w:hAnsi="Courier New" w:cs="Courier New"/>
          <w:color w:val="A020F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продукта</w:t>
      </w:r>
      <w:r w:rsidRPr="0081040B">
        <w:rPr>
          <w:rFonts w:ascii="Courier New" w:hAnsi="Courier New" w:cs="Courier New"/>
          <w:color w:val="A020F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на</w:t>
      </w:r>
      <w:r w:rsidRPr="0081040B">
        <w:rPr>
          <w:rFonts w:ascii="Courier New" w:hAnsi="Courier New" w:cs="Courier New"/>
          <w:color w:val="A020F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кг</w:t>
      </w:r>
      <w:r w:rsidRPr="0081040B">
        <w:rPr>
          <w:rFonts w:ascii="Courier New" w:hAnsi="Courier New" w:cs="Courier New"/>
          <w:color w:val="A020F0"/>
          <w:sz w:val="20"/>
          <w:szCs w:val="20"/>
          <w:lang w:val="en-US"/>
        </w:rPr>
        <w:t>'</w:t>
      </w:r>
      <w:r w:rsidRPr="0081040B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035899" w:rsidRPr="0081040B" w:rsidRDefault="00035899" w:rsidP="00035899">
      <w:pPr>
        <w:rPr>
          <w:lang w:val="en-US"/>
        </w:rPr>
      </w:pPr>
    </w:p>
    <w:p w:rsidR="006A0FC2" w:rsidRPr="00035899" w:rsidRDefault="006A0FC2">
      <w:pPr>
        <w:rPr>
          <w:lang w:val="en-US"/>
        </w:rPr>
      </w:pPr>
    </w:p>
    <w:sectPr w:rsidR="006A0FC2" w:rsidRPr="00035899" w:rsidSect="00DE629C">
      <w:footerReference w:type="default" r:id="rId6"/>
      <w:footerReference w:type="first" r:id="rId7"/>
      <w:pgSz w:w="16838" w:h="11906" w:orient="landscape"/>
      <w:pgMar w:top="1134" w:right="567" w:bottom="1134" w:left="1701" w:header="709" w:footer="709" w:gutter="0"/>
      <w:pgNumType w:start="10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242" w:rsidRDefault="000F1242" w:rsidP="00042365">
      <w:pPr>
        <w:spacing w:after="0" w:line="240" w:lineRule="auto"/>
      </w:pPr>
      <w:r>
        <w:separator/>
      </w:r>
    </w:p>
  </w:endnote>
  <w:endnote w:type="continuationSeparator" w:id="1">
    <w:p w:rsidR="000F1242" w:rsidRDefault="000F1242" w:rsidP="0004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625041"/>
      <w:docPartObj>
        <w:docPartGallery w:val="Page Numbers (Bottom of Page)"/>
        <w:docPartUnique/>
      </w:docPartObj>
    </w:sdtPr>
    <w:sdtContent>
      <w:p w:rsidR="00042365" w:rsidRDefault="00FA4171" w:rsidP="00042365">
        <w:pPr>
          <w:pStyle w:val="a5"/>
          <w:spacing w:line="360" w:lineRule="auto"/>
          <w:jc w:val="center"/>
        </w:pPr>
        <w:r w:rsidRPr="00042365">
          <w:rPr>
            <w:rFonts w:ascii="Times New Roman" w:hAnsi="Times New Roman" w:cs="Times New Roman"/>
            <w:sz w:val="28"/>
          </w:rPr>
          <w:fldChar w:fldCharType="begin"/>
        </w:r>
        <w:r w:rsidR="00042365" w:rsidRPr="00042365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042365">
          <w:rPr>
            <w:rFonts w:ascii="Times New Roman" w:hAnsi="Times New Roman" w:cs="Times New Roman"/>
            <w:sz w:val="28"/>
          </w:rPr>
          <w:fldChar w:fldCharType="separate"/>
        </w:r>
        <w:r w:rsidR="00EF0FA2">
          <w:rPr>
            <w:rFonts w:ascii="Times New Roman" w:hAnsi="Times New Roman" w:cs="Times New Roman"/>
            <w:noProof/>
            <w:sz w:val="28"/>
          </w:rPr>
          <w:t>108</w:t>
        </w:r>
        <w:r w:rsidRPr="00042365">
          <w:rPr>
            <w:rFonts w:ascii="Times New Roman" w:hAnsi="Times New Roman" w:cs="Times New Roman"/>
            <w:sz w:val="28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6250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042365" w:rsidRPr="00042365" w:rsidRDefault="00FA4171" w:rsidP="00042365">
        <w:pPr>
          <w:pStyle w:val="a5"/>
          <w:spacing w:line="360" w:lineRule="auto"/>
          <w:jc w:val="center"/>
          <w:rPr>
            <w:rFonts w:ascii="Times New Roman" w:hAnsi="Times New Roman" w:cs="Times New Roman"/>
            <w:sz w:val="28"/>
          </w:rPr>
        </w:pPr>
        <w:r w:rsidRPr="00042365">
          <w:rPr>
            <w:rFonts w:ascii="Times New Roman" w:hAnsi="Times New Roman" w:cs="Times New Roman"/>
            <w:sz w:val="28"/>
          </w:rPr>
          <w:fldChar w:fldCharType="begin"/>
        </w:r>
        <w:r w:rsidR="00042365" w:rsidRPr="00042365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042365">
          <w:rPr>
            <w:rFonts w:ascii="Times New Roman" w:hAnsi="Times New Roman" w:cs="Times New Roman"/>
            <w:sz w:val="28"/>
          </w:rPr>
          <w:fldChar w:fldCharType="separate"/>
        </w:r>
        <w:r w:rsidR="00042365">
          <w:rPr>
            <w:rFonts w:ascii="Times New Roman" w:hAnsi="Times New Roman" w:cs="Times New Roman"/>
            <w:noProof/>
            <w:sz w:val="28"/>
          </w:rPr>
          <w:t>1</w:t>
        </w:r>
        <w:r w:rsidRPr="00042365">
          <w:rPr>
            <w:rFonts w:ascii="Times New Roman" w:hAnsi="Times New Roman" w:cs="Times New Roman"/>
            <w:sz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242" w:rsidRDefault="000F1242" w:rsidP="00042365">
      <w:pPr>
        <w:spacing w:after="0" w:line="240" w:lineRule="auto"/>
      </w:pPr>
      <w:r>
        <w:separator/>
      </w:r>
    </w:p>
  </w:footnote>
  <w:footnote w:type="continuationSeparator" w:id="1">
    <w:p w:rsidR="000F1242" w:rsidRDefault="000F1242" w:rsidP="000423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35899"/>
    <w:rsid w:val="00035899"/>
    <w:rsid w:val="00042365"/>
    <w:rsid w:val="000F1242"/>
    <w:rsid w:val="001D6211"/>
    <w:rsid w:val="00422DDD"/>
    <w:rsid w:val="00423EF6"/>
    <w:rsid w:val="005C5986"/>
    <w:rsid w:val="006A0FC2"/>
    <w:rsid w:val="008F17DC"/>
    <w:rsid w:val="00D834F8"/>
    <w:rsid w:val="00DE629C"/>
    <w:rsid w:val="00E65F35"/>
    <w:rsid w:val="00EF0FA2"/>
    <w:rsid w:val="00FA4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42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42365"/>
  </w:style>
  <w:style w:type="paragraph" w:styleId="a5">
    <w:name w:val="footer"/>
    <w:basedOn w:val="a"/>
    <w:link w:val="a6"/>
    <w:uiPriority w:val="99"/>
    <w:unhideWhenUsed/>
    <w:rsid w:val="00042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23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640</Words>
  <Characters>3651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Мой</cp:lastModifiedBy>
  <cp:revision>9</cp:revision>
  <cp:lastPrinted>2018-06-18T07:51:00Z</cp:lastPrinted>
  <dcterms:created xsi:type="dcterms:W3CDTF">2018-06-07T20:14:00Z</dcterms:created>
  <dcterms:modified xsi:type="dcterms:W3CDTF">2018-06-18T07:51:00Z</dcterms:modified>
</cp:coreProperties>
</file>