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A2" w:rsidRDefault="004F5F61"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МИНОБРНАУКИ РОССИИ</w:t>
      </w:r>
    </w:p>
    <w:p w:rsidR="00CA47A2" w:rsidRDefault="004F5F61"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CA47A2" w:rsidRDefault="004F5F61"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высшего образования</w:t>
      </w:r>
    </w:p>
    <w:p w:rsidR="00CA47A2" w:rsidRDefault="004F5F61"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CA47A2" w:rsidRDefault="004F5F61"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(БГТУ «ВОЕНМЕХ» им. Д.Ф. Устинова)</w:t>
      </w:r>
    </w:p>
    <w:p w:rsidR="00CA47A2" w:rsidRDefault="00CA47A2">
      <w:pPr>
        <w:pStyle w:val="normal"/>
        <w:jc w:val="center"/>
        <w:rPr>
          <w:sz w:val="22"/>
          <w:szCs w:val="22"/>
        </w:rPr>
      </w:pPr>
    </w:p>
    <w:p w:rsidR="00CA47A2" w:rsidRDefault="00CA47A2">
      <w:pPr>
        <w:pStyle w:val="normal"/>
        <w:jc w:val="center"/>
        <w:rPr>
          <w:sz w:val="22"/>
          <w:szCs w:val="22"/>
        </w:rPr>
      </w:pPr>
    </w:p>
    <w:tbl>
      <w:tblPr>
        <w:tblStyle w:val="a5"/>
        <w:tblW w:w="9570" w:type="dxa"/>
        <w:tblInd w:w="0" w:type="dxa"/>
        <w:tblLayout w:type="fixed"/>
        <w:tblLook w:val="0000"/>
      </w:tblPr>
      <w:tblGrid>
        <w:gridCol w:w="1242"/>
        <w:gridCol w:w="284"/>
        <w:gridCol w:w="1203"/>
        <w:gridCol w:w="278"/>
        <w:gridCol w:w="6563"/>
      </w:tblGrid>
      <w:tr w:rsidR="00CA47A2">
        <w:trPr>
          <w:trHeight w:val="140"/>
        </w:trPr>
        <w:tc>
          <w:tcPr>
            <w:tcW w:w="1242" w:type="dxa"/>
          </w:tcPr>
          <w:p w:rsidR="00CA47A2" w:rsidRDefault="004F5F61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</w:t>
            </w:r>
          </w:p>
        </w:tc>
        <w:tc>
          <w:tcPr>
            <w:tcW w:w="284" w:type="dxa"/>
          </w:tcPr>
          <w:p w:rsidR="00CA47A2" w:rsidRDefault="00CA47A2">
            <w:pPr>
              <w:pStyle w:val="normal"/>
              <w:ind w:left="-125" w:right="-250"/>
              <w:rPr>
                <w:sz w:val="16"/>
                <w:szCs w:val="16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И4</w:t>
            </w:r>
          </w:p>
        </w:tc>
        <w:tc>
          <w:tcPr>
            <w:tcW w:w="278" w:type="dxa"/>
          </w:tcPr>
          <w:p w:rsidR="00CA47A2" w:rsidRDefault="00CA47A2">
            <w:pPr>
              <w:pStyle w:val="normal"/>
              <w:rPr>
                <w:sz w:val="14"/>
                <w:szCs w:val="14"/>
              </w:rPr>
            </w:pPr>
          </w:p>
        </w:tc>
        <w:tc>
          <w:tcPr>
            <w:tcW w:w="656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«Радиоэлектронные системы управления»</w:t>
            </w:r>
          </w:p>
        </w:tc>
      </w:tr>
      <w:tr w:rsidR="00CA47A2">
        <w:trPr>
          <w:trHeight w:val="140"/>
        </w:trPr>
        <w:tc>
          <w:tcPr>
            <w:tcW w:w="1242" w:type="dxa"/>
          </w:tcPr>
          <w:p w:rsidR="00CA47A2" w:rsidRDefault="00CA47A2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CA47A2" w:rsidRDefault="00CA47A2">
            <w:pPr>
              <w:pStyle w:val="normal"/>
              <w:ind w:left="-125" w:right="-250"/>
              <w:rPr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:rsidR="00CA47A2" w:rsidRDefault="004F5F61"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шифр</w:t>
            </w:r>
          </w:p>
        </w:tc>
        <w:tc>
          <w:tcPr>
            <w:tcW w:w="278" w:type="dxa"/>
          </w:tcPr>
          <w:p w:rsidR="00CA47A2" w:rsidRDefault="00CA47A2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6563" w:type="dxa"/>
            <w:tcBorders>
              <w:top w:val="single" w:sz="4" w:space="0" w:color="000000"/>
            </w:tcBorders>
          </w:tcPr>
          <w:p w:rsidR="00CA47A2" w:rsidRDefault="004F5F61"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</w:tr>
    </w:tbl>
    <w:p w:rsidR="00CA47A2" w:rsidRDefault="00CA47A2">
      <w:pPr>
        <w:pStyle w:val="normal"/>
      </w:pPr>
    </w:p>
    <w:p w:rsidR="00CA47A2" w:rsidRDefault="00CA47A2">
      <w:pPr>
        <w:pStyle w:val="normal"/>
      </w:pPr>
    </w:p>
    <w:p w:rsidR="00CA47A2" w:rsidRDefault="00CA47A2">
      <w:pPr>
        <w:pStyle w:val="normal"/>
      </w:pPr>
    </w:p>
    <w:p w:rsidR="00CA47A2" w:rsidRDefault="00CA47A2">
      <w:pPr>
        <w:pStyle w:val="normal"/>
      </w:pPr>
    </w:p>
    <w:p w:rsidR="00CA47A2" w:rsidRDefault="00CA47A2">
      <w:pPr>
        <w:pStyle w:val="normal"/>
      </w:pPr>
    </w:p>
    <w:p w:rsidR="00CA47A2" w:rsidRDefault="00CA47A2">
      <w:pPr>
        <w:pStyle w:val="normal"/>
      </w:pPr>
    </w:p>
    <w:p w:rsidR="00CA47A2" w:rsidRDefault="004F5F61">
      <w:pPr>
        <w:pStyle w:val="normal"/>
        <w:jc w:val="center"/>
        <w:rPr>
          <w:sz w:val="38"/>
          <w:szCs w:val="38"/>
        </w:rPr>
      </w:pPr>
      <w:r>
        <w:rPr>
          <w:b/>
          <w:sz w:val="38"/>
          <w:szCs w:val="38"/>
        </w:rPr>
        <w:t>ОТЧЕТ</w:t>
      </w:r>
    </w:p>
    <w:p w:rsidR="00CA47A2" w:rsidRDefault="004F5F61">
      <w:pPr>
        <w:pStyle w:val="normal"/>
        <w:jc w:val="center"/>
        <w:rPr>
          <w:sz w:val="24"/>
          <w:szCs w:val="24"/>
        </w:rPr>
      </w:pPr>
      <w:r>
        <w:rPr>
          <w:b/>
          <w:smallCaps/>
          <w:sz w:val="24"/>
          <w:szCs w:val="24"/>
        </w:rPr>
        <w:t xml:space="preserve">по технологической (эксплуатационной, преддипломной) практике </w:t>
      </w:r>
    </w:p>
    <w:p w:rsidR="00CA47A2" w:rsidRDefault="00CA47A2">
      <w:pPr>
        <w:pStyle w:val="normal"/>
        <w:rPr>
          <w:sz w:val="36"/>
          <w:szCs w:val="36"/>
        </w:rPr>
      </w:pPr>
    </w:p>
    <w:p w:rsidR="00CA47A2" w:rsidRDefault="00CA47A2">
      <w:pPr>
        <w:pStyle w:val="normal"/>
        <w:rPr>
          <w:sz w:val="36"/>
          <w:szCs w:val="36"/>
        </w:rPr>
      </w:pPr>
    </w:p>
    <w:tbl>
      <w:tblPr>
        <w:tblStyle w:val="a6"/>
        <w:tblW w:w="9322" w:type="dxa"/>
        <w:tblInd w:w="0" w:type="dxa"/>
        <w:tblLayout w:type="fixed"/>
        <w:tblLook w:val="0000"/>
      </w:tblPr>
      <w:tblGrid>
        <w:gridCol w:w="3369"/>
        <w:gridCol w:w="5953"/>
      </w:tblGrid>
      <w:tr w:rsidR="00CA47A2">
        <w:trPr>
          <w:trHeight w:val="140"/>
        </w:trPr>
        <w:tc>
          <w:tcPr>
            <w:tcW w:w="3369" w:type="dxa"/>
          </w:tcPr>
          <w:p w:rsidR="00CA47A2" w:rsidRDefault="00CA47A2">
            <w:pPr>
              <w:pStyle w:val="normal"/>
              <w:rPr>
                <w:sz w:val="24"/>
                <w:szCs w:val="24"/>
              </w:rPr>
            </w:pPr>
          </w:p>
          <w:p w:rsidR="00CA47A2" w:rsidRDefault="004F5F61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БГТУ «Военмех», кафедра «И4»</w:t>
            </w:r>
          </w:p>
        </w:tc>
      </w:tr>
      <w:tr w:rsidR="00CA47A2">
        <w:trPr>
          <w:trHeight w:val="140"/>
        </w:trPr>
        <w:tc>
          <w:tcPr>
            <w:tcW w:w="3369" w:type="dxa"/>
          </w:tcPr>
          <w:p w:rsidR="00CA47A2" w:rsidRDefault="00CA47A2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CA47A2" w:rsidRDefault="004F5F61"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предприятия, организации</w:t>
            </w:r>
          </w:p>
        </w:tc>
      </w:tr>
    </w:tbl>
    <w:p w:rsidR="00CA47A2" w:rsidRDefault="00CA47A2">
      <w:pPr>
        <w:pStyle w:val="normal"/>
      </w:pPr>
    </w:p>
    <w:p w:rsidR="00CA47A2" w:rsidRDefault="004F5F61">
      <w:pPr>
        <w:pStyle w:val="normal"/>
      </w:pPr>
      <w:r>
        <w:rPr>
          <w:b/>
        </w:rPr>
        <w:t>____________________________________________________________________________________________</w:t>
      </w:r>
    </w:p>
    <w:p w:rsidR="00CA47A2" w:rsidRDefault="00CA47A2">
      <w:pPr>
        <w:pStyle w:val="normal"/>
      </w:pPr>
    </w:p>
    <w:tbl>
      <w:tblPr>
        <w:tblStyle w:val="a7"/>
        <w:tblW w:w="3085" w:type="dxa"/>
        <w:tblInd w:w="0" w:type="dxa"/>
        <w:tblLayout w:type="fixed"/>
        <w:tblLook w:val="0000"/>
      </w:tblPr>
      <w:tblGrid>
        <w:gridCol w:w="1384"/>
        <w:gridCol w:w="1701"/>
      </w:tblGrid>
      <w:tr w:rsidR="00CA47A2">
        <w:trPr>
          <w:trHeight w:val="140"/>
        </w:trPr>
        <w:tc>
          <w:tcPr>
            <w:tcW w:w="1384" w:type="dxa"/>
          </w:tcPr>
          <w:p w:rsidR="00CA47A2" w:rsidRDefault="00CA47A2">
            <w:pPr>
              <w:pStyle w:val="normal"/>
              <w:ind w:right="-57"/>
              <w:rPr>
                <w:sz w:val="24"/>
                <w:szCs w:val="24"/>
              </w:rPr>
            </w:pPr>
          </w:p>
          <w:p w:rsidR="00CA47A2" w:rsidRDefault="004F5F61"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гр.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И443</w:t>
            </w:r>
          </w:p>
        </w:tc>
      </w:tr>
    </w:tbl>
    <w:p w:rsidR="00CA47A2" w:rsidRDefault="00CA47A2">
      <w:pPr>
        <w:pStyle w:val="normal"/>
        <w:rPr>
          <w:sz w:val="24"/>
          <w:szCs w:val="24"/>
        </w:rPr>
      </w:pPr>
    </w:p>
    <w:p w:rsidR="00CA47A2" w:rsidRDefault="00CA47A2">
      <w:pPr>
        <w:pStyle w:val="normal"/>
        <w:rPr>
          <w:sz w:val="24"/>
          <w:szCs w:val="24"/>
        </w:rPr>
      </w:pPr>
    </w:p>
    <w:tbl>
      <w:tblPr>
        <w:tblStyle w:val="a8"/>
        <w:tblW w:w="10026" w:type="dxa"/>
        <w:tblInd w:w="250" w:type="dxa"/>
        <w:tblLayout w:type="fixed"/>
        <w:tblLook w:val="0000"/>
      </w:tblPr>
      <w:tblGrid>
        <w:gridCol w:w="2410"/>
        <w:gridCol w:w="283"/>
        <w:gridCol w:w="7333"/>
      </w:tblGrid>
      <w:tr w:rsidR="00CA47A2">
        <w:tc>
          <w:tcPr>
            <w:tcW w:w="2410" w:type="dxa"/>
            <w:tcBorders>
              <w:bottom w:val="single" w:sz="4" w:space="0" w:color="000000"/>
            </w:tcBorders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733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Латушкин Алексей Леонидович</w:t>
            </w:r>
          </w:p>
        </w:tc>
      </w:tr>
      <w:tr w:rsidR="00CA47A2">
        <w:tc>
          <w:tcPr>
            <w:tcW w:w="10026" w:type="dxa"/>
            <w:gridSpan w:val="3"/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Подпись                                                                                Фамилия, Имя, Отчество</w:t>
            </w:r>
          </w:p>
        </w:tc>
      </w:tr>
    </w:tbl>
    <w:p w:rsidR="00CA47A2" w:rsidRDefault="00CA47A2">
      <w:pPr>
        <w:pStyle w:val="normal"/>
        <w:rPr>
          <w:sz w:val="24"/>
          <w:szCs w:val="24"/>
        </w:rPr>
      </w:pPr>
    </w:p>
    <w:p w:rsidR="00CA47A2" w:rsidRDefault="00CA47A2">
      <w:pPr>
        <w:pStyle w:val="normal"/>
        <w:rPr>
          <w:sz w:val="24"/>
          <w:szCs w:val="24"/>
        </w:rPr>
      </w:pPr>
    </w:p>
    <w:p w:rsidR="00CA47A2" w:rsidRDefault="004F5F61">
      <w:pPr>
        <w:pStyle w:val="normal"/>
        <w:rPr>
          <w:sz w:val="24"/>
          <w:szCs w:val="24"/>
        </w:rPr>
      </w:pPr>
      <w:r>
        <w:rPr>
          <w:sz w:val="24"/>
          <w:szCs w:val="24"/>
        </w:rPr>
        <w:t>Руководитель практики по месту прохождения</w:t>
      </w:r>
    </w:p>
    <w:p w:rsidR="00CA47A2" w:rsidRDefault="00CA47A2">
      <w:pPr>
        <w:pStyle w:val="normal"/>
        <w:rPr>
          <w:sz w:val="24"/>
          <w:szCs w:val="24"/>
        </w:rPr>
      </w:pPr>
    </w:p>
    <w:p w:rsidR="00CA47A2" w:rsidRDefault="004F5F61">
      <w:pPr>
        <w:pStyle w:val="normal"/>
      </w:pPr>
      <w:r>
        <w:rPr>
          <w:b/>
        </w:rPr>
        <w:t xml:space="preserve"> ____________________________________________________________________________________________</w:t>
      </w:r>
    </w:p>
    <w:p w:rsidR="00CA47A2" w:rsidRDefault="004F5F61"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>Должность</w:t>
      </w:r>
    </w:p>
    <w:p w:rsidR="00CA47A2" w:rsidRDefault="00CA47A2">
      <w:pPr>
        <w:pStyle w:val="normal"/>
        <w:rPr>
          <w:sz w:val="16"/>
          <w:szCs w:val="16"/>
        </w:rPr>
      </w:pPr>
    </w:p>
    <w:tbl>
      <w:tblPr>
        <w:tblStyle w:val="a9"/>
        <w:tblW w:w="10168" w:type="dxa"/>
        <w:tblInd w:w="0" w:type="dxa"/>
        <w:tblLayout w:type="fixed"/>
        <w:tblLook w:val="0000"/>
      </w:tblPr>
      <w:tblGrid>
        <w:gridCol w:w="2552"/>
        <w:gridCol w:w="283"/>
        <w:gridCol w:w="7333"/>
      </w:tblGrid>
      <w:tr w:rsidR="00CA47A2">
        <w:tc>
          <w:tcPr>
            <w:tcW w:w="2552" w:type="dxa"/>
            <w:tcBorders>
              <w:bottom w:val="single" w:sz="4" w:space="0" w:color="000000"/>
            </w:tcBorders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733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 Сергей Юрьевич</w:t>
            </w:r>
          </w:p>
        </w:tc>
      </w:tr>
      <w:tr w:rsidR="00CA47A2">
        <w:tc>
          <w:tcPr>
            <w:tcW w:w="10168" w:type="dxa"/>
            <w:gridSpan w:val="3"/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Подпись                                                                                Фамилия, Имя, Отчество</w:t>
            </w:r>
          </w:p>
        </w:tc>
      </w:tr>
    </w:tbl>
    <w:p w:rsidR="00CA47A2" w:rsidRDefault="00CA47A2">
      <w:pPr>
        <w:pStyle w:val="normal"/>
        <w:keepNext/>
        <w:jc w:val="center"/>
        <w:rPr>
          <w:b/>
        </w:rPr>
      </w:pPr>
    </w:p>
    <w:p w:rsidR="00CA47A2" w:rsidRDefault="004F5F61">
      <w:pPr>
        <w:pStyle w:val="normal"/>
        <w:rPr>
          <w:sz w:val="24"/>
          <w:szCs w:val="24"/>
        </w:rPr>
      </w:pPr>
      <w:r>
        <w:rPr>
          <w:sz w:val="24"/>
          <w:szCs w:val="24"/>
        </w:rPr>
        <w:t>Руководитель практики от ВУЗа</w:t>
      </w:r>
    </w:p>
    <w:p w:rsidR="00CA47A2" w:rsidRDefault="00CA47A2">
      <w:pPr>
        <w:pStyle w:val="normal"/>
        <w:rPr>
          <w:sz w:val="24"/>
          <w:szCs w:val="24"/>
        </w:rPr>
      </w:pPr>
    </w:p>
    <w:tbl>
      <w:tblPr>
        <w:tblStyle w:val="aa"/>
        <w:tblW w:w="10168" w:type="dxa"/>
        <w:tblInd w:w="0" w:type="dxa"/>
        <w:tblLayout w:type="fixed"/>
        <w:tblLook w:val="0000"/>
      </w:tblPr>
      <w:tblGrid>
        <w:gridCol w:w="2552"/>
        <w:gridCol w:w="283"/>
        <w:gridCol w:w="7333"/>
      </w:tblGrid>
      <w:tr w:rsidR="00CA47A2">
        <w:tc>
          <w:tcPr>
            <w:tcW w:w="2552" w:type="dxa"/>
            <w:tcBorders>
              <w:bottom w:val="single" w:sz="4" w:space="0" w:color="000000"/>
            </w:tcBorders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A47A2" w:rsidRDefault="00CA47A2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7333" w:type="dxa"/>
            <w:tcBorders>
              <w:bottom w:val="single" w:sz="4" w:space="0" w:color="000000"/>
            </w:tcBorders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 Вениамин Васильевич</w:t>
            </w:r>
          </w:p>
        </w:tc>
      </w:tr>
      <w:tr w:rsidR="00CA47A2">
        <w:tc>
          <w:tcPr>
            <w:tcW w:w="10168" w:type="dxa"/>
            <w:gridSpan w:val="3"/>
          </w:tcPr>
          <w:p w:rsidR="00CA47A2" w:rsidRDefault="004F5F61">
            <w:pPr>
              <w:pStyle w:val="normal"/>
              <w:tabs>
                <w:tab w:val="left" w:pos="56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Подпись                                                                                Фамилия, Имя, Отчество</w:t>
            </w:r>
          </w:p>
        </w:tc>
      </w:tr>
    </w:tbl>
    <w:p w:rsidR="00CA47A2" w:rsidRDefault="00CA47A2">
      <w:pPr>
        <w:pStyle w:val="normal"/>
        <w:keepNext/>
        <w:jc w:val="center"/>
        <w:rPr>
          <w:b/>
        </w:rPr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4F5F61"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САНКТ-ПЕТЕРБУРГ</w:t>
      </w:r>
    </w:p>
    <w:p w:rsidR="00CA47A2" w:rsidRDefault="004F5F61"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2017 г.</w:t>
      </w:r>
    </w:p>
    <w:p w:rsidR="00CA47A2" w:rsidRDefault="00CA47A2">
      <w:pPr>
        <w:pStyle w:val="normal"/>
        <w:jc w:val="center"/>
      </w:pPr>
    </w:p>
    <w:p w:rsidR="00CA47A2" w:rsidRDefault="004F5F61"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отчета</w:t>
      </w:r>
    </w:p>
    <w:sdt>
      <w:sdtPr>
        <w:id w:val="2835818"/>
        <w:docPartObj>
          <w:docPartGallery w:val="Table of Contents"/>
          <w:docPartUnique/>
        </w:docPartObj>
      </w:sdtPr>
      <w:sdtContent>
        <w:p w:rsidR="00CA47A2" w:rsidRDefault="00B529F1">
          <w:pPr>
            <w:pStyle w:val="normal"/>
            <w:tabs>
              <w:tab w:val="right" w:pos="9344"/>
            </w:tabs>
            <w:rPr>
              <w:sz w:val="28"/>
              <w:szCs w:val="28"/>
            </w:rPr>
          </w:pPr>
          <w:r>
            <w:fldChar w:fldCharType="begin"/>
          </w:r>
          <w:r w:rsidR="004F5F61">
            <w:instrText xml:space="preserve"> TOC \h \u \z </w:instrText>
          </w:r>
          <w:r>
            <w:fldChar w:fldCharType="separate"/>
          </w:r>
          <w:hyperlink w:anchor="_gjdgxs">
            <w:r w:rsidR="004F5F61">
              <w:rPr>
                <w:color w:val="1155CC"/>
                <w:sz w:val="28"/>
                <w:szCs w:val="28"/>
                <w:u w:val="single"/>
              </w:rPr>
              <w:t>1. Введение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2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gjdgxs">
            <w:r w:rsidR="004F5F61">
              <w:rPr>
                <w:color w:val="1155CC"/>
                <w:sz w:val="28"/>
                <w:szCs w:val="28"/>
                <w:u w:val="single"/>
              </w:rPr>
              <w:t>2. Цель практики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2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30j0zll">
            <w:r w:rsidR="004F5F61">
              <w:rPr>
                <w:color w:val="1155CC"/>
                <w:sz w:val="28"/>
                <w:szCs w:val="28"/>
                <w:u w:val="single"/>
              </w:rPr>
              <w:t>3. План-график прохождения практики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2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3znysh7">
            <w:r w:rsidR="004F5F61">
              <w:rPr>
                <w:color w:val="1155CC"/>
                <w:sz w:val="28"/>
                <w:szCs w:val="28"/>
                <w:u w:val="single"/>
              </w:rPr>
              <w:t>4. Краткая информация об отделе (секторе, лаборатории), в котором проводится практика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3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tyjcwt">
            <w:r w:rsidR="004F5F61">
              <w:rPr>
                <w:color w:val="1155CC"/>
                <w:sz w:val="28"/>
                <w:szCs w:val="28"/>
                <w:u w:val="single"/>
              </w:rPr>
              <w:t>5. Информация о материале, изученном в ходе практики (возможности испытательного оборудования, автоматизированного рабочего места, пакета программ и т.д.)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3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3dy6vkm">
            <w:r w:rsidR="004F5F61">
              <w:rPr>
                <w:color w:val="1155CC"/>
                <w:sz w:val="28"/>
                <w:szCs w:val="28"/>
                <w:u w:val="single"/>
              </w:rPr>
              <w:t>6. Результаты, полученные в ходе практики лично студентом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3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1t3h5sf">
            <w:r w:rsidR="004F5F61">
              <w:rPr>
                <w:color w:val="1155CC"/>
                <w:sz w:val="28"/>
                <w:szCs w:val="28"/>
                <w:u w:val="single"/>
              </w:rPr>
              <w:t>7. Перечисление знаний, умений и навыков, приобретенных студентом в ходе практики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6</w:t>
            </w:r>
          </w:hyperlink>
        </w:p>
        <w:p w:rsidR="00CA47A2" w:rsidRDefault="00B529F1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hyperlink w:anchor="_4d34og8">
            <w:r w:rsidR="004F5F61">
              <w:rPr>
                <w:color w:val="1155CC"/>
                <w:sz w:val="28"/>
                <w:szCs w:val="28"/>
                <w:u w:val="single"/>
              </w:rPr>
              <w:t>8. Заключение (с критической оценкой результатов)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6</w:t>
            </w:r>
          </w:hyperlink>
        </w:p>
        <w:p w:rsidR="008A562D" w:rsidRDefault="00B529F1">
          <w:pPr>
            <w:pStyle w:val="normal"/>
            <w:tabs>
              <w:tab w:val="right" w:pos="9344"/>
            </w:tabs>
          </w:pPr>
          <w:hyperlink w:anchor="_2s8eyo1">
            <w:r w:rsidR="004F5F61">
              <w:rPr>
                <w:color w:val="1155CC"/>
                <w:sz w:val="28"/>
                <w:szCs w:val="28"/>
                <w:u w:val="single"/>
              </w:rPr>
              <w:t>9. Список использованной литературы</w:t>
            </w:r>
            <w:r w:rsidR="004F5F61">
              <w:rPr>
                <w:color w:val="1155CC"/>
                <w:sz w:val="28"/>
                <w:szCs w:val="28"/>
                <w:u w:val="single"/>
              </w:rPr>
              <w:tab/>
              <w:t>6</w:t>
            </w:r>
          </w:hyperlink>
          <w:r>
            <w:fldChar w:fldCharType="end"/>
          </w:r>
        </w:p>
        <w:p w:rsidR="00CA47A2" w:rsidRDefault="008A562D">
          <w:pPr>
            <w:pStyle w:val="normal"/>
            <w:tabs>
              <w:tab w:val="right" w:pos="9344"/>
            </w:tabs>
            <w:rPr>
              <w:rFonts w:ascii="Calibri" w:eastAsia="Calibri" w:hAnsi="Calibri" w:cs="Calibri"/>
              <w:sz w:val="28"/>
              <w:szCs w:val="28"/>
            </w:rPr>
          </w:pPr>
          <w:r>
            <w:rPr>
              <w:color w:val="1155CC"/>
              <w:sz w:val="28"/>
              <w:szCs w:val="28"/>
              <w:u w:val="single"/>
            </w:rPr>
            <w:t>10. Распределение обязанностей в ходе прохождения практики</w:t>
          </w:r>
          <w:r>
            <w:rPr>
              <w:color w:val="1155CC"/>
              <w:sz w:val="28"/>
              <w:szCs w:val="28"/>
              <w:u w:val="single"/>
            </w:rPr>
            <w:tab/>
          </w:r>
          <w:r w:rsidR="009262DC">
            <w:rPr>
              <w:color w:val="1155CC"/>
              <w:sz w:val="28"/>
              <w:szCs w:val="28"/>
              <w:u w:val="single"/>
            </w:rPr>
            <w:t>7</w:t>
          </w:r>
        </w:p>
      </w:sdtContent>
    </w:sdt>
    <w:p w:rsidR="00CA47A2" w:rsidRDefault="00CA47A2">
      <w:pPr>
        <w:pStyle w:val="normal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DF4891" w:rsidRDefault="00DF4891">
      <w:pPr>
        <w:pStyle w:val="normal"/>
        <w:jc w:val="center"/>
        <w:rPr>
          <w:sz w:val="24"/>
          <w:szCs w:val="24"/>
        </w:rPr>
      </w:pPr>
    </w:p>
    <w:p w:rsidR="00DF4891" w:rsidRDefault="00DF4891">
      <w:pPr>
        <w:pStyle w:val="normal"/>
        <w:jc w:val="center"/>
        <w:rPr>
          <w:sz w:val="24"/>
          <w:szCs w:val="24"/>
        </w:rPr>
      </w:pPr>
    </w:p>
    <w:p w:rsidR="00DF4891" w:rsidRDefault="00DF4891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Введение</w:t>
      </w:r>
    </w:p>
    <w:p w:rsidR="00CA47A2" w:rsidRDefault="00CA47A2">
      <w:pPr>
        <w:pStyle w:val="normal"/>
        <w:keepNext/>
        <w:jc w:val="center"/>
        <w:rPr>
          <w:b/>
          <w:sz w:val="28"/>
          <w:szCs w:val="28"/>
        </w:rPr>
      </w:pP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В качестве места прохождения практики был выбран Балтийский Государственный Технический Университет «ВОЕНМЕХ», кафедра И4 БГТУ «ВОЕНМЕХ». </w:t>
      </w:r>
    </w:p>
    <w:p w:rsidR="00CA47A2" w:rsidRDefault="00CA47A2">
      <w:pPr>
        <w:pStyle w:val="normal"/>
        <w:rPr>
          <w:sz w:val="28"/>
          <w:szCs w:val="28"/>
        </w:rPr>
      </w:pP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БГТУ «ВОЕНМЕХ» является ярким представителем инженерной школы России, сумевшим сохранить и приумножить достижения отечественного и мирового инженерно-технического образования. За свою 75-летнюю историю вуз подготовил для оборонной промышленности, народно-хозяйственного комплекса страны более 60 000 первоклассных специалистов, многие из которых стоят сегодня руководят предприятиями, фирмами, конструкторскими бюро, а также возглавляют научные коллективы. </w:t>
      </w:r>
    </w:p>
    <w:p w:rsidR="00CA47A2" w:rsidRDefault="00CA47A2">
      <w:pPr>
        <w:pStyle w:val="normal"/>
        <w:rPr>
          <w:sz w:val="24"/>
          <w:szCs w:val="24"/>
        </w:rPr>
      </w:pPr>
      <w:bookmarkStart w:id="0" w:name="_gjdgxs" w:colFirst="0" w:colLast="0"/>
      <w:bookmarkEnd w:id="0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 практики</w:t>
      </w:r>
    </w:p>
    <w:p w:rsidR="00CA47A2" w:rsidRDefault="00CA47A2">
      <w:pPr>
        <w:pStyle w:val="normal"/>
        <w:rPr>
          <w:sz w:val="28"/>
          <w:szCs w:val="28"/>
        </w:rPr>
      </w:pP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Ознакомиться с программной системой МКЭ анализа Ansys.</w:t>
      </w: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2. Провести моделирование и анализ волновода в среде Ansys. </w:t>
      </w: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Описать ход проделанной работы в виде учебного пособия.</w:t>
      </w: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1" w:name="_30j0zll" w:colFirst="0" w:colLast="0"/>
      <w:bookmarkEnd w:id="1"/>
    </w:p>
    <w:p w:rsidR="00CA47A2" w:rsidRDefault="004F5F61">
      <w:pPr>
        <w:pStyle w:val="normal"/>
        <w:keepNext/>
        <w:jc w:val="center"/>
      </w:pPr>
      <w:r>
        <w:rPr>
          <w:b/>
          <w:sz w:val="28"/>
          <w:szCs w:val="28"/>
        </w:rPr>
        <w:t>3. План-график прохождения практики</w:t>
      </w: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tbl>
      <w:tblPr>
        <w:tblStyle w:val="ab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86"/>
        <w:gridCol w:w="3925"/>
        <w:gridCol w:w="1697"/>
        <w:gridCol w:w="2532"/>
      </w:tblGrid>
      <w:tr w:rsidR="00CA47A2">
        <w:trPr>
          <w:trHeight w:val="680"/>
        </w:trPr>
        <w:tc>
          <w:tcPr>
            <w:tcW w:w="1486" w:type="dxa"/>
            <w:vAlign w:val="center"/>
          </w:tcPr>
          <w:p w:rsidR="00CA47A2" w:rsidRDefault="004F5F61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925" w:type="dxa"/>
            <w:vAlign w:val="center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697" w:type="dxa"/>
            <w:vAlign w:val="center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прохождения</w:t>
            </w:r>
          </w:p>
        </w:tc>
        <w:tc>
          <w:tcPr>
            <w:tcW w:w="2532" w:type="dxa"/>
            <w:vAlign w:val="center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руководителя (отв. лица)</w:t>
            </w:r>
          </w:p>
        </w:tc>
      </w:tr>
      <w:tr w:rsidR="00CA47A2">
        <w:trPr>
          <w:trHeight w:val="220"/>
        </w:trPr>
        <w:tc>
          <w:tcPr>
            <w:tcW w:w="1486" w:type="dxa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2" w:type="dxa"/>
          </w:tcPr>
          <w:p w:rsidR="00CA47A2" w:rsidRDefault="004F5F61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47A2">
        <w:trPr>
          <w:trHeight w:val="400"/>
        </w:trPr>
        <w:tc>
          <w:tcPr>
            <w:tcW w:w="1486" w:type="dxa"/>
          </w:tcPr>
          <w:p w:rsidR="00CA47A2" w:rsidRDefault="004F5F61">
            <w:pPr>
              <w:pStyle w:val="normal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26.06.2017</w:t>
            </w:r>
          </w:p>
        </w:tc>
        <w:tc>
          <w:tcPr>
            <w:tcW w:w="3925" w:type="dxa"/>
          </w:tcPr>
          <w:p w:rsidR="00CA47A2" w:rsidRDefault="004F5F61">
            <w:pPr>
              <w:pStyle w:val="normal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 рабочего места и задания на практику. </w:t>
            </w:r>
          </w:p>
        </w:tc>
        <w:tc>
          <w:tcPr>
            <w:tcW w:w="1697" w:type="dxa"/>
          </w:tcPr>
          <w:p w:rsidR="00CA47A2" w:rsidRDefault="004F5F61"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БГТУ «Военмех», кафедра «И4»</w:t>
            </w:r>
          </w:p>
        </w:tc>
        <w:tc>
          <w:tcPr>
            <w:tcW w:w="2532" w:type="dxa"/>
          </w:tcPr>
          <w:p w:rsidR="00CA47A2" w:rsidRDefault="00CA47A2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47A2">
        <w:trPr>
          <w:trHeight w:val="800"/>
        </w:trPr>
        <w:tc>
          <w:tcPr>
            <w:tcW w:w="1486" w:type="dxa"/>
          </w:tcPr>
          <w:p w:rsidR="00CA47A2" w:rsidRDefault="004F5F61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23.07.2017</w:t>
            </w:r>
          </w:p>
        </w:tc>
        <w:tc>
          <w:tcPr>
            <w:tcW w:w="3925" w:type="dxa"/>
          </w:tcPr>
          <w:p w:rsidR="00CA47A2" w:rsidRDefault="004F5F61">
            <w:pPr>
              <w:pStyle w:val="normal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Завершение практики. Предоставление результатов проделанной работы. </w:t>
            </w:r>
          </w:p>
        </w:tc>
        <w:tc>
          <w:tcPr>
            <w:tcW w:w="1697" w:type="dxa"/>
          </w:tcPr>
          <w:p w:rsidR="00CA47A2" w:rsidRDefault="004F5F61"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БГТУ «Военмех», кафедра «И4»</w:t>
            </w:r>
          </w:p>
        </w:tc>
        <w:tc>
          <w:tcPr>
            <w:tcW w:w="2532" w:type="dxa"/>
          </w:tcPr>
          <w:p w:rsidR="00CA47A2" w:rsidRDefault="00CA47A2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jc w:val="center"/>
      </w:pPr>
    </w:p>
    <w:p w:rsidR="00CA47A2" w:rsidRDefault="00CA47A2">
      <w:pPr>
        <w:pStyle w:val="normal"/>
        <w:rPr>
          <w:sz w:val="28"/>
          <w:szCs w:val="28"/>
        </w:rPr>
      </w:pPr>
    </w:p>
    <w:p w:rsidR="00DF4891" w:rsidRDefault="00DF4891">
      <w:pPr>
        <w:pStyle w:val="normal"/>
        <w:rPr>
          <w:sz w:val="28"/>
          <w:szCs w:val="28"/>
        </w:rPr>
      </w:pPr>
    </w:p>
    <w:p w:rsidR="00DF4891" w:rsidRDefault="00DF4891">
      <w:pPr>
        <w:pStyle w:val="normal"/>
        <w:rPr>
          <w:sz w:val="28"/>
          <w:szCs w:val="28"/>
        </w:rPr>
      </w:pPr>
    </w:p>
    <w:p w:rsidR="00DF4891" w:rsidRDefault="00DF4891">
      <w:pPr>
        <w:pStyle w:val="normal"/>
        <w:rPr>
          <w:sz w:val="28"/>
          <w:szCs w:val="28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DF4891" w:rsidRDefault="00DF4891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2" w:name="_3znysh7" w:colFirst="0" w:colLast="0"/>
      <w:bookmarkEnd w:id="2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Краткая информация об отделе (секторе, лаборатории), в котором проводится практика</w:t>
      </w:r>
    </w:p>
    <w:p w:rsidR="00CA47A2" w:rsidRDefault="00CA47A2">
      <w:pPr>
        <w:pStyle w:val="normal"/>
      </w:pPr>
    </w:p>
    <w:p w:rsidR="00CA47A2" w:rsidRDefault="004F5F61">
      <w:pPr>
        <w:pStyle w:val="normal"/>
        <w:rPr>
          <w:sz w:val="24"/>
          <w:szCs w:val="24"/>
        </w:rPr>
      </w:pPr>
      <w:r>
        <w:rPr>
          <w:sz w:val="28"/>
          <w:szCs w:val="28"/>
          <w:highlight w:val="white"/>
        </w:rPr>
        <w:t xml:space="preserve">Кафедра И4 «Радиоэлектронных систем управления» образована в 1959 г. и является одной из ведущих специальных кафедр университета. На кафедре работают более 20 преподавателей, в том числе 5 профессоров – докторов наук и 15 доцентов – кандидатов наук. </w:t>
      </w:r>
      <w:r>
        <w:rPr>
          <w:sz w:val="28"/>
          <w:szCs w:val="28"/>
        </w:rPr>
        <w:t>Кафедра И4 поддерживает тесные контакты с Научно-исследовательским институтом радиоэлектронных комплексов ХК «Ленинец», ОАО «Радиоавионика», Физико-техническим институтом им. А.Ф.Иоффе, ВНИИ Телевидения. При кафедре созданы базовые кафедры ЗАО «НПЦ Аквамарин» – «Организация производства РЭС» и «НПП Пирамида». С этими организациями проводятся совместные научные исследования, студенты проходят практики в этих организациях и при желании могут быть в них трудоустроены. Кафедра И4 оказывает содействие трудоустройству выпускников, имеет заявки на выпускников от предприятий различного профиля и различных форм собственности. Число приглашений на работу по специальности превышает число выпускников кафедры.</w:t>
      </w: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3" w:name="_tyjcwt" w:colFirst="0" w:colLast="0"/>
      <w:bookmarkEnd w:id="3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Информация о материале, изученном в ходе практики (возможности испытательного оборудования, автоматизированного рабочего места, пакета программ и т.д.)</w:t>
      </w:r>
    </w:p>
    <w:p w:rsidR="00CA47A2" w:rsidRDefault="00CA47A2">
      <w:pPr>
        <w:pStyle w:val="normal"/>
        <w:rPr>
          <w:sz w:val="28"/>
          <w:szCs w:val="28"/>
        </w:rPr>
      </w:pPr>
    </w:p>
    <w:p w:rsidR="00CA47A2" w:rsidRDefault="004F5F61">
      <w:pPr>
        <w:pStyle w:val="normal"/>
        <w:rPr>
          <w:sz w:val="24"/>
          <w:szCs w:val="24"/>
        </w:rPr>
      </w:pPr>
      <w:r>
        <w:rPr>
          <w:sz w:val="28"/>
          <w:szCs w:val="28"/>
        </w:rPr>
        <w:t xml:space="preserve">В ходе прохождения практики были получены навыки работы с программным пакетом Ansys electronics. Также были закреплены знания работы с программным пакетом MS Office. </w:t>
      </w: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4" w:name="_3dy6vkm" w:colFirst="0" w:colLast="0"/>
      <w:bookmarkEnd w:id="4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Результат работы, полученный в ходе практики</w:t>
      </w:r>
    </w:p>
    <w:p w:rsidR="00CA47A2" w:rsidRDefault="00CA47A2">
      <w:pPr>
        <w:pStyle w:val="normal"/>
      </w:pPr>
    </w:p>
    <w:p w:rsidR="00CA47A2" w:rsidRPr="00DF4891" w:rsidRDefault="004F5F61">
      <w:pPr>
        <w:pStyle w:val="normal"/>
        <w:numPr>
          <w:ilvl w:val="0"/>
          <w:numId w:val="3"/>
        </w:numPr>
        <w:spacing w:after="160" w:line="259" w:lineRule="auto"/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Создание волновода:</w:t>
      </w:r>
      <w:r w:rsidRPr="00DF4891">
        <w:rPr>
          <w:rFonts w:eastAsia="Calibri"/>
          <w:sz w:val="28"/>
          <w:szCs w:val="28"/>
        </w:rPr>
        <w:t xml:space="preserve">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Draw &gt; Box </w:t>
      </w:r>
      <w:r w:rsidRPr="00DF4891">
        <w:rPr>
          <w:rFonts w:eastAsia="Calibri"/>
          <w:sz w:val="28"/>
          <w:szCs w:val="28"/>
        </w:rPr>
        <w:br/>
        <w:t xml:space="preserve">–Щелкните левой кнопкой мыши в любом месте окна модели чтобы задать первый угол </w:t>
      </w:r>
      <w:r w:rsidRPr="00DF4891">
        <w:rPr>
          <w:rFonts w:eastAsia="Calibri"/>
          <w:sz w:val="28"/>
          <w:szCs w:val="28"/>
        </w:rPr>
        <w:br/>
        <w:t xml:space="preserve">–Переместите мышь в плоскости XY и снова нажмите левую кнопку чтобы задать второй угол </w:t>
      </w:r>
      <w:r w:rsidRPr="00DF4891">
        <w:rPr>
          <w:rFonts w:eastAsia="Calibri"/>
          <w:sz w:val="28"/>
          <w:szCs w:val="28"/>
        </w:rPr>
        <w:br/>
        <w:t xml:space="preserve">–Переместите мышь вдоль оси Z и нажмите снова, чтобы задать  третий угол </w:t>
      </w:r>
      <w:r w:rsidRPr="00DF4891">
        <w:rPr>
          <w:rFonts w:eastAsia="Calibri"/>
          <w:sz w:val="28"/>
          <w:szCs w:val="28"/>
        </w:rPr>
        <w:br/>
        <w:t xml:space="preserve">–Выберите вкладку Command в появившемся окне свойств – Измените положение и размеры примитива </w:t>
      </w:r>
      <w:r w:rsidRPr="00DF4891">
        <w:rPr>
          <w:rFonts w:eastAsia="Calibri"/>
          <w:sz w:val="28"/>
          <w:szCs w:val="28"/>
        </w:rPr>
        <w:br/>
        <w:t>–Выберите вкладку Attribute в окне Properties – Для строки Name в столбце Value введите: Horn – Нажмите кнопку OK</w:t>
      </w:r>
      <w:r w:rsidRPr="00DF4891">
        <w:rPr>
          <w:rFonts w:eastAsia="Calibri"/>
          <w:sz w:val="28"/>
          <w:szCs w:val="28"/>
        </w:rPr>
        <w:br/>
      </w:r>
      <w:r w:rsidRPr="00DF4891">
        <w:rPr>
          <w:rFonts w:eastAsia="Calibri"/>
          <w:sz w:val="28"/>
          <w:szCs w:val="28"/>
        </w:rPr>
        <w:br/>
        <w:t>–Чтобы расположить вид:  Выберите пункт меню View &gt; Fit All   &gt; Active View. Или нажмите CTRL+D.</w:t>
      </w:r>
    </w:p>
    <w:p w:rsidR="00CA47A2" w:rsidRPr="00DF4891" w:rsidRDefault="004F5F61">
      <w:pPr>
        <w:pStyle w:val="normal"/>
        <w:numPr>
          <w:ilvl w:val="0"/>
          <w:numId w:val="3"/>
        </w:numPr>
        <w:tabs>
          <w:tab w:val="left" w:pos="360"/>
        </w:tabs>
        <w:ind w:left="720" w:hanging="360"/>
        <w:rPr>
          <w:rFonts w:eastAsia="Arial"/>
          <w:b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lastRenderedPageBreak/>
        <w:t>Создание металлической оболочки:</w:t>
      </w:r>
      <w:r w:rsidRPr="00DF4891">
        <w:rPr>
          <w:rFonts w:eastAsia="Arial"/>
          <w:b/>
          <w:sz w:val="28"/>
          <w:szCs w:val="28"/>
        </w:rPr>
        <w:br/>
      </w:r>
      <w:r w:rsidRPr="00DF4891">
        <w:rPr>
          <w:rFonts w:eastAsia="Calibri"/>
          <w:sz w:val="28"/>
          <w:szCs w:val="28"/>
        </w:rPr>
        <w:t xml:space="preserve">–Выберите пункт меню </w:t>
      </w:r>
      <w:r w:rsidRPr="00DF4891">
        <w:rPr>
          <w:rFonts w:eastAsia="Calibri"/>
          <w:b/>
          <w:i/>
          <w:sz w:val="28"/>
          <w:szCs w:val="28"/>
        </w:rPr>
        <w:t>Edit &gt; Select &gt; Faces</w:t>
      </w:r>
      <w:r w:rsidRPr="00DF4891">
        <w:rPr>
          <w:rFonts w:eastAsia="Arial"/>
          <w:sz w:val="28"/>
          <w:szCs w:val="28"/>
        </w:rPr>
        <w:br/>
      </w:r>
      <w:r w:rsidRPr="00DF4891">
        <w:rPr>
          <w:rFonts w:eastAsia="Calibri"/>
          <w:sz w:val="28"/>
          <w:szCs w:val="28"/>
        </w:rPr>
        <w:t xml:space="preserve">–Выберите пункт меню </w:t>
      </w:r>
      <w:r w:rsidRPr="00DF4891">
        <w:rPr>
          <w:rFonts w:eastAsia="Calibri"/>
          <w:b/>
          <w:i/>
          <w:sz w:val="28"/>
          <w:szCs w:val="28"/>
        </w:rPr>
        <w:t>Edit &gt; Select &gt; By Name</w:t>
      </w:r>
    </w:p>
    <w:p w:rsidR="00CA47A2" w:rsidRPr="00DF4891" w:rsidRDefault="004F5F61">
      <w:pPr>
        <w:pStyle w:val="normal"/>
        <w:spacing w:after="160" w:line="259" w:lineRule="auto"/>
        <w:ind w:left="72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– Object name: </w:t>
      </w:r>
      <w:r w:rsidRPr="00DF4891">
        <w:rPr>
          <w:rFonts w:eastAsia="Calibri"/>
          <w:b/>
          <w:sz w:val="28"/>
          <w:szCs w:val="28"/>
        </w:rPr>
        <w:t>Horn</w:t>
      </w:r>
      <w:r w:rsidRPr="00DF4891">
        <w:rPr>
          <w:rFonts w:eastAsia="Arial"/>
          <w:sz w:val="28"/>
          <w:szCs w:val="28"/>
        </w:rPr>
        <w:br/>
      </w:r>
      <w:r w:rsidRPr="00DF4891">
        <w:rPr>
          <w:rFonts w:eastAsia="Calibri"/>
          <w:sz w:val="28"/>
          <w:szCs w:val="28"/>
        </w:rPr>
        <w:t>– Выберите грани, которые составляют оболочку волновода</w:t>
      </w:r>
      <w:r w:rsidRPr="00DF4891">
        <w:rPr>
          <w:rFonts w:eastAsia="Calibri"/>
          <w:sz w:val="28"/>
          <w:szCs w:val="28"/>
        </w:rPr>
        <w:br/>
        <w:t xml:space="preserve">– Нажмите кнопку </w:t>
      </w:r>
      <w:r w:rsidRPr="00DF4891">
        <w:rPr>
          <w:rFonts w:eastAsia="Calibri"/>
          <w:b/>
          <w:sz w:val="28"/>
          <w:szCs w:val="28"/>
        </w:rPr>
        <w:t>OK</w:t>
      </w:r>
    </w:p>
    <w:p w:rsidR="00CA47A2" w:rsidRPr="00DF4891" w:rsidRDefault="004F5F61">
      <w:pPr>
        <w:pStyle w:val="normal"/>
        <w:numPr>
          <w:ilvl w:val="0"/>
          <w:numId w:val="1"/>
        </w:numPr>
        <w:tabs>
          <w:tab w:val="left" w:pos="540"/>
        </w:tabs>
        <w:ind w:left="1440" w:hanging="36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Выберите пункт меню </w:t>
      </w:r>
      <w:r w:rsidRPr="00DF4891">
        <w:rPr>
          <w:rFonts w:eastAsia="Calibri"/>
          <w:b/>
          <w:i/>
          <w:sz w:val="28"/>
          <w:szCs w:val="28"/>
        </w:rPr>
        <w:t>Modeler &gt; Surface &gt; Create Object From Face</w:t>
      </w:r>
    </w:p>
    <w:p w:rsidR="00CA47A2" w:rsidRPr="00DF4891" w:rsidRDefault="00CA47A2">
      <w:pPr>
        <w:pStyle w:val="normal"/>
        <w:tabs>
          <w:tab w:val="left" w:pos="540"/>
        </w:tabs>
        <w:rPr>
          <w:rFonts w:eastAsia="Arial"/>
          <w:sz w:val="28"/>
          <w:szCs w:val="28"/>
        </w:rPr>
      </w:pPr>
    </w:p>
    <w:p w:rsidR="00CA47A2" w:rsidRPr="00DF4891" w:rsidRDefault="004F5F61">
      <w:pPr>
        <w:pStyle w:val="normal"/>
        <w:spacing w:after="160" w:line="259" w:lineRule="auto"/>
        <w:ind w:left="72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>– Обратите внимание, что создался новый листовой объект</w:t>
      </w:r>
    </w:p>
    <w:p w:rsidR="00CA47A2" w:rsidRPr="00DF4891" w:rsidRDefault="004F5F61">
      <w:pPr>
        <w:pStyle w:val="normal"/>
        <w:spacing w:after="160" w:line="259" w:lineRule="auto"/>
        <w:ind w:left="72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– Выберите пункт меню </w:t>
      </w:r>
      <w:r w:rsidRPr="00DF4891">
        <w:rPr>
          <w:rFonts w:eastAsia="Calibri"/>
          <w:b/>
          <w:i/>
          <w:sz w:val="28"/>
          <w:szCs w:val="28"/>
        </w:rPr>
        <w:t>Modeler &gt; Boolean &gt; Unite</w:t>
      </w:r>
    </w:p>
    <w:p w:rsidR="00CA47A2" w:rsidRPr="00DF4891" w:rsidRDefault="004F5F61">
      <w:pPr>
        <w:pStyle w:val="normal"/>
        <w:spacing w:after="160" w:line="259" w:lineRule="auto"/>
        <w:ind w:left="72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– Выберите пункт меню </w:t>
      </w:r>
      <w:r w:rsidRPr="00DF4891">
        <w:rPr>
          <w:rFonts w:eastAsia="Calibri"/>
          <w:b/>
          <w:i/>
          <w:sz w:val="28"/>
          <w:szCs w:val="28"/>
        </w:rPr>
        <w:t>Modeler &gt; Surface &gt; Thicken Sheet</w:t>
      </w:r>
    </w:p>
    <w:p w:rsidR="00CA47A2" w:rsidRPr="00DF4891" w:rsidRDefault="004F5F61">
      <w:pPr>
        <w:pStyle w:val="normal"/>
        <w:numPr>
          <w:ilvl w:val="0"/>
          <w:numId w:val="5"/>
        </w:numPr>
        <w:tabs>
          <w:tab w:val="left" w:pos="1260"/>
        </w:tabs>
        <w:ind w:left="2880" w:hanging="36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Thickness: </w:t>
      </w:r>
      <w:r w:rsidRPr="00DF4891">
        <w:rPr>
          <w:rFonts w:eastAsia="Calibri"/>
          <w:b/>
          <w:sz w:val="28"/>
          <w:szCs w:val="28"/>
        </w:rPr>
        <w:t>Wall_thickness</w:t>
      </w:r>
    </w:p>
    <w:p w:rsidR="00CA47A2" w:rsidRPr="00DF4891" w:rsidRDefault="00CA47A2">
      <w:pPr>
        <w:pStyle w:val="normal"/>
        <w:spacing w:after="160"/>
        <w:rPr>
          <w:rFonts w:eastAsia="Arial"/>
          <w:sz w:val="28"/>
          <w:szCs w:val="28"/>
        </w:rPr>
      </w:pPr>
    </w:p>
    <w:p w:rsidR="00CA47A2" w:rsidRPr="00DF4891" w:rsidRDefault="004F5F61">
      <w:pPr>
        <w:pStyle w:val="normal"/>
        <w:spacing w:after="160" w:line="259" w:lineRule="auto"/>
        <w:ind w:left="72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>– Определите переменные в появившемся окне:</w:t>
      </w:r>
    </w:p>
    <w:p w:rsidR="00CA47A2" w:rsidRPr="00DF4891" w:rsidRDefault="004F5F61">
      <w:pPr>
        <w:pStyle w:val="normal"/>
        <w:numPr>
          <w:ilvl w:val="0"/>
          <w:numId w:val="6"/>
        </w:numPr>
        <w:tabs>
          <w:tab w:val="left" w:pos="1260"/>
        </w:tabs>
        <w:ind w:left="2880" w:hanging="36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Wall_thickness: </w:t>
      </w:r>
      <w:r w:rsidRPr="00DF4891">
        <w:rPr>
          <w:rFonts w:eastAsia="Calibri"/>
          <w:b/>
          <w:sz w:val="28"/>
          <w:szCs w:val="28"/>
        </w:rPr>
        <w:t>0.05in</w:t>
      </w:r>
    </w:p>
    <w:p w:rsidR="00CA47A2" w:rsidRPr="00DF4891" w:rsidRDefault="00CA47A2">
      <w:pPr>
        <w:pStyle w:val="normal"/>
        <w:spacing w:after="160"/>
        <w:rPr>
          <w:rFonts w:eastAsia="Arial"/>
          <w:sz w:val="28"/>
          <w:szCs w:val="28"/>
        </w:rPr>
      </w:pPr>
    </w:p>
    <w:p w:rsidR="00CA47A2" w:rsidRPr="00DF4891" w:rsidRDefault="004F5F61">
      <w:pPr>
        <w:pStyle w:val="normal"/>
        <w:numPr>
          <w:ilvl w:val="0"/>
          <w:numId w:val="2"/>
        </w:numPr>
        <w:tabs>
          <w:tab w:val="left" w:pos="1260"/>
        </w:tabs>
        <w:ind w:left="2880" w:hanging="360"/>
        <w:rPr>
          <w:rFonts w:eastAsia="Arial"/>
          <w:sz w:val="28"/>
          <w:szCs w:val="28"/>
        </w:rPr>
      </w:pPr>
      <w:r w:rsidRPr="00DF4891">
        <w:rPr>
          <w:rFonts w:eastAsia="Calibri"/>
          <w:sz w:val="28"/>
          <w:szCs w:val="28"/>
        </w:rPr>
        <w:t xml:space="preserve">Нажмите кнопку </w:t>
      </w:r>
      <w:r w:rsidRPr="00DF4891">
        <w:rPr>
          <w:rFonts w:eastAsia="Calibri"/>
          <w:b/>
          <w:sz w:val="28"/>
          <w:szCs w:val="28"/>
        </w:rPr>
        <w:t>OK</w:t>
      </w:r>
    </w:p>
    <w:p w:rsidR="00CA47A2" w:rsidRPr="00DF4891" w:rsidRDefault="00CA47A2">
      <w:pPr>
        <w:pStyle w:val="normal"/>
        <w:spacing w:after="160" w:line="259" w:lineRule="auto"/>
        <w:ind w:left="720"/>
        <w:rPr>
          <w:rFonts w:eastAsia="Calibri"/>
          <w:sz w:val="28"/>
          <w:szCs w:val="28"/>
        </w:rPr>
      </w:pPr>
    </w:p>
    <w:p w:rsidR="00CA47A2" w:rsidRPr="00DF4891" w:rsidRDefault="004F5F61">
      <w:pPr>
        <w:pStyle w:val="normal"/>
        <w:numPr>
          <w:ilvl w:val="0"/>
          <w:numId w:val="4"/>
        </w:numPr>
        <w:tabs>
          <w:tab w:val="left" w:pos="1260"/>
        </w:tabs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Создание воздушной области:</w:t>
      </w:r>
      <w:r w:rsidRPr="00DF4891">
        <w:rPr>
          <w:rFonts w:eastAsia="Calibri"/>
          <w:sz w:val="28"/>
          <w:szCs w:val="28"/>
        </w:rPr>
        <w:t xml:space="preserve"> 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Draw &gt; Region – Padding Data: Pad all directions similarly – Padding Type: Absolute offset – Value: rad_dist – Определите переменные в появившемся окне: </w:t>
      </w:r>
      <w:r w:rsidRPr="00DF4891">
        <w:rPr>
          <w:rFonts w:eastAsia="Calibri"/>
          <w:sz w:val="28"/>
          <w:szCs w:val="28"/>
        </w:rPr>
        <w:br/>
        <w:t xml:space="preserve">–rad_dist: 0.4in – Нажмите кнопку OK </w:t>
      </w:r>
      <w:r w:rsidRPr="00DF4891">
        <w:rPr>
          <w:rFonts w:eastAsia="Calibri"/>
          <w:sz w:val="28"/>
          <w:szCs w:val="28"/>
        </w:rPr>
        <w:br/>
        <w:t>–Чтобы расположить вид: Выберите пункт меню View &gt; Fit All &gt; Active View.  Или нажмите CTRL+D.</w:t>
      </w:r>
      <w:r w:rsidRPr="00DF4891">
        <w:rPr>
          <w:rFonts w:eastAsia="Calibri"/>
          <w:sz w:val="28"/>
          <w:szCs w:val="28"/>
        </w:rPr>
        <w:br/>
      </w:r>
    </w:p>
    <w:p w:rsidR="00CA47A2" w:rsidRPr="00DF4891" w:rsidRDefault="004F5F61">
      <w:pPr>
        <w:pStyle w:val="normal"/>
        <w:numPr>
          <w:ilvl w:val="0"/>
          <w:numId w:val="4"/>
        </w:numPr>
        <w:tabs>
          <w:tab w:val="left" w:pos="1260"/>
        </w:tabs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Создание возбуждения Wave Port:</w:t>
      </w:r>
      <w:r w:rsidRPr="00DF4891">
        <w:rPr>
          <w:rFonts w:eastAsia="Calibri"/>
          <w:sz w:val="28"/>
          <w:szCs w:val="28"/>
        </w:rPr>
        <w:t xml:space="preserve">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Modeler &gt; Grid Plane &gt; YZ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Draw &gt; Rectangle </w:t>
      </w:r>
      <w:r w:rsidRPr="00DF4891">
        <w:rPr>
          <w:rFonts w:eastAsia="Calibri"/>
          <w:sz w:val="28"/>
          <w:szCs w:val="28"/>
        </w:rPr>
        <w:br/>
        <w:t xml:space="preserve">–Щелкните левой кнопкой мыши в любом месте окна модели чтобы задать первый угол и второй угол прямоугольника </w:t>
      </w:r>
      <w:r w:rsidRPr="00DF4891">
        <w:rPr>
          <w:rFonts w:eastAsia="Calibri"/>
          <w:sz w:val="28"/>
          <w:szCs w:val="28"/>
        </w:rPr>
        <w:br/>
        <w:t xml:space="preserve">–Выберите вкладку Command в появившемся окне свойств. – Измените положение и размеры примитива </w:t>
      </w:r>
      <w:r w:rsidRPr="00DF4891">
        <w:rPr>
          <w:rFonts w:eastAsia="Calibri"/>
          <w:sz w:val="28"/>
          <w:szCs w:val="28"/>
        </w:rPr>
        <w:br/>
        <w:t xml:space="preserve">–Position: Horn_length+Wg_length, -a/2, -b/2 </w:t>
      </w:r>
      <w:r w:rsidRPr="00DF4891">
        <w:rPr>
          <w:rFonts w:eastAsia="Calibri"/>
          <w:sz w:val="28"/>
          <w:szCs w:val="28"/>
        </w:rPr>
        <w:br/>
        <w:t xml:space="preserve">–Axis: X </w:t>
      </w:r>
      <w:r w:rsidRPr="00DF4891">
        <w:rPr>
          <w:rFonts w:eastAsia="Calibri"/>
          <w:sz w:val="28"/>
          <w:szCs w:val="28"/>
        </w:rPr>
        <w:br/>
        <w:t xml:space="preserve">–Ysize: a </w:t>
      </w:r>
      <w:r w:rsidRPr="00DF4891">
        <w:rPr>
          <w:rFonts w:eastAsia="Calibri"/>
          <w:sz w:val="28"/>
          <w:szCs w:val="28"/>
        </w:rPr>
        <w:br/>
        <w:t xml:space="preserve">–Zsize: b – В вкладке Attribute, окна Properties измените имя объекта на wport </w:t>
      </w:r>
      <w:r w:rsidRPr="00DF4891">
        <w:rPr>
          <w:rFonts w:eastAsia="Calibri"/>
          <w:sz w:val="28"/>
          <w:szCs w:val="28"/>
        </w:rPr>
        <w:br/>
        <w:t>–Нажмите кнопку OK</w:t>
      </w:r>
      <w:r w:rsidRPr="00DF4891">
        <w:rPr>
          <w:rFonts w:eastAsia="Calibri"/>
          <w:sz w:val="28"/>
          <w:szCs w:val="28"/>
        </w:rPr>
        <w:br/>
        <w:t xml:space="preserve">–В окне дерева модели выберите листовой объект с именем wport </w:t>
      </w:r>
      <w:r w:rsidRPr="00DF4891">
        <w:rPr>
          <w:rFonts w:eastAsia="Calibri"/>
          <w:sz w:val="28"/>
          <w:szCs w:val="28"/>
        </w:rPr>
        <w:br/>
      </w:r>
      <w:r w:rsidRPr="00DF4891">
        <w:rPr>
          <w:rFonts w:eastAsia="Calibri"/>
          <w:sz w:val="28"/>
          <w:szCs w:val="28"/>
        </w:rPr>
        <w:lastRenderedPageBreak/>
        <w:t xml:space="preserve">–Выберите пункт меню HFSS &gt; Excitations &gt; Assign &gt; Wave Port – Name: 1 – Нажмите кнопку Next – Нажмите кнопку Next – Нажмите кнопку Finish </w:t>
      </w:r>
      <w:r w:rsidRPr="00DF4891">
        <w:rPr>
          <w:rFonts w:eastAsia="Calibri"/>
          <w:sz w:val="28"/>
          <w:szCs w:val="28"/>
        </w:rPr>
        <w:br/>
        <w:t>–Обратите внимание, что в разделах Boundaries и Excitations дерева управления проектом появились новые элементы.</w:t>
      </w:r>
      <w:r w:rsidRPr="00DF4891">
        <w:rPr>
          <w:rFonts w:eastAsia="Calibri"/>
          <w:sz w:val="28"/>
          <w:szCs w:val="28"/>
        </w:rPr>
        <w:br/>
      </w:r>
    </w:p>
    <w:p w:rsidR="00CA47A2" w:rsidRPr="00DF4891" w:rsidRDefault="004F5F61">
      <w:pPr>
        <w:pStyle w:val="normal"/>
        <w:numPr>
          <w:ilvl w:val="0"/>
          <w:numId w:val="4"/>
        </w:numPr>
        <w:tabs>
          <w:tab w:val="left" w:pos="1260"/>
        </w:tabs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Создание настроек анализа:</w:t>
      </w:r>
      <w:r w:rsidRPr="00DF4891">
        <w:rPr>
          <w:rFonts w:eastAsia="Calibri"/>
          <w:sz w:val="28"/>
          <w:szCs w:val="28"/>
        </w:rPr>
        <w:t xml:space="preserve">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HFSS &gt; Analysis Setup &gt; Add Solution Setup… </w:t>
      </w:r>
      <w:r w:rsidRPr="00DF4891">
        <w:rPr>
          <w:rFonts w:eastAsia="Calibri"/>
          <w:sz w:val="28"/>
          <w:szCs w:val="28"/>
        </w:rPr>
        <w:br/>
        <w:t xml:space="preserve">–Перейдите на вкладку General: </w:t>
      </w:r>
      <w:r w:rsidRPr="00DF4891">
        <w:rPr>
          <w:rFonts w:eastAsia="Calibri"/>
          <w:sz w:val="28"/>
          <w:szCs w:val="28"/>
        </w:rPr>
        <w:br/>
        <w:t xml:space="preserve">–Solution Frequency: 10 GHz </w:t>
      </w:r>
      <w:r w:rsidRPr="00DF4891">
        <w:rPr>
          <w:rFonts w:eastAsia="Calibri"/>
          <w:sz w:val="28"/>
          <w:szCs w:val="28"/>
        </w:rPr>
        <w:br/>
        <w:t>–Maximum Number of Passes: 6</w:t>
      </w:r>
    </w:p>
    <w:p w:rsidR="00CA47A2" w:rsidRPr="00DF4891" w:rsidRDefault="00CA47A2">
      <w:pPr>
        <w:pStyle w:val="normal"/>
        <w:tabs>
          <w:tab w:val="left" w:pos="1260"/>
        </w:tabs>
        <w:rPr>
          <w:rFonts w:eastAsia="Calibri"/>
          <w:sz w:val="28"/>
          <w:szCs w:val="28"/>
        </w:rPr>
      </w:pPr>
    </w:p>
    <w:p w:rsidR="00CA47A2" w:rsidRPr="00DF4891" w:rsidRDefault="004F5F61">
      <w:pPr>
        <w:pStyle w:val="normal"/>
        <w:numPr>
          <w:ilvl w:val="0"/>
          <w:numId w:val="4"/>
        </w:numPr>
        <w:tabs>
          <w:tab w:val="left" w:pos="1260"/>
        </w:tabs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Добавление расчета в полосе частот:</w:t>
      </w:r>
      <w:r w:rsidRPr="00DF4891">
        <w:rPr>
          <w:rFonts w:eastAsia="Calibri"/>
          <w:sz w:val="28"/>
          <w:szCs w:val="28"/>
        </w:rPr>
        <w:t xml:space="preserve"> </w:t>
      </w:r>
      <w:r w:rsidRPr="00DF4891">
        <w:rPr>
          <w:rFonts w:eastAsia="Calibri"/>
          <w:sz w:val="28"/>
          <w:szCs w:val="28"/>
        </w:rPr>
        <w:br/>
        <w:t xml:space="preserve">–Выберите пункт меню HFSS &gt; Analysis Setup &gt; Add Frequency Sweep… – Выберите Solution Setup: Setup1; Нажмите кнопку OK </w:t>
      </w:r>
      <w:r w:rsidRPr="00DF4891">
        <w:rPr>
          <w:rFonts w:eastAsia="Calibri"/>
          <w:sz w:val="28"/>
          <w:szCs w:val="28"/>
        </w:rPr>
        <w:br/>
        <w:t xml:space="preserve">–Окно Edit Frequency Sweep вкладка General: – Sweep Type: Interpolating – Frequency Setup Type: LinearStep </w:t>
      </w:r>
      <w:r w:rsidRPr="00DF4891">
        <w:rPr>
          <w:rFonts w:eastAsia="Calibri"/>
          <w:sz w:val="28"/>
          <w:szCs w:val="28"/>
        </w:rPr>
        <w:br/>
        <w:t xml:space="preserve">–Start: 0 GHz  </w:t>
      </w:r>
      <w:r w:rsidRPr="00DF4891">
        <w:rPr>
          <w:rFonts w:eastAsia="Calibri"/>
          <w:sz w:val="28"/>
          <w:szCs w:val="28"/>
        </w:rPr>
        <w:br/>
        <w:t xml:space="preserve">–Stop: 10 GHz  </w:t>
      </w:r>
      <w:r w:rsidRPr="00DF4891">
        <w:rPr>
          <w:rFonts w:eastAsia="Calibri"/>
          <w:sz w:val="28"/>
          <w:szCs w:val="28"/>
        </w:rPr>
        <w:br/>
        <w:t xml:space="preserve">–Step: 0.1 – Нажмите кнопку OK – Появиться окно с предупреждением и рекомендацией использовать материалы с потерями. </w:t>
      </w:r>
      <w:r w:rsidRPr="00DF4891">
        <w:rPr>
          <w:rFonts w:eastAsia="Calibri"/>
          <w:sz w:val="28"/>
          <w:szCs w:val="28"/>
        </w:rPr>
        <w:br/>
        <w:t>–Игнорируем это предупреждение, нажав OK – Нажмите кнопку OK, чтобы закрыть окно.</w:t>
      </w:r>
    </w:p>
    <w:p w:rsidR="00CA47A2" w:rsidRPr="00DF4891" w:rsidRDefault="00CA47A2">
      <w:pPr>
        <w:pStyle w:val="normal"/>
        <w:tabs>
          <w:tab w:val="left" w:pos="1260"/>
        </w:tabs>
        <w:rPr>
          <w:rFonts w:eastAsia="Calibri"/>
          <w:sz w:val="28"/>
          <w:szCs w:val="28"/>
        </w:rPr>
      </w:pPr>
    </w:p>
    <w:p w:rsidR="00CA47A2" w:rsidRDefault="004F5F61">
      <w:pPr>
        <w:pStyle w:val="normal"/>
        <w:numPr>
          <w:ilvl w:val="0"/>
          <w:numId w:val="4"/>
        </w:numPr>
        <w:tabs>
          <w:tab w:val="left" w:pos="1260"/>
        </w:tabs>
        <w:ind w:left="720" w:hanging="360"/>
        <w:rPr>
          <w:rFonts w:eastAsia="Calibri"/>
          <w:sz w:val="28"/>
          <w:szCs w:val="28"/>
        </w:rPr>
      </w:pPr>
      <w:r w:rsidRPr="00DF4891">
        <w:rPr>
          <w:rFonts w:eastAsia="Calibri"/>
          <w:b/>
          <w:sz w:val="28"/>
          <w:szCs w:val="28"/>
        </w:rPr>
        <w:t>Просмотр электромагнитных полей:</w:t>
      </w:r>
      <w:r w:rsidRPr="00DF4891">
        <w:rPr>
          <w:rFonts w:eastAsia="Calibri"/>
          <w:sz w:val="28"/>
          <w:szCs w:val="28"/>
        </w:rPr>
        <w:t xml:space="preserve"> </w:t>
      </w:r>
      <w:r w:rsidRPr="00DF4891">
        <w:rPr>
          <w:rFonts w:eastAsia="Calibri"/>
          <w:sz w:val="28"/>
          <w:szCs w:val="28"/>
        </w:rPr>
        <w:br/>
        <w:t xml:space="preserve">–В окне 3D Modeler в дереве модели выберите объект Horn  </w:t>
      </w:r>
      <w:r w:rsidRPr="00DF4891">
        <w:rPr>
          <w:rFonts w:eastAsia="Calibri"/>
          <w:sz w:val="28"/>
          <w:szCs w:val="28"/>
        </w:rPr>
        <w:br/>
        <w:t>–Выберите пункт меню HFSS &gt; Fields &gt; Plot Fields &gt; E&gt; Mag_E– Нажмите кнопку Done.</w:t>
      </w:r>
    </w:p>
    <w:p w:rsidR="00DF4891" w:rsidRDefault="00DF4891" w:rsidP="00DF4891">
      <w:pPr>
        <w:pStyle w:val="ae"/>
        <w:rPr>
          <w:rFonts w:eastAsia="Calibri"/>
          <w:sz w:val="28"/>
          <w:szCs w:val="28"/>
        </w:rPr>
      </w:pPr>
    </w:p>
    <w:p w:rsidR="00DF4891" w:rsidRPr="00DF4891" w:rsidRDefault="00DF4891" w:rsidP="00DF4891">
      <w:pPr>
        <w:pStyle w:val="normal"/>
        <w:tabs>
          <w:tab w:val="left" w:pos="1260"/>
        </w:tabs>
        <w:ind w:left="720"/>
        <w:rPr>
          <w:rFonts w:eastAsia="Calibri"/>
          <w:sz w:val="28"/>
          <w:szCs w:val="28"/>
        </w:rPr>
      </w:pPr>
    </w:p>
    <w:p w:rsidR="00CA47A2" w:rsidRDefault="004F5F61">
      <w:pPr>
        <w:pStyle w:val="normal"/>
        <w:tabs>
          <w:tab w:val="left" w:pos="1260"/>
        </w:tabs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114300" distR="114300">
            <wp:extent cx="5276850" cy="42189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21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A47A2" w:rsidRDefault="004F5F61"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Рис.1 Скриншот выполненного волновода</w:t>
      </w: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36"/>
          <w:szCs w:val="36"/>
        </w:rPr>
      </w:pPr>
      <w:bookmarkStart w:id="5" w:name="_1t3h5sf" w:colFirst="0" w:colLast="0"/>
      <w:bookmarkEnd w:id="5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Перечисление знаний, умений и навыков, приобретенных студентом в ходе практики</w:t>
      </w:r>
    </w:p>
    <w:p w:rsidR="00CA47A2" w:rsidRDefault="00CA47A2">
      <w:pPr>
        <w:pStyle w:val="normal"/>
        <w:rPr>
          <w:sz w:val="24"/>
          <w:szCs w:val="24"/>
        </w:rPr>
      </w:pP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Приобретены навыки работы в программной системой МКЭ анализа Ansys и навыки составления методических пособий. </w:t>
      </w: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6" w:name="_4d34og8" w:colFirst="0" w:colLast="0"/>
      <w:bookmarkEnd w:id="6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Заключение (с критической оценкой результатов)</w:t>
      </w:r>
    </w:p>
    <w:p w:rsidR="00CA47A2" w:rsidRDefault="00CA47A2">
      <w:pPr>
        <w:pStyle w:val="normal"/>
      </w:pPr>
    </w:p>
    <w:p w:rsidR="00CA47A2" w:rsidRDefault="004F5F61"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результате практики был изучен конечно-элементный пакет Ansys. Были описаны моделирование и анализ прямоугольного волновода. Все задачи практики были выполнены, цели практики достигнуты полностью.</w:t>
      </w:r>
    </w:p>
    <w:p w:rsidR="00CA47A2" w:rsidRDefault="00CA47A2">
      <w:pPr>
        <w:pStyle w:val="normal"/>
        <w:jc w:val="center"/>
        <w:rPr>
          <w:sz w:val="24"/>
          <w:szCs w:val="24"/>
        </w:rPr>
      </w:pPr>
      <w:bookmarkStart w:id="7" w:name="_2s8eyo1" w:colFirst="0" w:colLast="0"/>
      <w:bookmarkEnd w:id="7"/>
    </w:p>
    <w:p w:rsidR="00CA47A2" w:rsidRDefault="004F5F61">
      <w:pPr>
        <w:pStyle w:val="normal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Список использованной литературы</w:t>
      </w:r>
    </w:p>
    <w:p w:rsidR="00CA47A2" w:rsidRDefault="00CA47A2">
      <w:pPr>
        <w:pStyle w:val="normal"/>
      </w:pPr>
    </w:p>
    <w:p w:rsidR="00CA47A2" w:rsidRDefault="004F5F61">
      <w:pPr>
        <w:pStyle w:val="normal"/>
        <w:numPr>
          <w:ilvl w:val="0"/>
          <w:numId w:val="7"/>
        </w:numPr>
      </w:pPr>
      <w:r>
        <w:rPr>
          <w:sz w:val="28"/>
          <w:szCs w:val="28"/>
        </w:rPr>
        <w:t xml:space="preserve">[Электронный ресурс] - </w:t>
      </w:r>
      <w:hyperlink r:id="rId9">
        <w:r>
          <w:rPr>
            <w:color w:val="1155CC"/>
            <w:sz w:val="28"/>
            <w:szCs w:val="28"/>
            <w:u w:val="single"/>
          </w:rPr>
          <w:t>http://www.</w:t>
        </w:r>
      </w:hyperlink>
      <w:hyperlink r:id="rId10">
        <w:r>
          <w:rPr>
            <w:color w:val="1155CC"/>
            <w:sz w:val="28"/>
            <w:szCs w:val="28"/>
            <w:u w:val="single"/>
          </w:rPr>
          <w:t>youtube.com</w:t>
        </w:r>
      </w:hyperlink>
      <w:r>
        <w:rPr>
          <w:sz w:val="28"/>
          <w:szCs w:val="28"/>
        </w:rPr>
        <w:t xml:space="preserve"> </w:t>
      </w:r>
    </w:p>
    <w:p w:rsidR="00CA47A2" w:rsidRDefault="004F5F61">
      <w:pPr>
        <w:pStyle w:val="normal"/>
        <w:numPr>
          <w:ilvl w:val="0"/>
          <w:numId w:val="7"/>
        </w:numPr>
      </w:pPr>
      <w:r>
        <w:rPr>
          <w:sz w:val="28"/>
          <w:szCs w:val="28"/>
        </w:rPr>
        <w:t xml:space="preserve">[Электронный ресурс] - </w:t>
      </w:r>
      <w:hyperlink r:id="rId11">
        <w:r>
          <w:rPr>
            <w:color w:val="1155CC"/>
            <w:sz w:val="28"/>
            <w:szCs w:val="28"/>
            <w:u w:val="single"/>
          </w:rPr>
          <w:t>http://www</w:t>
        </w:r>
      </w:hyperlink>
      <w:hyperlink r:id="rId12">
        <w:r>
          <w:rPr>
            <w:color w:val="1155CC"/>
            <w:sz w:val="28"/>
            <w:szCs w:val="28"/>
            <w:u w:val="single"/>
          </w:rPr>
          <w:t>.wikipedia.org</w:t>
        </w:r>
      </w:hyperlink>
    </w:p>
    <w:p w:rsidR="00CA47A2" w:rsidRDefault="004F5F61">
      <w:pPr>
        <w:pStyle w:val="normal"/>
        <w:numPr>
          <w:ilvl w:val="0"/>
          <w:numId w:val="7"/>
        </w:numPr>
      </w:pPr>
      <w:r>
        <w:rPr>
          <w:sz w:val="28"/>
          <w:szCs w:val="28"/>
        </w:rPr>
        <w:t xml:space="preserve">[Электронный ресурс] - </w:t>
      </w:r>
      <w:hyperlink r:id="rId13">
        <w:r>
          <w:rPr>
            <w:color w:val="1155CC"/>
            <w:sz w:val="28"/>
            <w:szCs w:val="28"/>
            <w:u w:val="single"/>
          </w:rPr>
          <w:t>http://www.ansys.com</w:t>
        </w:r>
      </w:hyperlink>
      <w:r>
        <w:rPr>
          <w:sz w:val="28"/>
          <w:szCs w:val="28"/>
        </w:rPr>
        <w:t xml:space="preserve"> </w:t>
      </w:r>
    </w:p>
    <w:p w:rsidR="00CA47A2" w:rsidRDefault="00CA47A2">
      <w:pPr>
        <w:pStyle w:val="normal"/>
        <w:rPr>
          <w:rFonts w:ascii="Arial" w:eastAsia="Arial" w:hAnsi="Arial" w:cs="Arial"/>
          <w:color w:val="006621"/>
          <w:sz w:val="21"/>
          <w:szCs w:val="21"/>
          <w:highlight w:val="white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CA47A2" w:rsidRDefault="00CA47A2">
      <w:pPr>
        <w:pStyle w:val="normal"/>
        <w:jc w:val="center"/>
        <w:rPr>
          <w:sz w:val="24"/>
          <w:szCs w:val="24"/>
        </w:rPr>
      </w:pPr>
    </w:p>
    <w:p w:rsidR="009403D6" w:rsidRDefault="009403D6">
      <w:pPr>
        <w:pStyle w:val="normal"/>
        <w:jc w:val="center"/>
        <w:rPr>
          <w:sz w:val="24"/>
          <w:szCs w:val="24"/>
        </w:rPr>
      </w:pPr>
    </w:p>
    <w:p w:rsidR="009403D6" w:rsidRDefault="009403D6">
      <w:pPr>
        <w:pStyle w:val="normal"/>
        <w:jc w:val="center"/>
        <w:rPr>
          <w:sz w:val="24"/>
          <w:szCs w:val="24"/>
        </w:rPr>
      </w:pPr>
    </w:p>
    <w:p w:rsidR="009403D6" w:rsidRDefault="009403D6">
      <w:pPr>
        <w:pStyle w:val="normal"/>
        <w:jc w:val="center"/>
        <w:rPr>
          <w:sz w:val="24"/>
          <w:szCs w:val="24"/>
        </w:rPr>
      </w:pPr>
    </w:p>
    <w:p w:rsidR="009403D6" w:rsidRDefault="009403D6">
      <w:pPr>
        <w:pStyle w:val="normal"/>
        <w:jc w:val="center"/>
        <w:rPr>
          <w:sz w:val="24"/>
          <w:szCs w:val="24"/>
        </w:rPr>
      </w:pPr>
    </w:p>
    <w:p w:rsidR="009403D6" w:rsidRDefault="008A562D">
      <w:pPr>
        <w:pStyle w:val="normal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10. </w:t>
      </w:r>
      <w:r w:rsidR="009403D6">
        <w:rPr>
          <w:rFonts w:eastAsia="Calibri"/>
          <w:b/>
          <w:sz w:val="28"/>
          <w:szCs w:val="28"/>
        </w:rPr>
        <w:t>Распределение обязанностей в процессе прохождения практики</w:t>
      </w:r>
    </w:p>
    <w:p w:rsidR="009403D6" w:rsidRDefault="009403D6">
      <w:pPr>
        <w:pStyle w:val="normal"/>
        <w:jc w:val="center"/>
        <w:rPr>
          <w:rFonts w:eastAsia="Calibri"/>
          <w:b/>
          <w:sz w:val="28"/>
          <w:szCs w:val="28"/>
        </w:rPr>
      </w:pPr>
    </w:p>
    <w:p w:rsidR="00AC2AE8" w:rsidRPr="008A562D" w:rsidRDefault="00FB2A26" w:rsidP="009403D6">
      <w:pPr>
        <w:pStyle w:val="normal"/>
        <w:rPr>
          <w:sz w:val="28"/>
          <w:szCs w:val="28"/>
        </w:rPr>
      </w:pPr>
      <w:r w:rsidRPr="008A562D">
        <w:rPr>
          <w:sz w:val="28"/>
          <w:szCs w:val="28"/>
        </w:rPr>
        <w:t xml:space="preserve">Поскольку </w:t>
      </w:r>
      <w:r w:rsidR="00601DBC" w:rsidRPr="008A562D">
        <w:rPr>
          <w:sz w:val="28"/>
          <w:szCs w:val="28"/>
        </w:rPr>
        <w:t>перед нашей командой из трёх человек была поставлена одн</w:t>
      </w:r>
      <w:r w:rsidR="00813E21" w:rsidRPr="008A562D">
        <w:rPr>
          <w:sz w:val="28"/>
          <w:szCs w:val="28"/>
        </w:rPr>
        <w:t>а общая задача,</w:t>
      </w:r>
      <w:r w:rsidR="00DA568A" w:rsidRPr="008A562D">
        <w:rPr>
          <w:sz w:val="28"/>
          <w:szCs w:val="28"/>
        </w:rPr>
        <w:t xml:space="preserve"> было принято решение разделить обязанности с целью </w:t>
      </w:r>
      <w:r w:rsidR="00584A10" w:rsidRPr="008A562D">
        <w:rPr>
          <w:sz w:val="28"/>
          <w:szCs w:val="28"/>
        </w:rPr>
        <w:t>достижения необходимых результатов. Исходя из личных качеств каждого студента, обязанности были разделены следующим образом</w:t>
      </w:r>
      <w:r w:rsidR="00AC2AE8" w:rsidRPr="008A562D">
        <w:rPr>
          <w:sz w:val="28"/>
          <w:szCs w:val="28"/>
        </w:rPr>
        <w:t>:</w:t>
      </w:r>
      <w:r w:rsidR="00AC2AE8" w:rsidRPr="008A562D">
        <w:rPr>
          <w:sz w:val="28"/>
          <w:szCs w:val="28"/>
        </w:rPr>
        <w:br/>
      </w:r>
    </w:p>
    <w:p w:rsidR="00F26AFA" w:rsidRPr="008A562D" w:rsidRDefault="00AC2AE8" w:rsidP="009403D6">
      <w:pPr>
        <w:pStyle w:val="normal"/>
        <w:rPr>
          <w:sz w:val="28"/>
          <w:szCs w:val="28"/>
        </w:rPr>
      </w:pPr>
      <w:r w:rsidRPr="008A562D">
        <w:rPr>
          <w:b/>
          <w:sz w:val="28"/>
          <w:szCs w:val="28"/>
        </w:rPr>
        <w:t>Исаев</w:t>
      </w:r>
      <w:r w:rsidR="00056F8C" w:rsidRPr="008A562D">
        <w:rPr>
          <w:b/>
          <w:sz w:val="28"/>
          <w:szCs w:val="28"/>
        </w:rPr>
        <w:t xml:space="preserve"> А. А. </w:t>
      </w:r>
      <w:r w:rsidRPr="008A562D">
        <w:rPr>
          <w:b/>
          <w:sz w:val="28"/>
          <w:szCs w:val="28"/>
        </w:rPr>
        <w:t xml:space="preserve"> </w:t>
      </w:r>
      <w:r w:rsidRPr="008A562D">
        <w:rPr>
          <w:sz w:val="28"/>
          <w:szCs w:val="28"/>
        </w:rPr>
        <w:t xml:space="preserve">занимался составлением </w:t>
      </w:r>
      <w:r w:rsidR="003768B9" w:rsidRPr="008A562D">
        <w:rPr>
          <w:sz w:val="28"/>
          <w:szCs w:val="28"/>
        </w:rPr>
        <w:t xml:space="preserve">алгоритма выполнения работы и оформлением методических указаний по </w:t>
      </w:r>
      <w:r w:rsidR="00F26AFA" w:rsidRPr="008A562D">
        <w:rPr>
          <w:sz w:val="28"/>
          <w:szCs w:val="28"/>
        </w:rPr>
        <w:t>моделированию и анализу волновода</w:t>
      </w:r>
      <w:r w:rsidR="008A562D" w:rsidRPr="008A562D">
        <w:rPr>
          <w:sz w:val="28"/>
          <w:szCs w:val="28"/>
        </w:rPr>
        <w:t>.</w:t>
      </w:r>
    </w:p>
    <w:p w:rsidR="008A562D" w:rsidRPr="008A562D" w:rsidRDefault="008A562D" w:rsidP="009403D6">
      <w:pPr>
        <w:pStyle w:val="normal"/>
        <w:rPr>
          <w:sz w:val="28"/>
          <w:szCs w:val="28"/>
        </w:rPr>
      </w:pPr>
    </w:p>
    <w:p w:rsidR="00BA726D" w:rsidRPr="008A562D" w:rsidRDefault="00F26AFA" w:rsidP="00BA726D">
      <w:pPr>
        <w:pStyle w:val="normal"/>
        <w:rPr>
          <w:sz w:val="28"/>
          <w:szCs w:val="28"/>
        </w:rPr>
      </w:pPr>
      <w:r w:rsidRPr="008A562D">
        <w:rPr>
          <w:b/>
          <w:sz w:val="28"/>
          <w:szCs w:val="28"/>
        </w:rPr>
        <w:t>Константинов</w:t>
      </w:r>
      <w:r w:rsidR="00056F8C" w:rsidRPr="008A562D">
        <w:rPr>
          <w:b/>
          <w:sz w:val="28"/>
          <w:szCs w:val="28"/>
        </w:rPr>
        <w:t xml:space="preserve"> И. Н. </w:t>
      </w:r>
      <w:r w:rsidRPr="008A562D">
        <w:rPr>
          <w:b/>
          <w:sz w:val="28"/>
          <w:szCs w:val="28"/>
        </w:rPr>
        <w:t xml:space="preserve"> </w:t>
      </w:r>
      <w:r w:rsidRPr="008A562D">
        <w:rPr>
          <w:sz w:val="28"/>
          <w:szCs w:val="28"/>
        </w:rPr>
        <w:t xml:space="preserve">в процессе прохождения практики выполнял задачи </w:t>
      </w:r>
      <w:r w:rsidR="006C32FC" w:rsidRPr="008A562D">
        <w:rPr>
          <w:sz w:val="28"/>
          <w:szCs w:val="28"/>
        </w:rPr>
        <w:t xml:space="preserve">моделирования </w:t>
      </w:r>
      <w:r w:rsidR="00BA726D" w:rsidRPr="008A562D">
        <w:rPr>
          <w:sz w:val="28"/>
          <w:szCs w:val="28"/>
        </w:rPr>
        <w:t xml:space="preserve"> волновода и создания wave-портов в программной системе МКЭ анализа Ansys.</w:t>
      </w:r>
    </w:p>
    <w:p w:rsidR="00F26AFA" w:rsidRPr="008A562D" w:rsidRDefault="00BA726D" w:rsidP="009403D6">
      <w:pPr>
        <w:pStyle w:val="normal"/>
        <w:rPr>
          <w:sz w:val="28"/>
          <w:szCs w:val="28"/>
        </w:rPr>
      </w:pPr>
      <w:r w:rsidRPr="008A562D">
        <w:rPr>
          <w:sz w:val="28"/>
          <w:szCs w:val="28"/>
        </w:rPr>
        <w:br/>
      </w:r>
      <w:r w:rsidR="00056F8C" w:rsidRPr="008A562D">
        <w:rPr>
          <w:b/>
          <w:sz w:val="28"/>
          <w:szCs w:val="28"/>
        </w:rPr>
        <w:t>Латушкин А. Л.</w:t>
      </w:r>
      <w:r w:rsidR="00056F8C" w:rsidRPr="008A562D">
        <w:rPr>
          <w:sz w:val="28"/>
          <w:szCs w:val="28"/>
        </w:rPr>
        <w:t xml:space="preserve"> </w:t>
      </w:r>
      <w:r w:rsidR="00474E2C" w:rsidRPr="008A562D">
        <w:rPr>
          <w:sz w:val="28"/>
          <w:szCs w:val="28"/>
        </w:rPr>
        <w:t>Занимался настройкой wave-портов и электро-магнитных полей в сечении волновода, а так же анализом их распространения</w:t>
      </w:r>
      <w:r w:rsidR="008A562D" w:rsidRPr="008A562D">
        <w:rPr>
          <w:sz w:val="28"/>
          <w:szCs w:val="28"/>
        </w:rPr>
        <w:t xml:space="preserve">. </w:t>
      </w:r>
    </w:p>
    <w:sectPr w:rsidR="00F26AFA" w:rsidRPr="008A562D" w:rsidSect="00EE226E">
      <w:headerReference w:type="default" r:id="rId14"/>
      <w:footerReference w:type="default" r:id="rId15"/>
      <w:pgSz w:w="11906" w:h="16838"/>
      <w:pgMar w:top="851" w:right="851" w:bottom="851" w:left="1701" w:header="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6B1" w:rsidRDefault="008046B1" w:rsidP="00CA47A2">
      <w:r>
        <w:separator/>
      </w:r>
    </w:p>
  </w:endnote>
  <w:endnote w:type="continuationSeparator" w:id="1">
    <w:p w:rsidR="008046B1" w:rsidRDefault="008046B1" w:rsidP="00CA4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5827"/>
      <w:docPartObj>
        <w:docPartGallery w:val="Page Numbers (Bottom of Page)"/>
        <w:docPartUnique/>
      </w:docPartObj>
    </w:sdtPr>
    <w:sdtContent>
      <w:p w:rsidR="00474E2C" w:rsidRDefault="00474E2C">
        <w:pPr>
          <w:pStyle w:val="af1"/>
          <w:jc w:val="center"/>
        </w:pPr>
        <w:fldSimple w:instr=" PAGE   \* MERGEFORMAT ">
          <w:r w:rsidR="009262DC">
            <w:rPr>
              <w:noProof/>
            </w:rPr>
            <w:t>1</w:t>
          </w:r>
        </w:fldSimple>
      </w:p>
    </w:sdtContent>
  </w:sdt>
  <w:p w:rsidR="00474E2C" w:rsidRDefault="00474E2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6B1" w:rsidRDefault="008046B1" w:rsidP="00CA47A2">
      <w:r>
        <w:separator/>
      </w:r>
    </w:p>
  </w:footnote>
  <w:footnote w:type="continuationSeparator" w:id="1">
    <w:p w:rsidR="008046B1" w:rsidRDefault="008046B1" w:rsidP="00CA4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E2C" w:rsidRDefault="00474E2C">
    <w:pPr>
      <w:pStyle w:val="normal"/>
      <w:tabs>
        <w:tab w:val="center" w:pos="4677"/>
        <w:tab w:val="right" w:pos="9355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529B"/>
    <w:multiLevelType w:val="multilevel"/>
    <w:tmpl w:val="7C6A783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C0329FD"/>
    <w:multiLevelType w:val="multilevel"/>
    <w:tmpl w:val="390AB19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A3378CC"/>
    <w:multiLevelType w:val="multilevel"/>
    <w:tmpl w:val="0164948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E2610F6"/>
    <w:multiLevelType w:val="multilevel"/>
    <w:tmpl w:val="E2FEB81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660A4BCC"/>
    <w:multiLevelType w:val="multilevel"/>
    <w:tmpl w:val="194A795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6EB2731A"/>
    <w:multiLevelType w:val="multilevel"/>
    <w:tmpl w:val="E95E401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7E6408F2"/>
    <w:multiLevelType w:val="multilevel"/>
    <w:tmpl w:val="9592A66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A47A2"/>
    <w:rsid w:val="000134EB"/>
    <w:rsid w:val="00056F8C"/>
    <w:rsid w:val="003768B9"/>
    <w:rsid w:val="00474E2C"/>
    <w:rsid w:val="004F5F61"/>
    <w:rsid w:val="00584A10"/>
    <w:rsid w:val="00601DBC"/>
    <w:rsid w:val="006C32FC"/>
    <w:rsid w:val="007160E5"/>
    <w:rsid w:val="008046B1"/>
    <w:rsid w:val="00813E21"/>
    <w:rsid w:val="008A562D"/>
    <w:rsid w:val="009262DC"/>
    <w:rsid w:val="009403D6"/>
    <w:rsid w:val="00AC2AE8"/>
    <w:rsid w:val="00B529F1"/>
    <w:rsid w:val="00BA726D"/>
    <w:rsid w:val="00CA47A2"/>
    <w:rsid w:val="00DA568A"/>
    <w:rsid w:val="00DF4891"/>
    <w:rsid w:val="00EE226E"/>
    <w:rsid w:val="00F26AFA"/>
    <w:rsid w:val="00F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F1"/>
  </w:style>
  <w:style w:type="paragraph" w:styleId="1">
    <w:name w:val="heading 1"/>
    <w:basedOn w:val="normal"/>
    <w:next w:val="normal"/>
    <w:rsid w:val="00CA47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A47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A47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A47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A47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CA47A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A47A2"/>
  </w:style>
  <w:style w:type="table" w:customStyle="1" w:styleId="TableNormal">
    <w:name w:val="Table Normal"/>
    <w:rsid w:val="00CA47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A47A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A47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CA47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F48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489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F4891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F48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F4891"/>
  </w:style>
  <w:style w:type="paragraph" w:styleId="af1">
    <w:name w:val="footer"/>
    <w:basedOn w:val="a"/>
    <w:link w:val="af2"/>
    <w:uiPriority w:val="99"/>
    <w:unhideWhenUsed/>
    <w:rsid w:val="00DF48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F48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nsy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kipedia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kipedia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utub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C135F6-EB55-47B9-8267-995413806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reader</cp:lastModifiedBy>
  <cp:revision>3</cp:revision>
  <dcterms:created xsi:type="dcterms:W3CDTF">2017-09-05T10:19:00Z</dcterms:created>
  <dcterms:modified xsi:type="dcterms:W3CDTF">2017-09-07T10:25:00Z</dcterms:modified>
</cp:coreProperties>
</file>