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165"/>
        <w:gridCol w:w="8895"/>
      </w:tblGrid>
      <w:tr w:rsidR="00866475" w:rsidTr="00185353">
        <w:tc>
          <w:tcPr>
            <w:tcW w:w="1165" w:type="dxa"/>
            <w:vMerge w:val="restart"/>
          </w:tcPr>
          <w:p w:rsidR="00866475" w:rsidRDefault="00866475" w:rsidP="00CD73D2">
            <w:pPr>
              <w:jc w:val="center"/>
            </w:pPr>
            <w:r>
              <w:object w:dxaOrig="936" w:dyaOrig="1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4pt;height:67.2pt" o:ole="">
                  <v:imagedata r:id="rId9" o:title=""/>
                </v:shape>
                <o:OLEObject Type="Embed" ProgID="PBrush" ShapeID="_x0000_i1025" DrawAspect="Content" ObjectID="_1618933550" r:id="rId10"/>
              </w:object>
            </w:r>
          </w:p>
        </w:tc>
        <w:tc>
          <w:tcPr>
            <w:tcW w:w="8895" w:type="dxa"/>
          </w:tcPr>
          <w:p w:rsidR="00866475" w:rsidRPr="00BD19F6" w:rsidRDefault="00866475" w:rsidP="006350DA">
            <w:pPr>
              <w:jc w:val="center"/>
              <w:rPr>
                <w:b/>
              </w:rPr>
            </w:pPr>
            <w:r w:rsidRPr="00BD19F6">
              <w:rPr>
                <w:rFonts w:ascii="Times New Roman" w:hAnsi="Times New Roman" w:cs="Times New Roman"/>
              </w:rPr>
              <w:t>МИНОБРНАУКИ РОССИИ федеральное государственное бюджетное образовательное учреждение высшего образования</w:t>
            </w:r>
            <w:r w:rsidRPr="00BD19F6">
              <w:rPr>
                <w:b/>
              </w:rPr>
              <w:t xml:space="preserve"> </w:t>
            </w:r>
            <w:r w:rsidRPr="00BD19F6">
              <w:rPr>
                <w:rFonts w:ascii="Times New Roman" w:hAnsi="Times New Roman" w:cs="Times New Roman"/>
                <w:b/>
              </w:rPr>
              <w:t>«Балтийский государственный технический университет «ВОЕНМЕХ» им. Д.Ф. Устинова» (БГТУ «ВОЕНМЕХ» им. Д.Ф. Устинова»)</w:t>
            </w:r>
          </w:p>
        </w:tc>
      </w:tr>
      <w:tr w:rsidR="00866475" w:rsidTr="00185353">
        <w:trPr>
          <w:trHeight w:val="58"/>
        </w:trPr>
        <w:tc>
          <w:tcPr>
            <w:tcW w:w="1165" w:type="dxa"/>
            <w:vMerge/>
          </w:tcPr>
          <w:p w:rsidR="00866475" w:rsidRDefault="00866475" w:rsidP="00CD73D2"/>
        </w:tc>
        <w:tc>
          <w:tcPr>
            <w:tcW w:w="8895" w:type="dxa"/>
          </w:tcPr>
          <w:p w:rsidR="00866475" w:rsidRPr="0025552A" w:rsidRDefault="00866475" w:rsidP="00CD73D2">
            <w:pPr>
              <w:jc w:val="center"/>
              <w:rPr>
                <w:rFonts w:ascii="Times New Roman" w:hAnsi="Times New Roman" w:cs="Times New Roman"/>
              </w:rPr>
            </w:pPr>
            <w:r w:rsidRPr="0025552A">
              <w:rPr>
                <w:rFonts w:ascii="Times New Roman" w:hAnsi="Times New Roman" w:cs="Times New Roman"/>
                <w:sz w:val="24"/>
              </w:rPr>
              <w:t>БГТУ.СМК-Ф-4.2-К5-01</w:t>
            </w:r>
          </w:p>
        </w:tc>
      </w:tr>
    </w:tbl>
    <w:tbl>
      <w:tblPr>
        <w:tblStyle w:val="TableNormal"/>
        <w:tblpPr w:leftFromText="180" w:rightFromText="180" w:vertAnchor="text" w:horzAnchor="margin" w:tblpY="495"/>
        <w:tblW w:w="10081" w:type="dxa"/>
        <w:tblLayout w:type="fixed"/>
        <w:tblLook w:val="01E0" w:firstRow="1" w:lastRow="1" w:firstColumn="1" w:lastColumn="1" w:noHBand="0" w:noVBand="0"/>
      </w:tblPr>
      <w:tblGrid>
        <w:gridCol w:w="1510"/>
        <w:gridCol w:w="1404"/>
        <w:gridCol w:w="7167"/>
      </w:tblGrid>
      <w:tr w:rsidR="00866475" w:rsidTr="00CD73D2">
        <w:trPr>
          <w:trHeight w:val="489"/>
        </w:trPr>
        <w:tc>
          <w:tcPr>
            <w:tcW w:w="1510" w:type="dxa"/>
          </w:tcPr>
          <w:p w:rsidR="00866475" w:rsidRDefault="00866475" w:rsidP="00CD73D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Факультет</w:t>
            </w:r>
          </w:p>
        </w:tc>
        <w:tc>
          <w:tcPr>
            <w:tcW w:w="1404" w:type="dxa"/>
          </w:tcPr>
          <w:p w:rsidR="00866475" w:rsidRDefault="00866475" w:rsidP="00CD73D2">
            <w:pPr>
              <w:pStyle w:val="TableParagraph"/>
              <w:tabs>
                <w:tab w:val="left" w:pos="1290"/>
              </w:tabs>
              <w:spacing w:line="266" w:lineRule="exact"/>
              <w:jc w:val="center"/>
              <w:rPr>
                <w:sz w:val="24"/>
              </w:rPr>
            </w:pPr>
            <w:r w:rsidRPr="000F7956">
              <w:rPr>
                <w:sz w:val="24"/>
                <w:lang w:val="ru-RU"/>
              </w:rPr>
              <w:t>____</w:t>
            </w:r>
            <w:r>
              <w:rPr>
                <w:sz w:val="24"/>
                <w:u w:val="single"/>
                <w:lang w:val="ru-RU"/>
              </w:rPr>
              <w:t>И</w:t>
            </w:r>
            <w:r w:rsidRPr="000F7956">
              <w:rPr>
                <w:sz w:val="24"/>
                <w:lang w:val="ru-RU"/>
              </w:rPr>
              <w:t>______</w:t>
            </w:r>
          </w:p>
          <w:p w:rsidR="00866475" w:rsidRDefault="00866475" w:rsidP="00CD73D2">
            <w:pPr>
              <w:pStyle w:val="TableParagraph"/>
              <w:spacing w:before="12"/>
              <w:ind w:right="500"/>
              <w:jc w:val="center"/>
              <w:rPr>
                <w:sz w:val="16"/>
              </w:rPr>
            </w:pPr>
            <w:r>
              <w:rPr>
                <w:sz w:val="16"/>
                <w:lang w:val="ru-RU"/>
              </w:rPr>
              <w:t xml:space="preserve">       </w:t>
            </w:r>
            <w:r>
              <w:rPr>
                <w:sz w:val="16"/>
              </w:rPr>
              <w:t>шифр</w:t>
            </w:r>
          </w:p>
        </w:tc>
        <w:tc>
          <w:tcPr>
            <w:tcW w:w="7167" w:type="dxa"/>
          </w:tcPr>
          <w:p w:rsidR="00866475" w:rsidRPr="00A905BC" w:rsidRDefault="00866475" w:rsidP="00CD73D2">
            <w:pPr>
              <w:pStyle w:val="TableParagraph"/>
              <w:tabs>
                <w:tab w:val="left" w:pos="7116"/>
              </w:tabs>
              <w:spacing w:line="266" w:lineRule="exact"/>
              <w:rPr>
                <w:sz w:val="24"/>
                <w:lang w:val="ru-RU"/>
              </w:rPr>
            </w:pPr>
            <w:r w:rsidRPr="00A905BC">
              <w:rPr>
                <w:sz w:val="24"/>
                <w:u w:val="single"/>
                <w:lang w:val="ru-RU"/>
              </w:rPr>
              <w:t xml:space="preserve"> </w:t>
            </w:r>
            <w:r>
              <w:rPr>
                <w:sz w:val="24"/>
                <w:u w:val="single"/>
                <w:lang w:val="ru-RU"/>
              </w:rPr>
              <w:t>Информационные и управляющие системы</w:t>
            </w:r>
            <w:r w:rsidRPr="000F7956">
              <w:rPr>
                <w:sz w:val="24"/>
                <w:lang w:val="ru-RU"/>
              </w:rPr>
              <w:t>______</w:t>
            </w:r>
            <w:r w:rsidR="00B816D4">
              <w:rPr>
                <w:sz w:val="24"/>
                <w:lang w:val="ru-RU"/>
              </w:rPr>
              <w:t>________________</w:t>
            </w:r>
          </w:p>
          <w:p w:rsidR="00866475" w:rsidRPr="00A905BC" w:rsidRDefault="00866475" w:rsidP="00CD73D2">
            <w:pPr>
              <w:pStyle w:val="TableParagraph"/>
              <w:spacing w:before="12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 xml:space="preserve">                                            </w:t>
            </w:r>
            <w:r w:rsidRPr="00A905BC">
              <w:rPr>
                <w:sz w:val="16"/>
                <w:lang w:val="ru-RU"/>
              </w:rPr>
              <w:t>наименование</w:t>
            </w:r>
          </w:p>
        </w:tc>
      </w:tr>
      <w:tr w:rsidR="00866475" w:rsidTr="00CD73D2">
        <w:trPr>
          <w:trHeight w:val="489"/>
        </w:trPr>
        <w:tc>
          <w:tcPr>
            <w:tcW w:w="1510" w:type="dxa"/>
          </w:tcPr>
          <w:p w:rsidR="00866475" w:rsidRDefault="00866475" w:rsidP="00CD73D2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Кафедра</w:t>
            </w:r>
          </w:p>
        </w:tc>
        <w:tc>
          <w:tcPr>
            <w:tcW w:w="1404" w:type="dxa"/>
          </w:tcPr>
          <w:p w:rsidR="00866475" w:rsidRDefault="00866475" w:rsidP="00CD73D2">
            <w:pPr>
              <w:pStyle w:val="TableParagraph"/>
              <w:tabs>
                <w:tab w:val="left" w:pos="1290"/>
              </w:tabs>
              <w:spacing w:before="16"/>
              <w:jc w:val="center"/>
              <w:rPr>
                <w:sz w:val="24"/>
              </w:rPr>
            </w:pPr>
            <w:r w:rsidRPr="000F7956">
              <w:rPr>
                <w:sz w:val="24"/>
                <w:lang w:val="ru-RU"/>
              </w:rPr>
              <w:t>____</w:t>
            </w:r>
            <w:r>
              <w:rPr>
                <w:sz w:val="24"/>
                <w:u w:val="single"/>
                <w:lang w:val="ru-RU"/>
              </w:rPr>
              <w:t>И4</w:t>
            </w:r>
            <w:r w:rsidRPr="000F7956">
              <w:rPr>
                <w:sz w:val="24"/>
                <w:lang w:val="ru-RU"/>
              </w:rPr>
              <w:t>_____</w:t>
            </w:r>
          </w:p>
          <w:p w:rsidR="00866475" w:rsidRDefault="00866475" w:rsidP="00CD73D2">
            <w:pPr>
              <w:pStyle w:val="TableParagraph"/>
              <w:spacing w:before="13" w:line="164" w:lineRule="exact"/>
              <w:ind w:right="500"/>
              <w:jc w:val="center"/>
              <w:rPr>
                <w:sz w:val="16"/>
              </w:rPr>
            </w:pPr>
            <w:r>
              <w:rPr>
                <w:sz w:val="16"/>
                <w:lang w:val="ru-RU"/>
              </w:rPr>
              <w:t xml:space="preserve">       </w:t>
            </w:r>
            <w:r>
              <w:rPr>
                <w:sz w:val="16"/>
              </w:rPr>
              <w:t>шифр</w:t>
            </w:r>
          </w:p>
        </w:tc>
        <w:tc>
          <w:tcPr>
            <w:tcW w:w="7167" w:type="dxa"/>
          </w:tcPr>
          <w:p w:rsidR="00866475" w:rsidRPr="000F7956" w:rsidRDefault="00866475" w:rsidP="00CD73D2">
            <w:pPr>
              <w:pStyle w:val="TableParagraph"/>
              <w:tabs>
                <w:tab w:val="left" w:pos="7116"/>
              </w:tabs>
              <w:spacing w:before="16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 xml:space="preserve"> </w:t>
            </w:r>
            <w:r w:rsidRPr="00FD5FE4">
              <w:rPr>
                <w:sz w:val="24"/>
                <w:u w:val="single"/>
                <w:lang w:val="ru-RU"/>
              </w:rPr>
              <w:t>Радиоэлектронные системы управления</w:t>
            </w:r>
            <w:r w:rsidRPr="000F7956">
              <w:rPr>
                <w:sz w:val="24"/>
              </w:rPr>
              <w:t>_________</w:t>
            </w:r>
            <w:r w:rsidR="00B816D4">
              <w:rPr>
                <w:sz w:val="24"/>
                <w:lang w:val="ru-RU"/>
              </w:rPr>
              <w:t>________________</w:t>
            </w:r>
          </w:p>
          <w:p w:rsidR="00866475" w:rsidRDefault="00866475" w:rsidP="00CD73D2">
            <w:pPr>
              <w:pStyle w:val="TableParagraph"/>
              <w:spacing w:before="13" w:line="164" w:lineRule="exact"/>
              <w:rPr>
                <w:sz w:val="16"/>
              </w:rPr>
            </w:pPr>
            <w:r>
              <w:rPr>
                <w:sz w:val="16"/>
                <w:lang w:val="ru-RU"/>
              </w:rPr>
              <w:t xml:space="preserve">                                            </w:t>
            </w:r>
            <w:r>
              <w:rPr>
                <w:sz w:val="16"/>
              </w:rPr>
              <w:t>наименование</w:t>
            </w:r>
          </w:p>
        </w:tc>
      </w:tr>
    </w:tbl>
    <w:p w:rsidR="00866475" w:rsidRDefault="00866475" w:rsidP="00866475">
      <w:pPr>
        <w:pBdr>
          <w:bottom w:val="single" w:sz="4" w:space="1" w:color="FFFFFF" w:themeColor="background1"/>
        </w:pBdr>
      </w:pPr>
    </w:p>
    <w:p w:rsidR="00866475" w:rsidRDefault="00866475" w:rsidP="00866475">
      <w:pPr>
        <w:pBdr>
          <w:bottom w:val="single" w:sz="4" w:space="1" w:color="FFFFFF" w:themeColor="background1"/>
        </w:pBdr>
        <w:ind w:firstLine="0"/>
        <w:rPr>
          <w:rFonts w:ascii="Times New Roman" w:hAnsi="Times New Roman" w:cs="Times New Roman"/>
          <w:sz w:val="24"/>
        </w:rPr>
      </w:pPr>
      <w:r w:rsidRPr="000F7956">
        <w:rPr>
          <w:rFonts w:ascii="Times New Roman" w:hAnsi="Times New Roman" w:cs="Times New Roman"/>
          <w:sz w:val="24"/>
        </w:rPr>
        <w:t>Дисциплина</w:t>
      </w:r>
      <w:r w:rsidRPr="000F7956">
        <w:rPr>
          <w:rFonts w:ascii="Times New Roman" w:hAnsi="Times New Roman" w:cs="Times New Roman"/>
          <w:sz w:val="24"/>
        </w:rPr>
        <w:tab/>
      </w:r>
      <w:r w:rsidR="00D51A1D">
        <w:rPr>
          <w:rFonts w:ascii="Times New Roman" w:hAnsi="Times New Roman" w:cs="Times New Roman"/>
          <w:sz w:val="24"/>
        </w:rPr>
        <w:t xml:space="preserve">  ______</w:t>
      </w:r>
      <w:r>
        <w:rPr>
          <w:rFonts w:ascii="Times New Roman" w:hAnsi="Times New Roman" w:cs="Times New Roman"/>
          <w:sz w:val="24"/>
        </w:rPr>
        <w:t>_______</w:t>
      </w:r>
      <w:r w:rsidR="00D51A1D" w:rsidRPr="00D51A1D">
        <w:rPr>
          <w:rFonts w:ascii="Times New Roman" w:hAnsi="Times New Roman" w:cs="Times New Roman"/>
          <w:sz w:val="24"/>
          <w:u w:val="single"/>
        </w:rPr>
        <w:t>История философии и методология наук</w:t>
      </w:r>
      <w:r w:rsidRPr="00D51A1D">
        <w:rPr>
          <w:rFonts w:ascii="Times New Roman" w:hAnsi="Times New Roman" w:cs="Times New Roman"/>
          <w:sz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</w:rPr>
        <w:t>_</w:t>
      </w:r>
      <w:r w:rsidR="00D51A1D">
        <w:rPr>
          <w:rFonts w:ascii="Times New Roman" w:hAnsi="Times New Roman" w:cs="Times New Roman"/>
          <w:sz w:val="24"/>
        </w:rPr>
        <w:t>_________________</w:t>
      </w:r>
      <w:r w:rsidR="00B816D4">
        <w:rPr>
          <w:rFonts w:ascii="Times New Roman" w:hAnsi="Times New Roman" w:cs="Times New Roman"/>
          <w:sz w:val="24"/>
        </w:rPr>
        <w:t>_____</w:t>
      </w:r>
    </w:p>
    <w:p w:rsidR="00866475" w:rsidRPr="00FC7677" w:rsidRDefault="00866475" w:rsidP="00866475">
      <w:pPr>
        <w:pBdr>
          <w:bottom w:val="single" w:sz="4" w:space="1" w:color="FFFFFF" w:themeColor="background1"/>
        </w:pBdr>
        <w:ind w:firstLine="0"/>
        <w:rPr>
          <w:rFonts w:ascii="Times New Roman" w:hAnsi="Times New Roman" w:cs="Times New Roman"/>
          <w:sz w:val="40"/>
        </w:rPr>
      </w:pPr>
    </w:p>
    <w:p w:rsidR="00866475" w:rsidRPr="00FC7677" w:rsidRDefault="00016E2E" w:rsidP="00866475">
      <w:pPr>
        <w:spacing w:after="0" w:line="240" w:lineRule="auto"/>
        <w:ind w:left="1701" w:hanging="1701"/>
        <w:jc w:val="center"/>
        <w:rPr>
          <w:rFonts w:ascii="Times New Roman" w:eastAsia="Calibri" w:hAnsi="Times New Roman" w:cs="Times New Roman"/>
          <w:sz w:val="52"/>
          <w:szCs w:val="28"/>
        </w:rPr>
      </w:pPr>
      <w:r>
        <w:rPr>
          <w:rFonts w:ascii="Times New Roman" w:eastAsia="Calibri" w:hAnsi="Times New Roman" w:cs="Times New Roman"/>
          <w:sz w:val="52"/>
          <w:szCs w:val="28"/>
        </w:rPr>
        <w:t>Доклад</w:t>
      </w:r>
    </w:p>
    <w:p w:rsidR="00866475" w:rsidRPr="00FC7677" w:rsidRDefault="00866475" w:rsidP="00866475">
      <w:pPr>
        <w:spacing w:after="0" w:line="240" w:lineRule="auto"/>
        <w:ind w:left="1701" w:hanging="1701"/>
        <w:jc w:val="center"/>
        <w:rPr>
          <w:rFonts w:ascii="Times New Roman" w:eastAsia="Calibri" w:hAnsi="Times New Roman" w:cs="Times New Roman"/>
          <w:sz w:val="40"/>
          <w:szCs w:val="28"/>
        </w:rPr>
      </w:pPr>
      <w:r w:rsidRPr="00A471B9">
        <w:rPr>
          <w:rFonts w:ascii="Times New Roman" w:eastAsia="Calibri" w:hAnsi="Times New Roman" w:cs="Times New Roman"/>
          <w:sz w:val="40"/>
          <w:szCs w:val="28"/>
        </w:rPr>
        <w:t>на тему</w:t>
      </w:r>
    </w:p>
    <w:p w:rsidR="00866475" w:rsidRPr="00A471B9" w:rsidRDefault="00866475" w:rsidP="00866475">
      <w:pPr>
        <w:spacing w:after="0" w:line="240" w:lineRule="auto"/>
        <w:ind w:left="1701" w:hanging="1701"/>
        <w:jc w:val="center"/>
        <w:rPr>
          <w:rFonts w:ascii="Times New Roman" w:eastAsia="Calibri" w:hAnsi="Times New Roman" w:cs="Times New Roman"/>
          <w:sz w:val="32"/>
          <w:szCs w:val="28"/>
        </w:rPr>
      </w:pPr>
    </w:p>
    <w:p w:rsidR="00866475" w:rsidRPr="00A471B9" w:rsidRDefault="00866475" w:rsidP="00016E2E">
      <w:pPr>
        <w:ind w:firstLine="0"/>
        <w:jc w:val="center"/>
        <w:rPr>
          <w:rFonts w:ascii="Times New Roman" w:eastAsia="Calibri" w:hAnsi="Times New Roman" w:cs="Times New Roman"/>
          <w:color w:val="000000"/>
          <w:sz w:val="32"/>
          <w:szCs w:val="27"/>
          <w:u w:val="single"/>
        </w:rPr>
      </w:pPr>
      <w:r w:rsidRPr="00A471B9">
        <w:rPr>
          <w:rFonts w:ascii="Times New Roman" w:eastAsia="Calibri" w:hAnsi="Times New Roman" w:cs="Times New Roman"/>
          <w:b/>
          <w:sz w:val="36"/>
          <w:szCs w:val="28"/>
          <w:u w:val="single"/>
        </w:rPr>
        <w:t>«</w:t>
      </w:r>
      <w:r w:rsidR="009F264D">
        <w:rPr>
          <w:rFonts w:ascii="Times New Roman" w:eastAsia="Calibri" w:hAnsi="Times New Roman" w:cs="Times New Roman"/>
          <w:color w:val="000000"/>
          <w:sz w:val="32"/>
          <w:szCs w:val="27"/>
          <w:u w:val="single"/>
        </w:rPr>
        <w:t>Аристотель. «Метафизика</w:t>
      </w:r>
      <w:r w:rsidRPr="00A471B9">
        <w:rPr>
          <w:rFonts w:ascii="Times New Roman" w:eastAsia="Calibri" w:hAnsi="Times New Roman" w:cs="Times New Roman"/>
          <w:b/>
          <w:sz w:val="36"/>
          <w:szCs w:val="28"/>
          <w:u w:val="single"/>
        </w:rPr>
        <w:t>»</w:t>
      </w:r>
    </w:p>
    <w:p w:rsidR="00866475" w:rsidRDefault="00866475" w:rsidP="00866475">
      <w:pPr>
        <w:pBdr>
          <w:bottom w:val="single" w:sz="4" w:space="1" w:color="FFFFFF" w:themeColor="background1"/>
        </w:pBdr>
        <w:ind w:firstLine="0"/>
        <w:rPr>
          <w:rFonts w:ascii="Times New Roman" w:hAnsi="Times New Roman" w:cs="Times New Roman"/>
        </w:rPr>
      </w:pPr>
    </w:p>
    <w:p w:rsidR="00866475" w:rsidRDefault="00866475" w:rsidP="00866475">
      <w:pPr>
        <w:pBdr>
          <w:bottom w:val="single" w:sz="4" w:space="1" w:color="FFFFFF" w:themeColor="background1"/>
        </w:pBdr>
        <w:ind w:firstLine="0"/>
        <w:rPr>
          <w:rFonts w:ascii="Times New Roman" w:hAnsi="Times New Roman" w:cs="Times New Roman"/>
        </w:rPr>
      </w:pPr>
    </w:p>
    <w:p w:rsidR="00185353" w:rsidRDefault="00185353" w:rsidP="00866475">
      <w:pPr>
        <w:pBdr>
          <w:bottom w:val="single" w:sz="4" w:space="1" w:color="FFFFFF" w:themeColor="background1"/>
        </w:pBdr>
        <w:ind w:firstLine="0"/>
        <w:rPr>
          <w:rFonts w:ascii="Times New Roman" w:hAnsi="Times New Roman" w:cs="Times New Roman"/>
        </w:rPr>
      </w:pPr>
    </w:p>
    <w:p w:rsidR="00185353" w:rsidRDefault="00185353" w:rsidP="00866475">
      <w:pPr>
        <w:pBdr>
          <w:bottom w:val="single" w:sz="4" w:space="1" w:color="FFFFFF" w:themeColor="background1"/>
        </w:pBdr>
        <w:ind w:firstLine="0"/>
        <w:rPr>
          <w:rFonts w:ascii="Times New Roman" w:hAnsi="Times New Roman" w:cs="Times New Roman"/>
        </w:rPr>
      </w:pPr>
    </w:p>
    <w:p w:rsidR="00866475" w:rsidRPr="00866475" w:rsidRDefault="00866475" w:rsidP="00866475">
      <w:pPr>
        <w:pStyle w:val="af1"/>
        <w:spacing w:before="3" w:line="360" w:lineRule="auto"/>
        <w:rPr>
          <w:sz w:val="21"/>
          <w:lang w:val="ru-RU"/>
        </w:rPr>
      </w:pPr>
    </w:p>
    <w:tbl>
      <w:tblPr>
        <w:tblStyle w:val="12"/>
        <w:tblW w:w="0" w:type="auto"/>
        <w:tblInd w:w="56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866475" w:rsidRPr="00D06B2B" w:rsidTr="00CD73D2">
        <w:tc>
          <w:tcPr>
            <w:tcW w:w="4678" w:type="dxa"/>
          </w:tcPr>
          <w:p w:rsidR="00866475" w:rsidRPr="00D06B2B" w:rsidRDefault="00866475" w:rsidP="00EA7930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6B2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Выполнил </w:t>
            </w:r>
            <w:r w:rsidRPr="008B1549">
              <w:rPr>
                <w:rFonts w:ascii="Times New Roman" w:eastAsia="Calibri" w:hAnsi="Times New Roman" w:cs="Times New Roman"/>
                <w:sz w:val="28"/>
                <w:szCs w:val="28"/>
              </w:rPr>
              <w:t>студент группы И4М41</w:t>
            </w:r>
          </w:p>
        </w:tc>
      </w:tr>
      <w:tr w:rsidR="00866475" w:rsidRPr="00D06B2B" w:rsidTr="00CD73D2">
        <w:tc>
          <w:tcPr>
            <w:tcW w:w="4678" w:type="dxa"/>
          </w:tcPr>
          <w:p w:rsidR="00866475" w:rsidRPr="009F264D" w:rsidRDefault="00EA7930" w:rsidP="00CD73D2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Латушкин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А.Л</w:t>
            </w:r>
            <w:r w:rsidR="00866475" w:rsidRPr="00D06B2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866475" w:rsidRPr="00D06B2B" w:rsidTr="00CD73D2">
        <w:tc>
          <w:tcPr>
            <w:tcW w:w="4678" w:type="dxa"/>
          </w:tcPr>
          <w:p w:rsidR="00866475" w:rsidRPr="00D06B2B" w:rsidRDefault="00866475" w:rsidP="00CD73D2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1549">
              <w:rPr>
                <w:rFonts w:ascii="Times New Roman" w:eastAsia="Calibri" w:hAnsi="Times New Roman" w:cs="Times New Roman"/>
                <w:sz w:val="28"/>
                <w:szCs w:val="28"/>
              </w:rPr>
              <w:t>Преподаватель</w:t>
            </w:r>
          </w:p>
        </w:tc>
      </w:tr>
      <w:tr w:rsidR="00866475" w:rsidRPr="00D06B2B" w:rsidTr="00CD73D2">
        <w:tc>
          <w:tcPr>
            <w:tcW w:w="4678" w:type="dxa"/>
          </w:tcPr>
          <w:p w:rsidR="00866475" w:rsidRPr="00D06B2B" w:rsidRDefault="001B19EC" w:rsidP="00CD73D2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Семенов О.П</w:t>
            </w:r>
            <w:r w:rsidR="00866475" w:rsidRPr="00D06B2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866475" w:rsidRPr="008B15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866475" w:rsidRPr="008B1549" w:rsidRDefault="00866475" w:rsidP="00866475">
      <w:pPr>
        <w:pStyle w:val="af1"/>
        <w:tabs>
          <w:tab w:val="left" w:pos="6377"/>
          <w:tab w:val="left" w:pos="8852"/>
        </w:tabs>
        <w:spacing w:line="360" w:lineRule="auto"/>
        <w:ind w:left="5812"/>
        <w:rPr>
          <w:lang w:val="ru-RU"/>
        </w:rPr>
      </w:pPr>
      <w:r w:rsidRPr="008B1549">
        <w:rPr>
          <w:lang w:val="ru-RU"/>
        </w:rPr>
        <w:t>Оценка  ________________</w:t>
      </w:r>
    </w:p>
    <w:p w:rsidR="00866475" w:rsidRPr="008B1549" w:rsidRDefault="00866475" w:rsidP="00866475">
      <w:pPr>
        <w:pStyle w:val="af1"/>
        <w:tabs>
          <w:tab w:val="left" w:pos="6049"/>
          <w:tab w:val="left" w:pos="8852"/>
          <w:tab w:val="left" w:pos="9799"/>
        </w:tabs>
        <w:spacing w:line="360" w:lineRule="auto"/>
        <w:ind w:left="5812"/>
        <w:rPr>
          <w:lang w:val="ru-RU"/>
        </w:rPr>
      </w:pPr>
      <w:r w:rsidRPr="008B1549">
        <w:rPr>
          <w:lang w:val="ru-RU"/>
        </w:rPr>
        <w:t>«___» ________20</w:t>
      </w:r>
      <w:r>
        <w:rPr>
          <w:lang w:val="ru-RU"/>
        </w:rPr>
        <w:t xml:space="preserve">19 </w:t>
      </w:r>
      <w:r w:rsidRPr="008B1549">
        <w:rPr>
          <w:lang w:val="ru-RU"/>
        </w:rPr>
        <w:t>г.</w:t>
      </w:r>
    </w:p>
    <w:p w:rsidR="00866475" w:rsidRPr="00157079" w:rsidRDefault="00866475" w:rsidP="00866475">
      <w:pPr>
        <w:pStyle w:val="af1"/>
        <w:rPr>
          <w:sz w:val="20"/>
          <w:lang w:val="ru-RU"/>
        </w:rPr>
      </w:pPr>
    </w:p>
    <w:p w:rsidR="00866475" w:rsidRPr="00157079" w:rsidRDefault="00866475" w:rsidP="00866475">
      <w:pPr>
        <w:pStyle w:val="af1"/>
        <w:rPr>
          <w:sz w:val="20"/>
          <w:lang w:val="ru-RU"/>
        </w:rPr>
      </w:pPr>
    </w:p>
    <w:p w:rsidR="00185353" w:rsidRDefault="00185353" w:rsidP="00866475">
      <w:pPr>
        <w:pStyle w:val="af1"/>
        <w:rPr>
          <w:sz w:val="20"/>
          <w:lang w:val="ru-RU"/>
        </w:rPr>
      </w:pPr>
    </w:p>
    <w:p w:rsidR="00185353" w:rsidRDefault="00185353" w:rsidP="00866475">
      <w:pPr>
        <w:pStyle w:val="af1"/>
        <w:rPr>
          <w:sz w:val="20"/>
          <w:lang w:val="ru-RU"/>
        </w:rPr>
      </w:pPr>
    </w:p>
    <w:p w:rsidR="00185353" w:rsidRPr="00157079" w:rsidRDefault="00185353" w:rsidP="00866475">
      <w:pPr>
        <w:pStyle w:val="af1"/>
        <w:rPr>
          <w:sz w:val="20"/>
          <w:lang w:val="ru-RU"/>
        </w:rPr>
      </w:pPr>
    </w:p>
    <w:p w:rsidR="00866475" w:rsidRPr="00157079" w:rsidRDefault="00866475" w:rsidP="00866475">
      <w:pPr>
        <w:pStyle w:val="af1"/>
        <w:spacing w:before="2"/>
        <w:rPr>
          <w:sz w:val="21"/>
          <w:lang w:val="ru-RU"/>
        </w:rPr>
      </w:pPr>
    </w:p>
    <w:p w:rsidR="00866475" w:rsidRPr="00157079" w:rsidRDefault="00866475" w:rsidP="00866475">
      <w:pPr>
        <w:pStyle w:val="af1"/>
        <w:spacing w:before="89" w:line="322" w:lineRule="exact"/>
        <w:ind w:right="160"/>
        <w:jc w:val="center"/>
        <w:rPr>
          <w:lang w:val="ru-RU"/>
        </w:rPr>
      </w:pPr>
      <w:r w:rsidRPr="00157079">
        <w:rPr>
          <w:lang w:val="ru-RU"/>
        </w:rPr>
        <w:t>САНКТ-ПЕТЕРБУРГ</w:t>
      </w:r>
    </w:p>
    <w:p w:rsidR="00866475" w:rsidRPr="00000AF6" w:rsidRDefault="00866475" w:rsidP="00866475">
      <w:pPr>
        <w:pStyle w:val="af1"/>
        <w:tabs>
          <w:tab w:val="left" w:pos="842"/>
        </w:tabs>
        <w:spacing w:line="322" w:lineRule="exact"/>
        <w:ind w:right="159"/>
        <w:jc w:val="center"/>
        <w:rPr>
          <w:lang w:val="ru-RU"/>
        </w:rPr>
        <w:sectPr w:rsidR="00866475" w:rsidRPr="00000AF6" w:rsidSect="006B3854">
          <w:footerReference w:type="default" r:id="rId11"/>
          <w:footerReference w:type="first" r:id="rId12"/>
          <w:pgSz w:w="11910" w:h="16840"/>
          <w:pgMar w:top="760" w:right="300" w:bottom="1040" w:left="980" w:header="0" w:footer="844" w:gutter="0"/>
          <w:pgNumType w:start="1"/>
          <w:cols w:space="720"/>
          <w:docGrid w:linePitch="299"/>
        </w:sectPr>
      </w:pPr>
      <w:r w:rsidRPr="00157079">
        <w:rPr>
          <w:lang w:val="ru-RU"/>
        </w:rPr>
        <w:t>2019</w:t>
      </w:r>
      <w:r>
        <w:rPr>
          <w:lang w:val="ru-RU"/>
        </w:rPr>
        <w:t xml:space="preserve"> г.</w:t>
      </w:r>
    </w:p>
    <w:p w:rsidR="009F264D" w:rsidRPr="009F264D" w:rsidRDefault="009F264D" w:rsidP="009F264D">
      <w:pPr>
        <w:shd w:val="clear" w:color="auto" w:fill="FFFFFF"/>
        <w:spacing w:after="1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9F26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ДОКЛАД</w:t>
      </w:r>
    </w:p>
    <w:p w:rsidR="009F264D" w:rsidRPr="009F264D" w:rsidRDefault="009F264D" w:rsidP="009F264D">
      <w:pPr>
        <w:shd w:val="clear" w:color="auto" w:fill="FFFFFF"/>
        <w:spacing w:after="1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6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Аристотель. «Метафизика»</w:t>
      </w:r>
    </w:p>
    <w:bookmarkEnd w:id="0"/>
    <w:p w:rsidR="009F264D" w:rsidRPr="009F264D" w:rsidRDefault="009F264D" w:rsidP="009F264D">
      <w:pPr>
        <w:shd w:val="clear" w:color="auto" w:fill="FFFFFF"/>
        <w:spacing w:after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64D">
        <w:rPr>
          <w:rFonts w:ascii="Times New Roman" w:eastAsia="Times New Roman" w:hAnsi="Times New Roman" w:cs="Times New Roman"/>
          <w:sz w:val="28"/>
          <w:szCs w:val="28"/>
          <w:lang w:eastAsia="ru-RU"/>
        </w:rPr>
        <w:t>«Теоретическая» философия (отдельная от практической, «поэтической» и логики) состоит у </w:t>
      </w:r>
      <w:hyperlink r:id="rId13" w:tgtFrame="_blank" w:history="1">
        <w:r w:rsidRPr="009F264D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Аристотеля</w:t>
        </w:r>
      </w:hyperlink>
      <w:r w:rsidRPr="009F264D">
        <w:rPr>
          <w:rFonts w:ascii="Times New Roman" w:eastAsia="Times New Roman" w:hAnsi="Times New Roman" w:cs="Times New Roman"/>
          <w:sz w:val="28"/>
          <w:szCs w:val="28"/>
          <w:lang w:eastAsia="ru-RU"/>
        </w:rPr>
        <w:t> из трёх разделов: 1. Теология или «Первая» (основная) философия», которая именуется также «метафизикой»; 2. Математика; 3. </w:t>
      </w:r>
      <w:hyperlink r:id="rId14" w:tgtFrame="_blank" w:history="1">
        <w:r w:rsidRPr="009F264D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Физика</w:t>
        </w:r>
      </w:hyperlink>
      <w:r w:rsidRPr="009F26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264D" w:rsidRPr="009F264D" w:rsidRDefault="009F264D" w:rsidP="009F264D">
      <w:pPr>
        <w:shd w:val="clear" w:color="auto" w:fill="FFFFFF"/>
        <w:spacing w:after="18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F26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Метафизика </w:t>
      </w:r>
      <w:r w:rsidRPr="009F26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– это учение Аристотеля о причинах и началах бытия и знания, о том, что такое истинное бытие само по себе.</w:t>
      </w:r>
    </w:p>
    <w:p w:rsidR="009F264D" w:rsidRPr="009F264D" w:rsidRDefault="009F264D" w:rsidP="009F264D">
      <w:pPr>
        <w:shd w:val="clear" w:color="auto" w:fill="FFFFFF"/>
        <w:spacing w:after="18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F26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Трактат о метафизике, состоящий из 14 книг, – важнейшее из сочинений Аристотеля по теоретической философии. Это изложение «первой философии» не является одним цельным произведением, оно не закончено самим Аристотелем. Трактат о метафизике представляет собой, скорее всего, компиляцию, составленную после его смерти из разных черновых работ, отрывков и заметок, относившихся к метафизическому отделу его системы. Эта компиляция составлена довольно плохо, порядок её 14 книг слабо систематизирован. </w:t>
      </w:r>
    </w:p>
    <w:p w:rsidR="009F264D" w:rsidRPr="009F264D" w:rsidRDefault="009F264D" w:rsidP="009F264D">
      <w:pPr>
        <w:shd w:val="clear" w:color="auto" w:fill="FFFFFF"/>
        <w:spacing w:after="18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9F26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Само название</w:t>
      </w:r>
      <w:proofErr w:type="gramEnd"/>
      <w:r w:rsidRPr="009F26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«Метафизика» никак не связано с сущностью данного раздела философии Аристотеля. При составлении собрания его трудов вышеупомянутый трактат был случайно поставлен после сочинений Аристотеля о естествознании – и слово «метафизика» буквально означает просто «трактат, следующий за отделом о физике». Однако это лишённое конкретного философского значения слово затем укоренилось в научной терминологии, став общепринятым обозначением самых общих основ мировоззрения, главных исходных начал системы любого мыслителя.</w:t>
      </w:r>
    </w:p>
    <w:p w:rsidR="009F264D" w:rsidRPr="009F264D" w:rsidRDefault="009F264D" w:rsidP="009F264D">
      <w:pPr>
        <w:shd w:val="clear" w:color="auto" w:fill="FFFFFF"/>
        <w:spacing w:after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 из главнейших тем «Метафизики» – рассмотрение взаимной связи </w:t>
      </w:r>
      <w:proofErr w:type="gramStart"/>
      <w:r w:rsidRPr="009F264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</w:t>
      </w:r>
      <w:proofErr w:type="gramEnd"/>
      <w:r w:rsidRPr="009F2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идеальным и материальным. Аристотель опровергает </w:t>
      </w:r>
      <w:hyperlink r:id="rId15" w:tgtFrame="_blank" w:history="1">
        <w:r w:rsidRPr="009F264D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учение Платона об идеях, как самостоятельных сущностях, отдельных от чувственных вещей</w:t>
        </w:r>
      </w:hyperlink>
      <w:r w:rsidRPr="009F264D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доказывает, что </w:t>
      </w:r>
      <w:hyperlink r:id="rId16" w:tgtFrame="_blank" w:history="1">
        <w:r w:rsidRPr="009F264D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«идея» только форма, в которой материя становится отдельным предметом</w:t>
        </w:r>
      </w:hyperlink>
      <w:r w:rsidRPr="009F264D">
        <w:rPr>
          <w:rFonts w:ascii="Times New Roman" w:eastAsia="Times New Roman" w:hAnsi="Times New Roman" w:cs="Times New Roman"/>
          <w:sz w:val="28"/>
          <w:szCs w:val="28"/>
          <w:lang w:eastAsia="ru-RU"/>
        </w:rPr>
        <w:t>, и что материя принимает форму по действию третьего принципа, который называется у Аристотеля движением.</w:t>
      </w:r>
    </w:p>
    <w:p w:rsidR="009F264D" w:rsidRPr="009F264D" w:rsidRDefault="009F264D" w:rsidP="009F264D">
      <w:pPr>
        <w:shd w:val="clear" w:color="auto" w:fill="FFFFFF"/>
        <w:spacing w:after="18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F26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Согласно «Метафизике» Аристотеля, форма дает предмету действительное существование, а материя предмета заключает в себе лишь возможность его существования. </w:t>
      </w:r>
      <w:proofErr w:type="gramStart"/>
      <w:r w:rsidRPr="009F26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</w:t>
      </w:r>
      <w:proofErr w:type="gramEnd"/>
      <w:r w:rsidRPr="009F26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например статуя – это действительный предмет, однако пока не была дана форма материалу, из которого сделана статуя, он только имел способность, возможность быть статуей, но не был ею </w:t>
      </w:r>
      <w:r w:rsidRPr="009F26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в действительности. Переход от возможности к действительности Аристотель называет в «Метафизике» возникновением. Итак, форма – действительность, материя – возможность. Лишь когда возможное становится действительным, то есть когда бесконечная и бесформенная материя получает определенность, принимает форму, материя становится конкретным явлением, и только тогда мы можем познавать ее. В природе материи лежит влечение принимать форму. Форма – это лежащий в материи принцип, влекущий ее к тому, чтобы приобрести действительное существование, или, по терминологии «Метафизики» Аристотеля, форма – энтелехия материи; переводя материю из возможного существования в действительное, энтелехия становится движением. Движение – та деятельность, посредством которой возможное становится действительным, материя становится определенным предметом с определенными качествами.</w:t>
      </w:r>
    </w:p>
    <w:p w:rsidR="009F264D" w:rsidRPr="009F264D" w:rsidRDefault="009F264D" w:rsidP="009F264D">
      <w:pPr>
        <w:shd w:val="clear" w:color="auto" w:fill="FFFFFF"/>
        <w:spacing w:after="18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hyperlink r:id="rId17" w:tgtFrame="_blank" w:history="1">
        <w:r w:rsidRPr="009F264D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Движение</w:t>
        </w:r>
      </w:hyperlink>
      <w:r w:rsidRPr="009F26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согласно «Метафизике», – процесс непрерывный и бесконечный, но не безначальный; понятие о движении требует, чтобы мыслимо было нечто неподвижное, как начало движения и причина его. Аристотель вводит понятия о трех разных классах существующего: существует нечто движимое, но не движущее, это материя; существует нечто движущее и движимое, это природа; существует нечто движущее, но </w:t>
      </w:r>
      <w:proofErr w:type="gramStart"/>
      <w:r w:rsidRPr="009F26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движимое</w:t>
      </w:r>
      <w:proofErr w:type="gramEnd"/>
      <w:r w:rsidRPr="009F26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это бог. Первая причина всякого движения – бог, существо нематериальное, не имеющее частей, находящееся вне пространства, неподвижное; словом, он безусловная деятельность, чистая энергия. Но безусловной деятельностью может быть только чистое мышление. Потому в «Метафизике» Аристотеля бог – абсолютно деятельное мышление, он существо абсолютно живое, первый источник всякой жизни. Предметом деятельности этого абсолютного мышления может быть только высочайшее и совершеннейшее, то есть только само оно. Таким образом, в боге совпадают мышление и предмет мышления.</w:t>
      </w:r>
    </w:p>
    <w:p w:rsidR="009F264D" w:rsidRPr="009F264D" w:rsidRDefault="009F264D" w:rsidP="009F264D">
      <w:pPr>
        <w:shd w:val="clear" w:color="auto" w:fill="FFFFFF"/>
        <w:spacing w:after="18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F26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Эта спокойная неизменность мышления, предмет которого оно само, это нераздельное единство мышления и предмета мысли составляет абсолютное блаженство бога. Учение «Метафизики» Аристотеля о божественном мышлении – первая попытка построить теизм на научной аргументации; до Аристотеля представление о боге имело только религиозное основание, а в «Метафизике» мысль о боге, как о </w:t>
      </w:r>
      <w:proofErr w:type="spellStart"/>
      <w:r w:rsidRPr="009F26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самосознательной</w:t>
      </w:r>
      <w:proofErr w:type="spellEnd"/>
      <w:r w:rsidRPr="009F26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личности, выводится путем последовательных умозаключений из основных положений философской системы. Аристотель говорит о боге как о личности, имеющей самосознание. Но деятельность этой личности состоит, по учению «Метафизики», только в теоретическом </w:t>
      </w:r>
      <w:r w:rsidRPr="009F26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самосозерцании. Никакой практической деятельности эта личность не имеет, потому исчезает и понятие о ней как о личном существе, остается только божественный разум, единственную деятельность которого составляет мышление о самом себе, не оживленное никаким изменением, никаким развитием. Впрочем, бог, по «Метафизике» Аристотеля, все-таки первая причина движения вселенной; находясь вне вселенной, он сообщает ей с её периферии непрерывное равномерное круговое движение. А так как материя имеет влечение получать форму, которая приобретается посредством движения, то бог – абсолютная цель вселенной. Вселенная стремится к божеству, но оно само относится к этому стремлению бездейственно.</w:t>
      </w:r>
    </w:p>
    <w:p w:rsidR="009F264D" w:rsidRPr="00654DEB" w:rsidRDefault="009F264D" w:rsidP="009F264D">
      <w:pPr>
        <w:rPr>
          <w:rFonts w:cs="Times New Roman"/>
          <w:szCs w:val="28"/>
        </w:rPr>
      </w:pPr>
    </w:p>
    <w:p w:rsidR="00C42A06" w:rsidRDefault="00C42A06" w:rsidP="0064726C">
      <w:pPr>
        <w:jc w:val="both"/>
        <w:rPr>
          <w:rFonts w:ascii="Times New Roman" w:hAnsi="Times New Roman" w:cs="Times New Roman"/>
          <w:sz w:val="24"/>
        </w:rPr>
      </w:pPr>
    </w:p>
    <w:p w:rsidR="00C42A06" w:rsidRDefault="00C42A06" w:rsidP="0064726C">
      <w:pPr>
        <w:jc w:val="both"/>
        <w:rPr>
          <w:rFonts w:ascii="Times New Roman" w:hAnsi="Times New Roman" w:cs="Times New Roman"/>
          <w:sz w:val="24"/>
        </w:rPr>
      </w:pPr>
    </w:p>
    <w:p w:rsidR="00C42A06" w:rsidRDefault="00C42A06" w:rsidP="0064726C">
      <w:pPr>
        <w:jc w:val="both"/>
        <w:rPr>
          <w:rFonts w:ascii="Times New Roman" w:hAnsi="Times New Roman" w:cs="Times New Roman"/>
          <w:sz w:val="24"/>
        </w:rPr>
      </w:pPr>
    </w:p>
    <w:p w:rsidR="00F07A0B" w:rsidRDefault="00F07A0B" w:rsidP="0064726C">
      <w:pPr>
        <w:jc w:val="both"/>
        <w:rPr>
          <w:rFonts w:ascii="Times New Roman" w:hAnsi="Times New Roman" w:cs="Times New Roman"/>
          <w:sz w:val="24"/>
        </w:rPr>
      </w:pPr>
    </w:p>
    <w:p w:rsidR="00F07A0B" w:rsidRDefault="00F07A0B" w:rsidP="0064726C">
      <w:pPr>
        <w:jc w:val="both"/>
        <w:rPr>
          <w:rFonts w:ascii="Times New Roman" w:hAnsi="Times New Roman" w:cs="Times New Roman"/>
          <w:sz w:val="24"/>
        </w:rPr>
      </w:pPr>
    </w:p>
    <w:p w:rsidR="00C42A06" w:rsidRDefault="00C42A06" w:rsidP="0064726C">
      <w:pPr>
        <w:jc w:val="both"/>
        <w:rPr>
          <w:rFonts w:ascii="Times New Roman" w:hAnsi="Times New Roman" w:cs="Times New Roman"/>
          <w:sz w:val="24"/>
        </w:rPr>
      </w:pPr>
    </w:p>
    <w:p w:rsidR="007961DD" w:rsidRPr="00B94675" w:rsidRDefault="007961DD" w:rsidP="00B94675">
      <w:pPr>
        <w:shd w:val="clear" w:color="auto" w:fill="FFFFFF"/>
        <w:spacing w:after="285" w:line="36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7961DD" w:rsidRPr="00B94675" w:rsidSect="00DF7655">
      <w:footerReference w:type="default" r:id="rId1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5A1" w:rsidRDefault="004365A1" w:rsidP="0064726C">
      <w:pPr>
        <w:spacing w:after="0" w:line="240" w:lineRule="auto"/>
      </w:pPr>
      <w:r>
        <w:separator/>
      </w:r>
    </w:p>
  </w:endnote>
  <w:endnote w:type="continuationSeparator" w:id="0">
    <w:p w:rsidR="004365A1" w:rsidRDefault="004365A1" w:rsidP="00647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3D2" w:rsidRDefault="00CD73D2">
    <w:pPr>
      <w:pStyle w:val="a8"/>
      <w:jc w:val="center"/>
    </w:pPr>
  </w:p>
  <w:p w:rsidR="00CD73D2" w:rsidRPr="00D52878" w:rsidRDefault="00CD73D2" w:rsidP="00D5287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6750465"/>
      <w:docPartObj>
        <w:docPartGallery w:val="Page Numbers (Bottom of Page)"/>
        <w:docPartUnique/>
      </w:docPartObj>
    </w:sdtPr>
    <w:sdtEndPr/>
    <w:sdtContent>
      <w:p w:rsidR="00CD73D2" w:rsidRDefault="00CD73D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264D">
          <w:rPr>
            <w:noProof/>
          </w:rPr>
          <w:t>2</w:t>
        </w:r>
        <w:r>
          <w:fldChar w:fldCharType="end"/>
        </w:r>
      </w:p>
    </w:sdtContent>
  </w:sdt>
  <w:p w:rsidR="00CD73D2" w:rsidRDefault="00CD73D2" w:rsidP="00DF7655">
    <w:pPr>
      <w:pStyle w:val="a8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9687683"/>
      <w:docPartObj>
        <w:docPartGallery w:val="Page Numbers (Bottom of Page)"/>
        <w:docPartUnique/>
      </w:docPartObj>
    </w:sdtPr>
    <w:sdtEndPr/>
    <w:sdtContent>
      <w:p w:rsidR="00CD73D2" w:rsidRDefault="00CD73D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264D">
          <w:rPr>
            <w:noProof/>
          </w:rPr>
          <w:t>3</w:t>
        </w:r>
        <w:r>
          <w:fldChar w:fldCharType="end"/>
        </w:r>
      </w:p>
    </w:sdtContent>
  </w:sdt>
  <w:p w:rsidR="00CD73D2" w:rsidRDefault="00CD73D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5A1" w:rsidRDefault="004365A1" w:rsidP="0064726C">
      <w:pPr>
        <w:spacing w:after="0" w:line="240" w:lineRule="auto"/>
      </w:pPr>
      <w:r>
        <w:separator/>
      </w:r>
    </w:p>
  </w:footnote>
  <w:footnote w:type="continuationSeparator" w:id="0">
    <w:p w:rsidR="004365A1" w:rsidRDefault="004365A1" w:rsidP="006472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FE8"/>
    <w:multiLevelType w:val="hybridMultilevel"/>
    <w:tmpl w:val="752A34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>
    <w:nsid w:val="04B120FB"/>
    <w:multiLevelType w:val="hybridMultilevel"/>
    <w:tmpl w:val="2324A0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>
    <w:nsid w:val="090D6E3B"/>
    <w:multiLevelType w:val="hybridMultilevel"/>
    <w:tmpl w:val="1AEEA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1315C2"/>
    <w:multiLevelType w:val="hybridMultilevel"/>
    <w:tmpl w:val="3E3011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>
    <w:nsid w:val="0C402080"/>
    <w:multiLevelType w:val="hybridMultilevel"/>
    <w:tmpl w:val="F3E421C0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>
    <w:nsid w:val="0FF152DE"/>
    <w:multiLevelType w:val="hybridMultilevel"/>
    <w:tmpl w:val="9E325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0827C21"/>
    <w:multiLevelType w:val="hybridMultilevel"/>
    <w:tmpl w:val="B5589E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C423E6"/>
    <w:multiLevelType w:val="hybridMultilevel"/>
    <w:tmpl w:val="C69CF1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8">
    <w:nsid w:val="1A032CFE"/>
    <w:multiLevelType w:val="hybridMultilevel"/>
    <w:tmpl w:val="98B046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C6173AE"/>
    <w:multiLevelType w:val="hybridMultilevel"/>
    <w:tmpl w:val="519C22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0">
    <w:nsid w:val="1EC409DC"/>
    <w:multiLevelType w:val="hybridMultilevel"/>
    <w:tmpl w:val="F350EE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1">
    <w:nsid w:val="221D6579"/>
    <w:multiLevelType w:val="hybridMultilevel"/>
    <w:tmpl w:val="5E68329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23467B09"/>
    <w:multiLevelType w:val="hybridMultilevel"/>
    <w:tmpl w:val="6C36F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D61103"/>
    <w:multiLevelType w:val="multilevel"/>
    <w:tmpl w:val="9FACF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1815E21"/>
    <w:multiLevelType w:val="multilevel"/>
    <w:tmpl w:val="E9AAB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0C3E30"/>
    <w:multiLevelType w:val="hybridMultilevel"/>
    <w:tmpl w:val="F5BCCC34"/>
    <w:lvl w:ilvl="0" w:tplc="EAEE4B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97D2B95"/>
    <w:multiLevelType w:val="hybridMultilevel"/>
    <w:tmpl w:val="7806E9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4D6C69"/>
    <w:multiLevelType w:val="hybridMultilevel"/>
    <w:tmpl w:val="86E472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8">
    <w:nsid w:val="3FEB69DD"/>
    <w:multiLevelType w:val="multilevel"/>
    <w:tmpl w:val="FCB07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0AD6287"/>
    <w:multiLevelType w:val="hybridMultilevel"/>
    <w:tmpl w:val="367CB0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4BD3CBA"/>
    <w:multiLevelType w:val="hybridMultilevel"/>
    <w:tmpl w:val="84EE0B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723907"/>
    <w:multiLevelType w:val="hybridMultilevel"/>
    <w:tmpl w:val="F62EC3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2">
    <w:nsid w:val="48BC135B"/>
    <w:multiLevelType w:val="hybridMultilevel"/>
    <w:tmpl w:val="66E25B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E8314F"/>
    <w:multiLevelType w:val="hybridMultilevel"/>
    <w:tmpl w:val="ABC8AF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4">
    <w:nsid w:val="49685619"/>
    <w:multiLevelType w:val="hybridMultilevel"/>
    <w:tmpl w:val="819EF5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4B2D4A20"/>
    <w:multiLevelType w:val="multilevel"/>
    <w:tmpl w:val="F07ED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C563C8C"/>
    <w:multiLevelType w:val="hybridMultilevel"/>
    <w:tmpl w:val="32B00C0E"/>
    <w:lvl w:ilvl="0" w:tplc="D5A00B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970401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0947F6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D46493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281C35E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B6A854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5EAC491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4A44A9B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A78D47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E6700FF"/>
    <w:multiLevelType w:val="hybridMultilevel"/>
    <w:tmpl w:val="C35AC6C2"/>
    <w:lvl w:ilvl="0" w:tplc="6A2485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FF403DF"/>
    <w:multiLevelType w:val="hybridMultilevel"/>
    <w:tmpl w:val="713EBB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037184B"/>
    <w:multiLevelType w:val="hybridMultilevel"/>
    <w:tmpl w:val="59462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1C57A9"/>
    <w:multiLevelType w:val="hybridMultilevel"/>
    <w:tmpl w:val="7304F380"/>
    <w:lvl w:ilvl="0" w:tplc="EAEE4B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749FC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6C21AE"/>
    <w:multiLevelType w:val="hybridMultilevel"/>
    <w:tmpl w:val="98A099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2">
    <w:nsid w:val="58464616"/>
    <w:multiLevelType w:val="hybridMultilevel"/>
    <w:tmpl w:val="13248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5A46779D"/>
    <w:multiLevelType w:val="hybridMultilevel"/>
    <w:tmpl w:val="0728E4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72568E"/>
    <w:multiLevelType w:val="hybridMultilevel"/>
    <w:tmpl w:val="AF5CF0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E127A7"/>
    <w:multiLevelType w:val="hybridMultilevel"/>
    <w:tmpl w:val="F12CD8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105643"/>
    <w:multiLevelType w:val="multilevel"/>
    <w:tmpl w:val="2382B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7EE43F5C"/>
    <w:multiLevelType w:val="hybridMultilevel"/>
    <w:tmpl w:val="C0DAF58A"/>
    <w:lvl w:ilvl="0" w:tplc="368635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5691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D6085F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F8629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D4AB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A488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5491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D644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4ACC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0"/>
  </w:num>
  <w:num w:numId="3">
    <w:abstractNumId w:val="33"/>
  </w:num>
  <w:num w:numId="4">
    <w:abstractNumId w:val="34"/>
  </w:num>
  <w:num w:numId="5">
    <w:abstractNumId w:val="37"/>
  </w:num>
  <w:num w:numId="6">
    <w:abstractNumId w:val="26"/>
  </w:num>
  <w:num w:numId="7">
    <w:abstractNumId w:val="36"/>
  </w:num>
  <w:num w:numId="8">
    <w:abstractNumId w:val="28"/>
  </w:num>
  <w:num w:numId="9">
    <w:abstractNumId w:val="27"/>
  </w:num>
  <w:num w:numId="10">
    <w:abstractNumId w:val="13"/>
  </w:num>
  <w:num w:numId="11">
    <w:abstractNumId w:val="18"/>
  </w:num>
  <w:num w:numId="12">
    <w:abstractNumId w:val="25"/>
  </w:num>
  <w:num w:numId="13">
    <w:abstractNumId w:val="22"/>
  </w:num>
  <w:num w:numId="14">
    <w:abstractNumId w:val="12"/>
  </w:num>
  <w:num w:numId="15">
    <w:abstractNumId w:val="16"/>
  </w:num>
  <w:num w:numId="16">
    <w:abstractNumId w:val="29"/>
  </w:num>
  <w:num w:numId="17">
    <w:abstractNumId w:val="31"/>
  </w:num>
  <w:num w:numId="18">
    <w:abstractNumId w:val="32"/>
  </w:num>
  <w:num w:numId="19">
    <w:abstractNumId w:val="7"/>
  </w:num>
  <w:num w:numId="20">
    <w:abstractNumId w:val="24"/>
  </w:num>
  <w:num w:numId="21">
    <w:abstractNumId w:val="9"/>
  </w:num>
  <w:num w:numId="22">
    <w:abstractNumId w:val="3"/>
  </w:num>
  <w:num w:numId="23">
    <w:abstractNumId w:val="11"/>
  </w:num>
  <w:num w:numId="24">
    <w:abstractNumId w:val="21"/>
  </w:num>
  <w:num w:numId="25">
    <w:abstractNumId w:val="0"/>
  </w:num>
  <w:num w:numId="26">
    <w:abstractNumId w:val="23"/>
  </w:num>
  <w:num w:numId="27">
    <w:abstractNumId w:val="17"/>
  </w:num>
  <w:num w:numId="28">
    <w:abstractNumId w:val="10"/>
  </w:num>
  <w:num w:numId="29">
    <w:abstractNumId w:val="5"/>
  </w:num>
  <w:num w:numId="30">
    <w:abstractNumId w:val="1"/>
  </w:num>
  <w:num w:numId="31">
    <w:abstractNumId w:val="2"/>
  </w:num>
  <w:num w:numId="32">
    <w:abstractNumId w:val="19"/>
  </w:num>
  <w:num w:numId="33">
    <w:abstractNumId w:val="8"/>
  </w:num>
  <w:num w:numId="34">
    <w:abstractNumId w:val="15"/>
  </w:num>
  <w:num w:numId="35">
    <w:abstractNumId w:val="4"/>
  </w:num>
  <w:num w:numId="36">
    <w:abstractNumId w:val="14"/>
  </w:num>
  <w:num w:numId="37">
    <w:abstractNumId w:val="30"/>
  </w:num>
  <w:num w:numId="3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45A"/>
    <w:rsid w:val="00005929"/>
    <w:rsid w:val="00006279"/>
    <w:rsid w:val="00006E0D"/>
    <w:rsid w:val="00016E2E"/>
    <w:rsid w:val="00022CB8"/>
    <w:rsid w:val="00041E0E"/>
    <w:rsid w:val="00061BCD"/>
    <w:rsid w:val="00061DEE"/>
    <w:rsid w:val="0007117F"/>
    <w:rsid w:val="0007427A"/>
    <w:rsid w:val="00080C12"/>
    <w:rsid w:val="00091028"/>
    <w:rsid w:val="000B1887"/>
    <w:rsid w:val="000D4A6A"/>
    <w:rsid w:val="000F34EA"/>
    <w:rsid w:val="000F387A"/>
    <w:rsid w:val="001261C3"/>
    <w:rsid w:val="0013793F"/>
    <w:rsid w:val="0014745A"/>
    <w:rsid w:val="00150630"/>
    <w:rsid w:val="00150D70"/>
    <w:rsid w:val="00185353"/>
    <w:rsid w:val="001974D0"/>
    <w:rsid w:val="001A2C4B"/>
    <w:rsid w:val="001B0713"/>
    <w:rsid w:val="001B19EC"/>
    <w:rsid w:val="001E6E4D"/>
    <w:rsid w:val="001F73F8"/>
    <w:rsid w:val="0020135E"/>
    <w:rsid w:val="00253DD7"/>
    <w:rsid w:val="00261F31"/>
    <w:rsid w:val="00295A06"/>
    <w:rsid w:val="00336CFA"/>
    <w:rsid w:val="003477D8"/>
    <w:rsid w:val="00360A10"/>
    <w:rsid w:val="003761E8"/>
    <w:rsid w:val="003B4BE8"/>
    <w:rsid w:val="004365A1"/>
    <w:rsid w:val="00490D0E"/>
    <w:rsid w:val="00496DAE"/>
    <w:rsid w:val="004A0A39"/>
    <w:rsid w:val="004C0C8E"/>
    <w:rsid w:val="0050379C"/>
    <w:rsid w:val="00512DA4"/>
    <w:rsid w:val="00517A6C"/>
    <w:rsid w:val="00532D24"/>
    <w:rsid w:val="0055715F"/>
    <w:rsid w:val="00596D82"/>
    <w:rsid w:val="005B1D73"/>
    <w:rsid w:val="005C2035"/>
    <w:rsid w:val="005F5C63"/>
    <w:rsid w:val="00616E11"/>
    <w:rsid w:val="006232D9"/>
    <w:rsid w:val="006350DA"/>
    <w:rsid w:val="0064726C"/>
    <w:rsid w:val="00650F17"/>
    <w:rsid w:val="00661514"/>
    <w:rsid w:val="00671B3B"/>
    <w:rsid w:val="00673A4D"/>
    <w:rsid w:val="006B3854"/>
    <w:rsid w:val="006E2575"/>
    <w:rsid w:val="00715C52"/>
    <w:rsid w:val="00722319"/>
    <w:rsid w:val="00737BF8"/>
    <w:rsid w:val="00744000"/>
    <w:rsid w:val="007625E0"/>
    <w:rsid w:val="00765B35"/>
    <w:rsid w:val="007961DD"/>
    <w:rsid w:val="007B0342"/>
    <w:rsid w:val="007C43B7"/>
    <w:rsid w:val="007F39E6"/>
    <w:rsid w:val="0080727C"/>
    <w:rsid w:val="008149A7"/>
    <w:rsid w:val="00830B08"/>
    <w:rsid w:val="00866475"/>
    <w:rsid w:val="00871FAF"/>
    <w:rsid w:val="008829CF"/>
    <w:rsid w:val="0088688B"/>
    <w:rsid w:val="00910437"/>
    <w:rsid w:val="00926BAA"/>
    <w:rsid w:val="00942A2B"/>
    <w:rsid w:val="00946F23"/>
    <w:rsid w:val="00953742"/>
    <w:rsid w:val="0095634A"/>
    <w:rsid w:val="009B14BB"/>
    <w:rsid w:val="009C2767"/>
    <w:rsid w:val="009D5DFD"/>
    <w:rsid w:val="009E0A71"/>
    <w:rsid w:val="009F264D"/>
    <w:rsid w:val="00A33747"/>
    <w:rsid w:val="00A4005F"/>
    <w:rsid w:val="00A40447"/>
    <w:rsid w:val="00AA6B30"/>
    <w:rsid w:val="00AA7413"/>
    <w:rsid w:val="00AD36FF"/>
    <w:rsid w:val="00AF2B58"/>
    <w:rsid w:val="00B200CD"/>
    <w:rsid w:val="00B30AD0"/>
    <w:rsid w:val="00B46A3D"/>
    <w:rsid w:val="00B76C73"/>
    <w:rsid w:val="00B816D4"/>
    <w:rsid w:val="00B84A54"/>
    <w:rsid w:val="00B94675"/>
    <w:rsid w:val="00BB5501"/>
    <w:rsid w:val="00BC76B8"/>
    <w:rsid w:val="00BE6FA1"/>
    <w:rsid w:val="00C3510F"/>
    <w:rsid w:val="00C42A06"/>
    <w:rsid w:val="00C95487"/>
    <w:rsid w:val="00CA1F6C"/>
    <w:rsid w:val="00CC0815"/>
    <w:rsid w:val="00CC6518"/>
    <w:rsid w:val="00CD73D2"/>
    <w:rsid w:val="00CF513F"/>
    <w:rsid w:val="00D51A1D"/>
    <w:rsid w:val="00D52878"/>
    <w:rsid w:val="00D55CEE"/>
    <w:rsid w:val="00D60241"/>
    <w:rsid w:val="00D83E8A"/>
    <w:rsid w:val="00DB3EFA"/>
    <w:rsid w:val="00DB7336"/>
    <w:rsid w:val="00DF3786"/>
    <w:rsid w:val="00DF7655"/>
    <w:rsid w:val="00E01D27"/>
    <w:rsid w:val="00E24F10"/>
    <w:rsid w:val="00E344B5"/>
    <w:rsid w:val="00E4312C"/>
    <w:rsid w:val="00E47D86"/>
    <w:rsid w:val="00E9331D"/>
    <w:rsid w:val="00EA7930"/>
    <w:rsid w:val="00ED0FDF"/>
    <w:rsid w:val="00ED2D0F"/>
    <w:rsid w:val="00EE5697"/>
    <w:rsid w:val="00F07A0B"/>
    <w:rsid w:val="00F1129D"/>
    <w:rsid w:val="00F16F50"/>
    <w:rsid w:val="00F326A7"/>
    <w:rsid w:val="00F43C75"/>
    <w:rsid w:val="00F43E64"/>
    <w:rsid w:val="00F50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14745A"/>
  </w:style>
  <w:style w:type="paragraph" w:styleId="1">
    <w:name w:val="heading 1"/>
    <w:basedOn w:val="a"/>
    <w:next w:val="a"/>
    <w:link w:val="10"/>
    <w:uiPriority w:val="99"/>
    <w:qFormat/>
    <w:rsid w:val="00650F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650F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745A"/>
    <w:pPr>
      <w:ind w:left="720" w:firstLine="0"/>
      <w:contextualSpacing/>
    </w:pPr>
  </w:style>
  <w:style w:type="paragraph" w:styleId="a4">
    <w:name w:val="Normal (Web)"/>
    <w:basedOn w:val="a"/>
    <w:uiPriority w:val="99"/>
    <w:unhideWhenUsed/>
    <w:rsid w:val="0064726C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64726C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647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4726C"/>
  </w:style>
  <w:style w:type="paragraph" w:styleId="a8">
    <w:name w:val="footer"/>
    <w:basedOn w:val="a"/>
    <w:link w:val="a9"/>
    <w:uiPriority w:val="99"/>
    <w:unhideWhenUsed/>
    <w:rsid w:val="00647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4726C"/>
  </w:style>
  <w:style w:type="paragraph" w:styleId="aa">
    <w:name w:val="Balloon Text"/>
    <w:basedOn w:val="a"/>
    <w:link w:val="ab"/>
    <w:uiPriority w:val="99"/>
    <w:semiHidden/>
    <w:unhideWhenUsed/>
    <w:rsid w:val="00715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15C52"/>
    <w:rPr>
      <w:rFonts w:ascii="Tahoma" w:hAnsi="Tahoma" w:cs="Tahoma"/>
      <w:sz w:val="16"/>
      <w:szCs w:val="16"/>
    </w:rPr>
  </w:style>
  <w:style w:type="paragraph" w:customStyle="1" w:styleId="p6">
    <w:name w:val="p6"/>
    <w:basedOn w:val="a"/>
    <w:rsid w:val="00BE6FA1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9C2767"/>
    <w:rPr>
      <w:i/>
      <w:iCs/>
    </w:rPr>
  </w:style>
  <w:style w:type="table" w:styleId="ad">
    <w:name w:val="Table Grid"/>
    <w:basedOn w:val="a1"/>
    <w:uiPriority w:val="39"/>
    <w:rsid w:val="00DF3786"/>
    <w:pPr>
      <w:spacing w:after="0" w:line="240" w:lineRule="auto"/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650F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650F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e">
    <w:name w:val="TOC Heading"/>
    <w:basedOn w:val="1"/>
    <w:next w:val="a"/>
    <w:uiPriority w:val="99"/>
    <w:unhideWhenUsed/>
    <w:qFormat/>
    <w:rsid w:val="009B14BB"/>
    <w:pPr>
      <w:ind w:firstLine="0"/>
      <w:outlineLvl w:val="9"/>
    </w:pPr>
  </w:style>
  <w:style w:type="paragraph" w:styleId="11">
    <w:name w:val="toc 1"/>
    <w:basedOn w:val="a"/>
    <w:next w:val="a"/>
    <w:autoRedefine/>
    <w:uiPriority w:val="99"/>
    <w:unhideWhenUsed/>
    <w:rsid w:val="009B14BB"/>
    <w:pPr>
      <w:spacing w:after="100"/>
    </w:pPr>
  </w:style>
  <w:style w:type="paragraph" w:styleId="21">
    <w:name w:val="toc 2"/>
    <w:basedOn w:val="a"/>
    <w:next w:val="a"/>
    <w:autoRedefine/>
    <w:uiPriority w:val="99"/>
    <w:unhideWhenUsed/>
    <w:rsid w:val="009B14BB"/>
    <w:pPr>
      <w:spacing w:after="100"/>
      <w:ind w:left="220"/>
    </w:pPr>
  </w:style>
  <w:style w:type="character" w:styleId="af">
    <w:name w:val="Hyperlink"/>
    <w:basedOn w:val="a0"/>
    <w:uiPriority w:val="99"/>
    <w:unhideWhenUsed/>
    <w:rsid w:val="009B14BB"/>
    <w:rPr>
      <w:color w:val="0000FF" w:themeColor="hyperlink"/>
      <w:u w:val="single"/>
    </w:rPr>
  </w:style>
  <w:style w:type="character" w:styleId="af0">
    <w:name w:val="Strong"/>
    <w:basedOn w:val="a0"/>
    <w:uiPriority w:val="22"/>
    <w:qFormat/>
    <w:rsid w:val="00EE5697"/>
    <w:rPr>
      <w:b/>
      <w:bCs/>
    </w:rPr>
  </w:style>
  <w:style w:type="paragraph" w:styleId="af1">
    <w:name w:val="Body Text"/>
    <w:basedOn w:val="a"/>
    <w:link w:val="af2"/>
    <w:uiPriority w:val="1"/>
    <w:qFormat/>
    <w:rsid w:val="00866475"/>
    <w:pPr>
      <w:widowControl w:val="0"/>
      <w:autoSpaceDE w:val="0"/>
      <w:autoSpaceDN w:val="0"/>
      <w:spacing w:after="0" w:line="240" w:lineRule="auto"/>
      <w:ind w:firstLine="0"/>
    </w:pPr>
    <w:rPr>
      <w:rFonts w:ascii="Times New Roman" w:eastAsia="Times New Roman" w:hAnsi="Times New Roman" w:cs="Times New Roman"/>
      <w:sz w:val="28"/>
      <w:szCs w:val="28"/>
      <w:lang w:val="en-US" w:bidi="en-US"/>
    </w:rPr>
  </w:style>
  <w:style w:type="character" w:customStyle="1" w:styleId="af2">
    <w:name w:val="Основной текст Знак"/>
    <w:basedOn w:val="a0"/>
    <w:link w:val="af1"/>
    <w:uiPriority w:val="1"/>
    <w:rsid w:val="00866475"/>
    <w:rPr>
      <w:rFonts w:ascii="Times New Roman" w:eastAsia="Times New Roman" w:hAnsi="Times New Roman" w:cs="Times New Roman"/>
      <w:sz w:val="28"/>
      <w:szCs w:val="28"/>
      <w:lang w:val="en-US" w:bidi="en-US"/>
    </w:rPr>
  </w:style>
  <w:style w:type="table" w:customStyle="1" w:styleId="TableNormal">
    <w:name w:val="Table Normal"/>
    <w:uiPriority w:val="2"/>
    <w:semiHidden/>
    <w:unhideWhenUsed/>
    <w:qFormat/>
    <w:rsid w:val="00866475"/>
    <w:pPr>
      <w:widowControl w:val="0"/>
      <w:autoSpaceDE w:val="0"/>
      <w:autoSpaceDN w:val="0"/>
      <w:spacing w:after="0" w:line="240" w:lineRule="auto"/>
      <w:ind w:firstLine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66475"/>
    <w:pPr>
      <w:widowControl w:val="0"/>
      <w:autoSpaceDE w:val="0"/>
      <w:autoSpaceDN w:val="0"/>
      <w:spacing w:after="0" w:line="240" w:lineRule="auto"/>
      <w:ind w:firstLine="0"/>
    </w:pPr>
    <w:rPr>
      <w:rFonts w:ascii="Times New Roman" w:eastAsia="Times New Roman" w:hAnsi="Times New Roman" w:cs="Times New Roman"/>
      <w:lang w:val="en-US" w:bidi="en-US"/>
    </w:rPr>
  </w:style>
  <w:style w:type="table" w:customStyle="1" w:styleId="12">
    <w:name w:val="Сетка таблицы1"/>
    <w:basedOn w:val="a1"/>
    <w:next w:val="ad"/>
    <w:uiPriority w:val="59"/>
    <w:rsid w:val="00866475"/>
    <w:pPr>
      <w:spacing w:after="0" w:line="240" w:lineRule="auto"/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14745A"/>
  </w:style>
  <w:style w:type="paragraph" w:styleId="1">
    <w:name w:val="heading 1"/>
    <w:basedOn w:val="a"/>
    <w:next w:val="a"/>
    <w:link w:val="10"/>
    <w:uiPriority w:val="99"/>
    <w:qFormat/>
    <w:rsid w:val="00650F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650F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745A"/>
    <w:pPr>
      <w:ind w:left="720" w:firstLine="0"/>
      <w:contextualSpacing/>
    </w:pPr>
  </w:style>
  <w:style w:type="paragraph" w:styleId="a4">
    <w:name w:val="Normal (Web)"/>
    <w:basedOn w:val="a"/>
    <w:uiPriority w:val="99"/>
    <w:unhideWhenUsed/>
    <w:rsid w:val="0064726C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64726C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647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4726C"/>
  </w:style>
  <w:style w:type="paragraph" w:styleId="a8">
    <w:name w:val="footer"/>
    <w:basedOn w:val="a"/>
    <w:link w:val="a9"/>
    <w:uiPriority w:val="99"/>
    <w:unhideWhenUsed/>
    <w:rsid w:val="00647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4726C"/>
  </w:style>
  <w:style w:type="paragraph" w:styleId="aa">
    <w:name w:val="Balloon Text"/>
    <w:basedOn w:val="a"/>
    <w:link w:val="ab"/>
    <w:uiPriority w:val="99"/>
    <w:semiHidden/>
    <w:unhideWhenUsed/>
    <w:rsid w:val="00715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15C52"/>
    <w:rPr>
      <w:rFonts w:ascii="Tahoma" w:hAnsi="Tahoma" w:cs="Tahoma"/>
      <w:sz w:val="16"/>
      <w:szCs w:val="16"/>
    </w:rPr>
  </w:style>
  <w:style w:type="paragraph" w:customStyle="1" w:styleId="p6">
    <w:name w:val="p6"/>
    <w:basedOn w:val="a"/>
    <w:rsid w:val="00BE6FA1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9C2767"/>
    <w:rPr>
      <w:i/>
      <w:iCs/>
    </w:rPr>
  </w:style>
  <w:style w:type="table" w:styleId="ad">
    <w:name w:val="Table Grid"/>
    <w:basedOn w:val="a1"/>
    <w:uiPriority w:val="39"/>
    <w:rsid w:val="00DF3786"/>
    <w:pPr>
      <w:spacing w:after="0" w:line="240" w:lineRule="auto"/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650F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650F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e">
    <w:name w:val="TOC Heading"/>
    <w:basedOn w:val="1"/>
    <w:next w:val="a"/>
    <w:uiPriority w:val="99"/>
    <w:unhideWhenUsed/>
    <w:qFormat/>
    <w:rsid w:val="009B14BB"/>
    <w:pPr>
      <w:ind w:firstLine="0"/>
      <w:outlineLvl w:val="9"/>
    </w:pPr>
  </w:style>
  <w:style w:type="paragraph" w:styleId="11">
    <w:name w:val="toc 1"/>
    <w:basedOn w:val="a"/>
    <w:next w:val="a"/>
    <w:autoRedefine/>
    <w:uiPriority w:val="99"/>
    <w:unhideWhenUsed/>
    <w:rsid w:val="009B14BB"/>
    <w:pPr>
      <w:spacing w:after="100"/>
    </w:pPr>
  </w:style>
  <w:style w:type="paragraph" w:styleId="21">
    <w:name w:val="toc 2"/>
    <w:basedOn w:val="a"/>
    <w:next w:val="a"/>
    <w:autoRedefine/>
    <w:uiPriority w:val="99"/>
    <w:unhideWhenUsed/>
    <w:rsid w:val="009B14BB"/>
    <w:pPr>
      <w:spacing w:after="100"/>
      <w:ind w:left="220"/>
    </w:pPr>
  </w:style>
  <w:style w:type="character" w:styleId="af">
    <w:name w:val="Hyperlink"/>
    <w:basedOn w:val="a0"/>
    <w:uiPriority w:val="99"/>
    <w:unhideWhenUsed/>
    <w:rsid w:val="009B14BB"/>
    <w:rPr>
      <w:color w:val="0000FF" w:themeColor="hyperlink"/>
      <w:u w:val="single"/>
    </w:rPr>
  </w:style>
  <w:style w:type="character" w:styleId="af0">
    <w:name w:val="Strong"/>
    <w:basedOn w:val="a0"/>
    <w:uiPriority w:val="22"/>
    <w:qFormat/>
    <w:rsid w:val="00EE5697"/>
    <w:rPr>
      <w:b/>
      <w:bCs/>
    </w:rPr>
  </w:style>
  <w:style w:type="paragraph" w:styleId="af1">
    <w:name w:val="Body Text"/>
    <w:basedOn w:val="a"/>
    <w:link w:val="af2"/>
    <w:uiPriority w:val="1"/>
    <w:qFormat/>
    <w:rsid w:val="00866475"/>
    <w:pPr>
      <w:widowControl w:val="0"/>
      <w:autoSpaceDE w:val="0"/>
      <w:autoSpaceDN w:val="0"/>
      <w:spacing w:after="0" w:line="240" w:lineRule="auto"/>
      <w:ind w:firstLine="0"/>
    </w:pPr>
    <w:rPr>
      <w:rFonts w:ascii="Times New Roman" w:eastAsia="Times New Roman" w:hAnsi="Times New Roman" w:cs="Times New Roman"/>
      <w:sz w:val="28"/>
      <w:szCs w:val="28"/>
      <w:lang w:val="en-US" w:bidi="en-US"/>
    </w:rPr>
  </w:style>
  <w:style w:type="character" w:customStyle="1" w:styleId="af2">
    <w:name w:val="Основной текст Знак"/>
    <w:basedOn w:val="a0"/>
    <w:link w:val="af1"/>
    <w:uiPriority w:val="1"/>
    <w:rsid w:val="00866475"/>
    <w:rPr>
      <w:rFonts w:ascii="Times New Roman" w:eastAsia="Times New Roman" w:hAnsi="Times New Roman" w:cs="Times New Roman"/>
      <w:sz w:val="28"/>
      <w:szCs w:val="28"/>
      <w:lang w:val="en-US" w:bidi="en-US"/>
    </w:rPr>
  </w:style>
  <w:style w:type="table" w:customStyle="1" w:styleId="TableNormal">
    <w:name w:val="Table Normal"/>
    <w:uiPriority w:val="2"/>
    <w:semiHidden/>
    <w:unhideWhenUsed/>
    <w:qFormat/>
    <w:rsid w:val="00866475"/>
    <w:pPr>
      <w:widowControl w:val="0"/>
      <w:autoSpaceDE w:val="0"/>
      <w:autoSpaceDN w:val="0"/>
      <w:spacing w:after="0" w:line="240" w:lineRule="auto"/>
      <w:ind w:firstLine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66475"/>
    <w:pPr>
      <w:widowControl w:val="0"/>
      <w:autoSpaceDE w:val="0"/>
      <w:autoSpaceDN w:val="0"/>
      <w:spacing w:after="0" w:line="240" w:lineRule="auto"/>
      <w:ind w:firstLine="0"/>
    </w:pPr>
    <w:rPr>
      <w:rFonts w:ascii="Times New Roman" w:eastAsia="Times New Roman" w:hAnsi="Times New Roman" w:cs="Times New Roman"/>
      <w:lang w:val="en-US" w:bidi="en-US"/>
    </w:rPr>
  </w:style>
  <w:style w:type="table" w:customStyle="1" w:styleId="12">
    <w:name w:val="Сетка таблицы1"/>
    <w:basedOn w:val="a1"/>
    <w:next w:val="ad"/>
    <w:uiPriority w:val="59"/>
    <w:rsid w:val="00866475"/>
    <w:pPr>
      <w:spacing w:after="0" w:line="240" w:lineRule="auto"/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561297">
          <w:marLeft w:val="80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3938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925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2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24172">
          <w:marLeft w:val="0"/>
          <w:marRight w:val="0"/>
          <w:marTop w:val="0"/>
          <w:marBottom w:val="0"/>
          <w:divBdr>
            <w:top w:val="single" w:sz="6" w:space="12" w:color="EDEDED"/>
            <w:left w:val="single" w:sz="6" w:space="12" w:color="EDEDED"/>
            <w:bottom w:val="single" w:sz="6" w:space="8" w:color="EDEDED"/>
            <w:right w:val="single" w:sz="6" w:space="13" w:color="EDEDED"/>
          </w:divBdr>
          <w:divsChild>
            <w:div w:id="43937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019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665326">
              <w:marLeft w:val="0"/>
              <w:marRight w:val="0"/>
              <w:marTop w:val="0"/>
              <w:marBottom w:val="16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77903">
              <w:marLeft w:val="0"/>
              <w:marRight w:val="0"/>
              <w:marTop w:val="0"/>
              <w:marBottom w:val="16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079577">
              <w:marLeft w:val="0"/>
              <w:marRight w:val="0"/>
              <w:marTop w:val="0"/>
              <w:marBottom w:val="16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552465">
              <w:marLeft w:val="0"/>
              <w:marRight w:val="0"/>
              <w:marTop w:val="0"/>
              <w:marBottom w:val="16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012725">
              <w:marLeft w:val="0"/>
              <w:marRight w:val="0"/>
              <w:marTop w:val="0"/>
              <w:marBottom w:val="16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933136">
              <w:marLeft w:val="0"/>
              <w:marRight w:val="0"/>
              <w:marTop w:val="0"/>
              <w:marBottom w:val="16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702548">
              <w:marLeft w:val="0"/>
              <w:marRight w:val="0"/>
              <w:marTop w:val="0"/>
              <w:marBottom w:val="16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40487">
              <w:marLeft w:val="0"/>
              <w:marRight w:val="0"/>
              <w:marTop w:val="0"/>
              <w:marBottom w:val="16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82418">
              <w:marLeft w:val="0"/>
              <w:marRight w:val="0"/>
              <w:marTop w:val="0"/>
              <w:marBottom w:val="16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378524">
              <w:marLeft w:val="0"/>
              <w:marRight w:val="0"/>
              <w:marTop w:val="0"/>
              <w:marBottom w:val="16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92257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24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01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37204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rushist.com/index.php/philosophical-articles/2205-aristotel-kratkaya-biografiya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://rushist.com/index.php/philosophical-articles/2421-aristotel-o-dvizhenii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rushist.com/index.php/philosophical-articles/2420-aristotel-o-materii-i-form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rushist.com/index.php/philosophical-articles/2214-mir-idej-i-mir-veshchej-u-platona" TargetMode="External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rushist.com/index.php/philosophical-articles/2424-fizika-aristotel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C279A5-F175-4A1E-AB7E-6F76327F3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1005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0000</cp:lastModifiedBy>
  <cp:revision>2</cp:revision>
  <dcterms:created xsi:type="dcterms:W3CDTF">2019-05-09T15:59:00Z</dcterms:created>
  <dcterms:modified xsi:type="dcterms:W3CDTF">2019-05-09T15:59:00Z</dcterms:modified>
</cp:coreProperties>
</file>