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B94" w:rsidRDefault="00C56B94" w:rsidP="00C56B94">
      <w:pPr>
        <w:spacing w:line="235" w:lineRule="auto"/>
        <w:ind w:left="1620" w:right="240"/>
        <w:jc w:val="center"/>
        <w:rPr>
          <w:rFonts w:ascii="Times New Roman" w:eastAsia="Times New Roman" w:hAnsi="Times New Roman"/>
          <w:b/>
          <w:sz w:val="22"/>
        </w:rPr>
      </w:pPr>
      <w:bookmarkStart w:id="0" w:name="page1"/>
      <w:bookmarkEnd w:id="0"/>
      <w:r>
        <w:rPr>
          <w:rFonts w:ascii="Times New Roman" w:eastAsia="Times New Roman" w:hAnsi="Times New Roman"/>
          <w:b/>
          <w:sz w:val="22"/>
        </w:rPr>
        <w:t>Федеральное государственное бюджетное образовательное учреждение высшего образования «Балтийский государственный технический университет «ВОЕНМЕХ» им. Д.Ф. Устинова» (БГТУ «ВОЕНМЕХ» им. Д.Ф. Устинова)</w:t>
      </w:r>
    </w:p>
    <w:p w:rsidR="00C56B94" w:rsidRDefault="00C56B94" w:rsidP="00C56B9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56B94" w:rsidRDefault="00C56B94" w:rsidP="00C56B9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56B94" w:rsidRDefault="00C56B94" w:rsidP="00C56B94">
      <w:pPr>
        <w:spacing w:line="242" w:lineRule="exact"/>
        <w:rPr>
          <w:rFonts w:ascii="Times New Roman" w:eastAsia="Times New Roman" w:hAnsi="Times New Roman"/>
          <w:sz w:val="24"/>
        </w:rPr>
      </w:pPr>
    </w:p>
    <w:p w:rsidR="00C56B94" w:rsidRDefault="00C56B94" w:rsidP="00C56B94">
      <w:pPr>
        <w:spacing w:line="0" w:lineRule="atLeast"/>
        <w:ind w:left="59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ДОПУСКАЕТСЯ К ЗАЩИТЕ:</w:t>
      </w:r>
    </w:p>
    <w:p w:rsidR="00C56B94" w:rsidRDefault="00C56B94" w:rsidP="00C56B94">
      <w:pPr>
        <w:spacing w:line="214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0"/>
        <w:gridCol w:w="1560"/>
        <w:gridCol w:w="1980"/>
        <w:gridCol w:w="1100"/>
        <w:gridCol w:w="860"/>
        <w:gridCol w:w="300"/>
        <w:gridCol w:w="160"/>
        <w:gridCol w:w="300"/>
        <w:gridCol w:w="1240"/>
        <w:gridCol w:w="60"/>
      </w:tblGrid>
      <w:tr w:rsidR="00C56B94" w:rsidTr="00C56B94">
        <w:trPr>
          <w:trHeight w:val="326"/>
        </w:trPr>
        <w:tc>
          <w:tcPr>
            <w:tcW w:w="2120" w:type="dxa"/>
            <w:vAlign w:val="bottom"/>
            <w:hideMark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2"/>
                <w:lang w:eastAsia="en-US"/>
              </w:rPr>
            </w:pPr>
            <w:r>
              <w:rPr>
                <w:rFonts w:ascii="Times New Roman" w:eastAsia="Times New Roman" w:hAnsi="Times New Roman"/>
                <w:sz w:val="22"/>
                <w:lang w:eastAsia="en-US"/>
              </w:rPr>
              <w:t>Факультет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56B94" w:rsidRDefault="00C56B94">
            <w:pPr>
              <w:spacing w:line="0" w:lineRule="atLeast"/>
              <w:ind w:left="13"/>
              <w:jc w:val="center"/>
              <w:rPr>
                <w:rFonts w:ascii="Times New Roman" w:eastAsia="Times New Roman" w:hAnsi="Times New Roman"/>
                <w:w w:val="92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w w:val="92"/>
                <w:sz w:val="24"/>
                <w:lang w:eastAsia="en-US"/>
              </w:rPr>
              <w:t>И</w:t>
            </w:r>
          </w:p>
        </w:tc>
        <w:tc>
          <w:tcPr>
            <w:tcW w:w="4400" w:type="dxa"/>
            <w:gridSpan w:val="5"/>
            <w:vAlign w:val="bottom"/>
            <w:hideMark/>
          </w:tcPr>
          <w:p w:rsidR="00C56B94" w:rsidRDefault="00C56B94">
            <w:pPr>
              <w:spacing w:line="0" w:lineRule="atLeast"/>
              <w:ind w:left="1415"/>
              <w:jc w:val="center"/>
              <w:rPr>
                <w:rFonts w:ascii="Times New Roman" w:eastAsia="Times New Roman" w:hAnsi="Times New Roman"/>
                <w:w w:val="92"/>
                <w:sz w:val="22"/>
                <w:lang w:eastAsia="en-US"/>
              </w:rPr>
            </w:pPr>
            <w:r>
              <w:rPr>
                <w:rFonts w:ascii="Times New Roman" w:eastAsia="Times New Roman" w:hAnsi="Times New Roman"/>
                <w:w w:val="92"/>
                <w:sz w:val="22"/>
                <w:lang w:eastAsia="en-US"/>
              </w:rPr>
              <w:t>Заведующий кафедрой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56B94" w:rsidRDefault="00C56B94">
            <w:pPr>
              <w:spacing w:line="0" w:lineRule="atLeast"/>
              <w:ind w:right="300"/>
              <w:jc w:val="center"/>
              <w:rPr>
                <w:rFonts w:ascii="Times New Roman" w:eastAsia="Times New Roman" w:hAnsi="Times New Roman"/>
                <w:w w:val="93"/>
                <w:sz w:val="28"/>
                <w:lang w:eastAsia="en-US"/>
              </w:rPr>
            </w:pPr>
            <w:r>
              <w:rPr>
                <w:rFonts w:ascii="Times New Roman" w:eastAsia="Times New Roman" w:hAnsi="Times New Roman"/>
                <w:w w:val="93"/>
                <w:sz w:val="28"/>
                <w:lang w:eastAsia="en-US"/>
              </w:rPr>
              <w:t>И8</w:t>
            </w:r>
          </w:p>
        </w:tc>
      </w:tr>
      <w:tr w:rsidR="00C56B94" w:rsidTr="00C56B94">
        <w:trPr>
          <w:trHeight w:val="173"/>
        </w:trPr>
        <w:tc>
          <w:tcPr>
            <w:tcW w:w="212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560" w:type="dxa"/>
            <w:vAlign w:val="bottom"/>
            <w:hideMark/>
          </w:tcPr>
          <w:p w:rsidR="00C56B94" w:rsidRDefault="00C56B94">
            <w:pPr>
              <w:spacing w:line="174" w:lineRule="exact"/>
              <w:ind w:left="13"/>
              <w:jc w:val="center"/>
              <w:rPr>
                <w:rFonts w:ascii="Times New Roman" w:eastAsia="Times New Roman" w:hAnsi="Times New Roman"/>
                <w:w w:val="99"/>
                <w:sz w:val="16"/>
                <w:lang w:eastAsia="en-US"/>
              </w:rPr>
            </w:pPr>
            <w:r>
              <w:rPr>
                <w:rFonts w:ascii="Times New Roman" w:eastAsia="Times New Roman" w:hAnsi="Times New Roman"/>
                <w:w w:val="99"/>
                <w:sz w:val="16"/>
                <w:lang w:eastAsia="en-US"/>
              </w:rPr>
              <w:t>индекс факультета</w:t>
            </w:r>
          </w:p>
        </w:tc>
        <w:tc>
          <w:tcPr>
            <w:tcW w:w="19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10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86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30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6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600" w:type="dxa"/>
            <w:gridSpan w:val="3"/>
            <w:vAlign w:val="bottom"/>
            <w:hideMark/>
          </w:tcPr>
          <w:p w:rsidR="00C56B94" w:rsidRDefault="00C56B94">
            <w:pPr>
              <w:spacing w:line="174" w:lineRule="exact"/>
              <w:ind w:right="20"/>
              <w:jc w:val="center"/>
              <w:rPr>
                <w:rFonts w:ascii="Times New Roman" w:eastAsia="Times New Roman" w:hAnsi="Times New Roman"/>
                <w:w w:val="88"/>
                <w:sz w:val="16"/>
                <w:lang w:eastAsia="en-US"/>
              </w:rPr>
            </w:pPr>
            <w:r>
              <w:rPr>
                <w:rFonts w:ascii="Times New Roman" w:eastAsia="Times New Roman" w:hAnsi="Times New Roman"/>
                <w:w w:val="88"/>
                <w:sz w:val="16"/>
                <w:lang w:eastAsia="en-US"/>
              </w:rPr>
              <w:t>индекс кафедры</w:t>
            </w:r>
          </w:p>
        </w:tc>
      </w:tr>
      <w:tr w:rsidR="00C56B94" w:rsidTr="00C56B94">
        <w:trPr>
          <w:trHeight w:val="323"/>
        </w:trPr>
        <w:tc>
          <w:tcPr>
            <w:tcW w:w="2120" w:type="dxa"/>
            <w:vAlign w:val="bottom"/>
            <w:hideMark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w w:val="96"/>
                <w:sz w:val="22"/>
                <w:lang w:eastAsia="en-US"/>
              </w:rPr>
            </w:pPr>
            <w:r>
              <w:rPr>
                <w:rFonts w:ascii="Times New Roman" w:eastAsia="Times New Roman" w:hAnsi="Times New Roman"/>
                <w:w w:val="96"/>
                <w:sz w:val="22"/>
                <w:lang w:eastAsia="en-US"/>
              </w:rPr>
              <w:t>Выпускающая кафедра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56B94" w:rsidRDefault="00C56B94">
            <w:pPr>
              <w:spacing w:line="318" w:lineRule="exact"/>
              <w:jc w:val="center"/>
              <w:rPr>
                <w:rFonts w:ascii="Times New Roman" w:eastAsia="Times New Roman" w:hAnsi="Times New Roman"/>
                <w:w w:val="99"/>
                <w:sz w:val="28"/>
                <w:lang w:eastAsia="en-US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  <w:lang w:eastAsia="en-US"/>
              </w:rPr>
              <w:t>И8</w:t>
            </w:r>
          </w:p>
        </w:tc>
        <w:tc>
          <w:tcPr>
            <w:tcW w:w="19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56B94" w:rsidRDefault="00C56B94">
            <w:pPr>
              <w:spacing w:line="318" w:lineRule="exact"/>
              <w:jc w:val="center"/>
              <w:rPr>
                <w:rFonts w:ascii="Times New Roman" w:eastAsia="Times New Roman" w:hAnsi="Times New Roman"/>
                <w:w w:val="93"/>
                <w:sz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w w:val="93"/>
                <w:sz w:val="28"/>
                <w:lang w:eastAsia="en-US"/>
              </w:rPr>
              <w:t>Стажков</w:t>
            </w:r>
            <w:proofErr w:type="spellEnd"/>
            <w:r>
              <w:rPr>
                <w:rFonts w:ascii="Times New Roman" w:eastAsia="Times New Roman" w:hAnsi="Times New Roman"/>
                <w:w w:val="93"/>
                <w:sz w:val="28"/>
                <w:lang w:eastAsia="en-US"/>
              </w:rPr>
              <w:t xml:space="preserve"> С.М.</w:t>
            </w:r>
          </w:p>
        </w:tc>
        <w:tc>
          <w:tcPr>
            <w:tcW w:w="30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6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</w:tr>
      <w:tr w:rsidR="00C56B94" w:rsidTr="00C56B94">
        <w:trPr>
          <w:trHeight w:val="173"/>
        </w:trPr>
        <w:tc>
          <w:tcPr>
            <w:tcW w:w="212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560" w:type="dxa"/>
            <w:vAlign w:val="bottom"/>
            <w:hideMark/>
          </w:tcPr>
          <w:p w:rsidR="00C56B94" w:rsidRDefault="00C56B94">
            <w:pPr>
              <w:spacing w:line="174" w:lineRule="exact"/>
              <w:jc w:val="center"/>
              <w:rPr>
                <w:rFonts w:ascii="Times New Roman" w:eastAsia="Times New Roman" w:hAnsi="Times New Roman"/>
                <w:w w:val="99"/>
                <w:sz w:val="16"/>
                <w:lang w:eastAsia="en-US"/>
              </w:rPr>
            </w:pPr>
            <w:r>
              <w:rPr>
                <w:rFonts w:ascii="Times New Roman" w:eastAsia="Times New Roman" w:hAnsi="Times New Roman"/>
                <w:w w:val="99"/>
                <w:sz w:val="16"/>
                <w:lang w:eastAsia="en-US"/>
              </w:rPr>
              <w:t>индекс кафедры</w:t>
            </w:r>
          </w:p>
        </w:tc>
        <w:tc>
          <w:tcPr>
            <w:tcW w:w="19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2420" w:type="dxa"/>
            <w:gridSpan w:val="4"/>
            <w:vAlign w:val="bottom"/>
            <w:hideMark/>
          </w:tcPr>
          <w:p w:rsidR="00C56B94" w:rsidRDefault="00C56B94">
            <w:pPr>
              <w:spacing w:line="174" w:lineRule="exact"/>
              <w:ind w:left="500"/>
              <w:rPr>
                <w:rFonts w:ascii="Times New Roman" w:eastAsia="Times New Roman" w:hAnsi="Times New Roman"/>
                <w:sz w:val="16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lang w:eastAsia="en-US"/>
              </w:rPr>
              <w:t>Фамилия ИО</w:t>
            </w:r>
          </w:p>
        </w:tc>
        <w:tc>
          <w:tcPr>
            <w:tcW w:w="30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300" w:type="dxa"/>
            <w:gridSpan w:val="2"/>
            <w:vAlign w:val="bottom"/>
            <w:hideMark/>
          </w:tcPr>
          <w:p w:rsidR="00C56B94" w:rsidRDefault="00C56B94">
            <w:pPr>
              <w:spacing w:line="174" w:lineRule="exact"/>
              <w:ind w:right="380"/>
              <w:jc w:val="center"/>
              <w:rPr>
                <w:rFonts w:ascii="Times New Roman" w:eastAsia="Times New Roman" w:hAnsi="Times New Roman"/>
                <w:w w:val="99"/>
                <w:sz w:val="16"/>
                <w:lang w:eastAsia="en-US"/>
              </w:rPr>
            </w:pPr>
            <w:r>
              <w:rPr>
                <w:rFonts w:ascii="Times New Roman" w:eastAsia="Times New Roman" w:hAnsi="Times New Roman"/>
                <w:w w:val="99"/>
                <w:sz w:val="16"/>
                <w:lang w:eastAsia="en-US"/>
              </w:rPr>
              <w:t>подпись</w:t>
            </w:r>
          </w:p>
        </w:tc>
      </w:tr>
      <w:tr w:rsidR="00C56B94" w:rsidTr="00C56B94">
        <w:trPr>
          <w:trHeight w:val="322"/>
        </w:trPr>
        <w:tc>
          <w:tcPr>
            <w:tcW w:w="2120" w:type="dxa"/>
            <w:vAlign w:val="bottom"/>
            <w:hideMark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2"/>
                <w:lang w:eastAsia="en-US"/>
              </w:rPr>
            </w:pPr>
            <w:r>
              <w:rPr>
                <w:rFonts w:ascii="Times New Roman" w:eastAsia="Times New Roman" w:hAnsi="Times New Roman"/>
                <w:sz w:val="22"/>
                <w:lang w:eastAsia="en-US"/>
              </w:rPr>
              <w:t>Группа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56B94" w:rsidRDefault="00C56B94">
            <w:pPr>
              <w:spacing w:line="318" w:lineRule="exact"/>
              <w:ind w:left="13"/>
              <w:jc w:val="center"/>
              <w:rPr>
                <w:rFonts w:ascii="Times New Roman" w:eastAsia="Times New Roman" w:hAnsi="Times New Roman"/>
                <w:sz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lang w:eastAsia="en-US"/>
              </w:rPr>
              <w:t>И8М41</w:t>
            </w:r>
          </w:p>
        </w:tc>
        <w:tc>
          <w:tcPr>
            <w:tcW w:w="3080" w:type="dxa"/>
            <w:gridSpan w:val="2"/>
            <w:vAlign w:val="bottom"/>
            <w:hideMark/>
          </w:tcPr>
          <w:p w:rsidR="00C56B94" w:rsidRDefault="00C56B94">
            <w:pPr>
              <w:spacing w:line="318" w:lineRule="exact"/>
              <w:ind w:right="30"/>
              <w:jc w:val="right"/>
              <w:rPr>
                <w:rFonts w:ascii="Times New Roman" w:eastAsia="Times New Roman" w:hAnsi="Times New Roman"/>
                <w:sz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lang w:eastAsia="en-US"/>
              </w:rPr>
              <w:t>«_____»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300" w:type="dxa"/>
            <w:gridSpan w:val="2"/>
            <w:vAlign w:val="bottom"/>
            <w:hideMark/>
          </w:tcPr>
          <w:p w:rsidR="00C56B94" w:rsidRDefault="00C56B94">
            <w:pPr>
              <w:spacing w:line="318" w:lineRule="exact"/>
              <w:ind w:left="160"/>
              <w:rPr>
                <w:rFonts w:ascii="Times New Roman" w:eastAsia="Times New Roman" w:hAnsi="Times New Roman"/>
                <w:sz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lang w:eastAsia="en-US"/>
              </w:rPr>
              <w:t>2018 г.</w:t>
            </w:r>
          </w:p>
        </w:tc>
      </w:tr>
      <w:tr w:rsidR="00C56B94" w:rsidTr="00C56B94">
        <w:trPr>
          <w:trHeight w:val="174"/>
        </w:trPr>
        <w:tc>
          <w:tcPr>
            <w:tcW w:w="212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560" w:type="dxa"/>
            <w:vAlign w:val="bottom"/>
            <w:hideMark/>
          </w:tcPr>
          <w:p w:rsidR="00C56B94" w:rsidRDefault="00C56B94">
            <w:pPr>
              <w:spacing w:line="174" w:lineRule="exact"/>
              <w:ind w:left="280"/>
              <w:rPr>
                <w:rFonts w:ascii="Times New Roman" w:eastAsia="Times New Roman" w:hAnsi="Times New Roman"/>
                <w:sz w:val="16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lang w:eastAsia="en-US"/>
              </w:rPr>
              <w:t>индекс группы</w:t>
            </w:r>
          </w:p>
        </w:tc>
        <w:tc>
          <w:tcPr>
            <w:tcW w:w="19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10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86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30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6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30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24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6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</w:tr>
    </w:tbl>
    <w:p w:rsidR="00C56B94" w:rsidRDefault="00C56B94" w:rsidP="00C56B9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56B94" w:rsidRDefault="00C56B94" w:rsidP="00C56B9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56B94" w:rsidRDefault="00C56B94" w:rsidP="00C56B9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56B94" w:rsidRDefault="00C56B94" w:rsidP="00C56B94">
      <w:pPr>
        <w:spacing w:line="365" w:lineRule="exact"/>
        <w:rPr>
          <w:rFonts w:ascii="Times New Roman" w:eastAsia="Times New Roman" w:hAnsi="Times New Roman"/>
          <w:sz w:val="24"/>
        </w:rPr>
      </w:pPr>
    </w:p>
    <w:p w:rsidR="00C56B94" w:rsidRDefault="00C56B94" w:rsidP="00C56B94">
      <w:pPr>
        <w:spacing w:line="0" w:lineRule="atLeast"/>
        <w:ind w:right="-179"/>
        <w:jc w:val="center"/>
        <w:rPr>
          <w:rFonts w:ascii="Times New Roman" w:eastAsia="Times New Roman" w:hAnsi="Times New Roman"/>
          <w:b/>
          <w:sz w:val="36"/>
        </w:rPr>
      </w:pPr>
      <w:r>
        <w:rPr>
          <w:rFonts w:ascii="Times New Roman" w:eastAsia="Times New Roman" w:hAnsi="Times New Roman"/>
          <w:b/>
          <w:sz w:val="36"/>
        </w:rPr>
        <w:t>ОТЧЕТ</w:t>
      </w:r>
    </w:p>
    <w:p w:rsidR="00C56B94" w:rsidRDefault="00C56B94" w:rsidP="00C56B94">
      <w:pPr>
        <w:spacing w:line="282" w:lineRule="exact"/>
        <w:rPr>
          <w:rFonts w:ascii="Times New Roman" w:eastAsia="Times New Roman" w:hAnsi="Times New Roman"/>
          <w:sz w:val="24"/>
        </w:rPr>
      </w:pPr>
    </w:p>
    <w:tbl>
      <w:tblPr>
        <w:tblW w:w="9795" w:type="dxa"/>
        <w:tblInd w:w="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"/>
        <w:gridCol w:w="2598"/>
        <w:gridCol w:w="1179"/>
        <w:gridCol w:w="280"/>
        <w:gridCol w:w="80"/>
        <w:gridCol w:w="542"/>
        <w:gridCol w:w="178"/>
        <w:gridCol w:w="680"/>
        <w:gridCol w:w="260"/>
        <w:gridCol w:w="300"/>
        <w:gridCol w:w="280"/>
        <w:gridCol w:w="840"/>
        <w:gridCol w:w="500"/>
        <w:gridCol w:w="640"/>
        <w:gridCol w:w="1039"/>
        <w:gridCol w:w="60"/>
        <w:gridCol w:w="120"/>
        <w:gridCol w:w="40"/>
        <w:gridCol w:w="80"/>
      </w:tblGrid>
      <w:tr w:rsidR="00C56B94" w:rsidTr="00C56B94">
        <w:trPr>
          <w:trHeight w:val="377"/>
        </w:trPr>
        <w:tc>
          <w:tcPr>
            <w:tcW w:w="3880" w:type="dxa"/>
            <w:gridSpan w:val="3"/>
            <w:vAlign w:val="bottom"/>
            <w:hideMark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b/>
                <w:sz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lang w:eastAsia="en-US"/>
              </w:rPr>
              <w:t>о прохождении</w:t>
            </w:r>
          </w:p>
        </w:tc>
        <w:tc>
          <w:tcPr>
            <w:tcW w:w="2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3580" w:type="dxa"/>
            <w:gridSpan w:val="8"/>
            <w:vAlign w:val="bottom"/>
            <w:hideMark/>
          </w:tcPr>
          <w:p w:rsidR="00C56B94" w:rsidRDefault="00C56B94">
            <w:pPr>
              <w:spacing w:line="0" w:lineRule="atLeast"/>
              <w:ind w:left="80"/>
              <w:rPr>
                <w:rFonts w:ascii="Times New Roman" w:eastAsia="Times New Roman" w:hAnsi="Times New Roman"/>
                <w:i/>
                <w:sz w:val="32"/>
                <w:lang w:eastAsia="en-US"/>
              </w:rPr>
            </w:pPr>
            <w:r>
              <w:rPr>
                <w:rFonts w:ascii="Times New Roman" w:eastAsia="Times New Roman" w:hAnsi="Times New Roman"/>
                <w:i/>
                <w:sz w:val="32"/>
                <w:lang w:eastAsia="en-US"/>
              </w:rPr>
              <w:t>учебной</w:t>
            </w:r>
          </w:p>
        </w:tc>
        <w:tc>
          <w:tcPr>
            <w:tcW w:w="64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340" w:type="dxa"/>
            <w:gridSpan w:val="5"/>
            <w:vAlign w:val="bottom"/>
            <w:hideMark/>
          </w:tcPr>
          <w:p w:rsidR="00C56B94" w:rsidRDefault="00C56B94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w w:val="98"/>
                <w:sz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28"/>
                <w:lang w:eastAsia="en-US"/>
              </w:rPr>
              <w:t>практики</w:t>
            </w:r>
          </w:p>
        </w:tc>
      </w:tr>
      <w:tr w:rsidR="00C56B94" w:rsidTr="00C56B94">
        <w:trPr>
          <w:trHeight w:val="170"/>
        </w:trPr>
        <w:tc>
          <w:tcPr>
            <w:tcW w:w="10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260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2320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56B94" w:rsidRDefault="00C56B94">
            <w:pPr>
              <w:spacing w:line="170" w:lineRule="exact"/>
              <w:ind w:right="300"/>
              <w:jc w:val="center"/>
              <w:rPr>
                <w:rFonts w:ascii="Times New Roman" w:eastAsia="Times New Roman" w:hAnsi="Times New Roman"/>
                <w:sz w:val="16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lang w:eastAsia="en-US"/>
              </w:rPr>
              <w:t>наименование практики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104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6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12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4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</w:tr>
      <w:tr w:rsidR="00C56B94" w:rsidTr="00C56B94">
        <w:trPr>
          <w:trHeight w:val="389"/>
        </w:trPr>
        <w:tc>
          <w:tcPr>
            <w:tcW w:w="10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512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56B94" w:rsidRDefault="00C83B3F">
            <w:pPr>
              <w:spacing w:line="0" w:lineRule="atLeast"/>
              <w:ind w:right="760"/>
              <w:jc w:val="center"/>
              <w:rPr>
                <w:rFonts w:ascii="Times New Roman" w:eastAsia="Times New Roman" w:hAnsi="Times New Roman"/>
                <w:i/>
                <w:w w:val="99"/>
                <w:sz w:val="32"/>
                <w:lang w:eastAsia="en-US"/>
              </w:rPr>
            </w:pPr>
            <w:r>
              <w:rPr>
                <w:rFonts w:ascii="Times New Roman" w:eastAsia="Times New Roman" w:hAnsi="Times New Roman"/>
                <w:i/>
                <w:w w:val="99"/>
                <w:sz w:val="32"/>
                <w:lang w:eastAsia="en-US"/>
              </w:rPr>
              <w:t>Ким Виолетта Сергеевна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4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</w:tr>
      <w:tr w:rsidR="00C56B94" w:rsidTr="00C56B94">
        <w:trPr>
          <w:trHeight w:val="174"/>
        </w:trPr>
        <w:tc>
          <w:tcPr>
            <w:tcW w:w="10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260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3500" w:type="dxa"/>
            <w:gridSpan w:val="8"/>
            <w:vAlign w:val="bottom"/>
            <w:hideMark/>
          </w:tcPr>
          <w:p w:rsidR="00C56B94" w:rsidRDefault="00C56B94">
            <w:pPr>
              <w:spacing w:line="175" w:lineRule="exact"/>
              <w:ind w:left="760"/>
              <w:rPr>
                <w:rFonts w:ascii="Times New Roman" w:eastAsia="Times New Roman" w:hAnsi="Times New Roman"/>
                <w:sz w:val="16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lang w:eastAsia="en-US"/>
              </w:rPr>
              <w:t>Фамилия, имя, отчество обучающегося</w:t>
            </w:r>
          </w:p>
        </w:tc>
        <w:tc>
          <w:tcPr>
            <w:tcW w:w="2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84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50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64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04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6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2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4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</w:tr>
      <w:tr w:rsidR="00C56B94" w:rsidTr="00C56B94">
        <w:trPr>
          <w:trHeight w:val="724"/>
        </w:trPr>
        <w:tc>
          <w:tcPr>
            <w:tcW w:w="3880" w:type="dxa"/>
            <w:gridSpan w:val="3"/>
            <w:vAlign w:val="bottom"/>
            <w:hideMark/>
          </w:tcPr>
          <w:p w:rsidR="00C56B94" w:rsidRDefault="00C56B94">
            <w:pPr>
              <w:spacing w:line="0" w:lineRule="atLeast"/>
              <w:ind w:left="80"/>
              <w:rPr>
                <w:rFonts w:ascii="Times New Roman" w:eastAsia="Times New Roman" w:hAnsi="Times New Roman"/>
                <w:b/>
                <w:sz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lang w:eastAsia="en-US"/>
              </w:rPr>
              <w:t>обучающегося по</w:t>
            </w:r>
          </w:p>
        </w:tc>
        <w:tc>
          <w:tcPr>
            <w:tcW w:w="2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6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26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30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2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3020" w:type="dxa"/>
            <w:gridSpan w:val="4"/>
            <w:vAlign w:val="bottom"/>
            <w:hideMark/>
          </w:tcPr>
          <w:p w:rsidR="00C56B94" w:rsidRDefault="00C56B94">
            <w:pPr>
              <w:spacing w:line="0" w:lineRule="atLeast"/>
              <w:ind w:right="380"/>
              <w:jc w:val="center"/>
              <w:rPr>
                <w:rFonts w:ascii="Times New Roman" w:eastAsia="Times New Roman" w:hAnsi="Times New Roman"/>
                <w:i/>
                <w:w w:val="99"/>
                <w:sz w:val="28"/>
                <w:lang w:eastAsia="en-US"/>
              </w:rPr>
            </w:pPr>
            <w:r>
              <w:rPr>
                <w:rFonts w:ascii="Times New Roman" w:eastAsia="Times New Roman" w:hAnsi="Times New Roman"/>
                <w:i/>
                <w:sz w:val="28"/>
                <w:lang w:eastAsia="en-US"/>
              </w:rPr>
              <w:t>Мехатроника и</w:t>
            </w:r>
          </w:p>
        </w:tc>
        <w:tc>
          <w:tcPr>
            <w:tcW w:w="6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2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4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</w:tr>
      <w:tr w:rsidR="00C56B94" w:rsidTr="00C56B94">
        <w:trPr>
          <w:trHeight w:val="325"/>
        </w:trPr>
        <w:tc>
          <w:tcPr>
            <w:tcW w:w="3880" w:type="dxa"/>
            <w:gridSpan w:val="3"/>
            <w:vAlign w:val="bottom"/>
            <w:hideMark/>
          </w:tcPr>
          <w:p w:rsidR="00C56B94" w:rsidRDefault="00C56B94">
            <w:pPr>
              <w:spacing w:line="0" w:lineRule="atLeast"/>
              <w:ind w:left="80"/>
              <w:rPr>
                <w:rFonts w:ascii="Times New Roman" w:eastAsia="Times New Roman" w:hAnsi="Times New Roman"/>
                <w:b/>
                <w:sz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lang w:eastAsia="en-US"/>
              </w:rPr>
              <w:t>направлению/специальности</w:t>
            </w:r>
          </w:p>
        </w:tc>
        <w:tc>
          <w:tcPr>
            <w:tcW w:w="2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4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56B94" w:rsidRDefault="00C56B94">
            <w:pPr>
              <w:spacing w:line="318" w:lineRule="exact"/>
              <w:ind w:right="140"/>
              <w:jc w:val="right"/>
              <w:rPr>
                <w:rFonts w:ascii="Times New Roman" w:eastAsia="Times New Roman" w:hAnsi="Times New Roman"/>
                <w:i/>
                <w:sz w:val="28"/>
                <w:lang w:eastAsia="en-US"/>
              </w:rPr>
            </w:pPr>
            <w:r>
              <w:rPr>
                <w:rFonts w:ascii="Times New Roman" w:eastAsia="Times New Roman" w:hAnsi="Times New Roman"/>
                <w:i/>
                <w:sz w:val="28"/>
                <w:lang w:eastAsia="en-US"/>
              </w:rPr>
              <w:t>15.04.06</w:t>
            </w:r>
          </w:p>
        </w:tc>
        <w:tc>
          <w:tcPr>
            <w:tcW w:w="26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33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56B94" w:rsidRDefault="00C56B94">
            <w:pPr>
              <w:spacing w:line="318" w:lineRule="exact"/>
              <w:ind w:right="80"/>
              <w:jc w:val="center"/>
              <w:rPr>
                <w:rFonts w:ascii="Times New Roman" w:eastAsia="Times New Roman" w:hAnsi="Times New Roman"/>
                <w:i/>
                <w:sz w:val="28"/>
                <w:lang w:eastAsia="en-US"/>
              </w:rPr>
            </w:pPr>
            <w:r>
              <w:rPr>
                <w:rFonts w:ascii="Times New Roman" w:eastAsia="Times New Roman" w:hAnsi="Times New Roman"/>
                <w:i/>
                <w:sz w:val="28"/>
                <w:lang w:eastAsia="en-US"/>
              </w:rPr>
              <w:t>робототехника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2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4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</w:tr>
      <w:tr w:rsidR="00C56B94" w:rsidTr="00C56B94">
        <w:trPr>
          <w:trHeight w:val="171"/>
        </w:trPr>
        <w:tc>
          <w:tcPr>
            <w:tcW w:w="10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3780" w:type="dxa"/>
            <w:gridSpan w:val="2"/>
            <w:vAlign w:val="bottom"/>
            <w:hideMark/>
          </w:tcPr>
          <w:p w:rsidR="00C56B94" w:rsidRDefault="00C56B94">
            <w:pPr>
              <w:spacing w:line="171" w:lineRule="exact"/>
              <w:ind w:left="1260"/>
              <w:rPr>
                <w:rFonts w:ascii="Times New Roman" w:eastAsia="Times New Roman" w:hAnsi="Times New Roman"/>
                <w:sz w:val="16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lang w:eastAsia="en-US"/>
              </w:rPr>
              <w:t>нужное подчеркнуть</w:t>
            </w:r>
          </w:p>
        </w:tc>
        <w:tc>
          <w:tcPr>
            <w:tcW w:w="2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1960" w:type="dxa"/>
            <w:gridSpan w:val="5"/>
            <w:vAlign w:val="bottom"/>
            <w:hideMark/>
          </w:tcPr>
          <w:p w:rsidR="00C56B94" w:rsidRDefault="00C56B94">
            <w:pPr>
              <w:spacing w:line="171" w:lineRule="exact"/>
              <w:ind w:left="600"/>
              <w:rPr>
                <w:rFonts w:ascii="Times New Roman" w:eastAsia="Times New Roman" w:hAnsi="Times New Roman"/>
                <w:sz w:val="16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lang w:eastAsia="en-US"/>
              </w:rPr>
              <w:t>код</w:t>
            </w:r>
          </w:p>
        </w:tc>
        <w:tc>
          <w:tcPr>
            <w:tcW w:w="2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3020" w:type="dxa"/>
            <w:gridSpan w:val="4"/>
            <w:vAlign w:val="bottom"/>
            <w:hideMark/>
          </w:tcPr>
          <w:p w:rsidR="00C56B94" w:rsidRDefault="00C56B94">
            <w:pPr>
              <w:spacing w:line="171" w:lineRule="exact"/>
              <w:ind w:right="420"/>
              <w:jc w:val="center"/>
              <w:rPr>
                <w:rFonts w:ascii="Times New Roman" w:eastAsia="Times New Roman" w:hAnsi="Times New Roman"/>
                <w:sz w:val="16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lang w:eastAsia="en-US"/>
              </w:rPr>
              <w:t xml:space="preserve">полное наименование направления </w:t>
            </w:r>
          </w:p>
        </w:tc>
        <w:tc>
          <w:tcPr>
            <w:tcW w:w="6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12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4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4"/>
                <w:lang w:eastAsia="en-US"/>
              </w:rPr>
            </w:pPr>
          </w:p>
        </w:tc>
      </w:tr>
      <w:tr w:rsidR="00C56B94" w:rsidTr="00C56B94">
        <w:trPr>
          <w:trHeight w:val="182"/>
        </w:trPr>
        <w:tc>
          <w:tcPr>
            <w:tcW w:w="10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260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1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2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542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858" w:type="dxa"/>
            <w:gridSpan w:val="2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26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30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2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3020" w:type="dxa"/>
            <w:gridSpan w:val="4"/>
            <w:vAlign w:val="bottom"/>
            <w:hideMark/>
          </w:tcPr>
          <w:p w:rsidR="00C56B94" w:rsidRDefault="00C56B94">
            <w:pPr>
              <w:spacing w:line="182" w:lineRule="exact"/>
              <w:ind w:right="400"/>
              <w:jc w:val="center"/>
              <w:rPr>
                <w:rFonts w:ascii="Times New Roman" w:eastAsia="Times New Roman" w:hAnsi="Times New Roman" w:cs="Times New Roman"/>
                <w:w w:val="99"/>
                <w:sz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lang w:eastAsia="en-US"/>
              </w:rPr>
              <w:t>специальности</w:t>
            </w:r>
          </w:p>
        </w:tc>
        <w:tc>
          <w:tcPr>
            <w:tcW w:w="6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2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4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</w:tr>
      <w:tr w:rsidR="00C56B94" w:rsidTr="00C56B94">
        <w:trPr>
          <w:trHeight w:val="326"/>
        </w:trPr>
        <w:tc>
          <w:tcPr>
            <w:tcW w:w="10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2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4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</w:tr>
      <w:tr w:rsidR="00C56B94" w:rsidTr="00C56B94">
        <w:trPr>
          <w:trHeight w:val="536"/>
        </w:trPr>
        <w:tc>
          <w:tcPr>
            <w:tcW w:w="10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3780" w:type="dxa"/>
            <w:gridSpan w:val="2"/>
            <w:vAlign w:val="bottom"/>
            <w:hideMark/>
          </w:tcPr>
          <w:p w:rsidR="00C56B94" w:rsidRDefault="00C56B94">
            <w:pPr>
              <w:spacing w:line="0" w:lineRule="atLeast"/>
              <w:ind w:left="40"/>
              <w:rPr>
                <w:rFonts w:ascii="Times New Roman" w:eastAsia="Times New Roman" w:hAnsi="Times New Roman"/>
                <w:b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eastAsia="en-US"/>
              </w:rPr>
              <w:t>Руководитель практики:</w:t>
            </w:r>
          </w:p>
        </w:tc>
        <w:tc>
          <w:tcPr>
            <w:tcW w:w="2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4718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56B94" w:rsidRDefault="00C83B3F">
            <w:pPr>
              <w:spacing w:line="0" w:lineRule="atLeast"/>
              <w:ind w:right="5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Яковенко Н.Г</w:t>
            </w:r>
            <w:r w:rsidR="00C56B9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., </w:t>
            </w:r>
            <w:proofErr w:type="spellStart"/>
            <w:r w:rsidR="00C56B9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к.т.н</w:t>
            </w:r>
            <w:proofErr w:type="spellEnd"/>
            <w:r w:rsidR="00C56B9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, доцент 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2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4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</w:tr>
      <w:tr w:rsidR="00C56B94" w:rsidTr="00C56B94">
        <w:trPr>
          <w:trHeight w:val="179"/>
        </w:trPr>
        <w:tc>
          <w:tcPr>
            <w:tcW w:w="10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260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1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2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5260" w:type="dxa"/>
            <w:gridSpan w:val="10"/>
            <w:vAlign w:val="bottom"/>
            <w:hideMark/>
          </w:tcPr>
          <w:p w:rsidR="00C56B94" w:rsidRDefault="00C56B94">
            <w:pPr>
              <w:spacing w:line="178" w:lineRule="exact"/>
              <w:ind w:right="540"/>
              <w:jc w:val="right"/>
              <w:rPr>
                <w:rFonts w:ascii="Times New Roman" w:eastAsia="Times New Roman" w:hAnsi="Times New Roman"/>
                <w:sz w:val="16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lang w:eastAsia="en-US"/>
              </w:rPr>
              <w:t>Фамилия ИО, ученая степень, ученое звание, должность</w:t>
            </w:r>
          </w:p>
        </w:tc>
        <w:tc>
          <w:tcPr>
            <w:tcW w:w="6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2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4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</w:tr>
      <w:tr w:rsidR="00C56B94" w:rsidTr="00C56B94">
        <w:trPr>
          <w:trHeight w:val="413"/>
        </w:trPr>
        <w:tc>
          <w:tcPr>
            <w:tcW w:w="10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3780" w:type="dxa"/>
            <w:gridSpan w:val="2"/>
            <w:vAlign w:val="bottom"/>
            <w:hideMark/>
          </w:tcPr>
          <w:p w:rsidR="00C56B94" w:rsidRDefault="00C56B94">
            <w:pPr>
              <w:spacing w:line="0" w:lineRule="atLeast"/>
              <w:ind w:left="40"/>
              <w:rPr>
                <w:rFonts w:ascii="Times New Roman" w:eastAsia="Times New Roman" w:hAnsi="Times New Roman"/>
                <w:b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eastAsia="en-US"/>
              </w:rPr>
              <w:t>Срок прохождения практики:</w:t>
            </w:r>
          </w:p>
        </w:tc>
        <w:tc>
          <w:tcPr>
            <w:tcW w:w="280" w:type="dxa"/>
            <w:vAlign w:val="bottom"/>
            <w:hideMark/>
          </w:tcPr>
          <w:p w:rsidR="00C56B94" w:rsidRDefault="00C56B9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lang w:eastAsia="en-US"/>
              </w:rPr>
              <w:t>с</w:t>
            </w:r>
          </w:p>
        </w:tc>
        <w:tc>
          <w:tcPr>
            <w:tcW w:w="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6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56B94" w:rsidRDefault="00EC50BD">
            <w:pPr>
              <w:spacing w:line="0" w:lineRule="atLeast"/>
              <w:ind w:left="580"/>
              <w:rPr>
                <w:rFonts w:ascii="Times New Roman" w:eastAsia="Times New Roman" w:hAnsi="Times New Roman"/>
                <w:w w:val="98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  <w:lang w:eastAsia="en-US"/>
              </w:rPr>
              <w:t>10</w:t>
            </w:r>
            <w:r w:rsidR="00C56B94">
              <w:rPr>
                <w:rFonts w:ascii="Times New Roman" w:eastAsia="Times New Roman" w:hAnsi="Times New Roman"/>
                <w:w w:val="98"/>
                <w:sz w:val="24"/>
                <w:lang w:eastAsia="en-US"/>
              </w:rPr>
              <w:t>.12.2018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840" w:type="dxa"/>
            <w:vAlign w:val="bottom"/>
            <w:hideMark/>
          </w:tcPr>
          <w:p w:rsidR="00C56B94" w:rsidRDefault="00C56B94">
            <w:pPr>
              <w:spacing w:line="0" w:lineRule="atLeast"/>
              <w:ind w:left="20"/>
              <w:rPr>
                <w:rFonts w:ascii="Times New Roman" w:eastAsia="Times New Roman" w:hAnsi="Times New Roman"/>
                <w:w w:val="96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w w:val="96"/>
                <w:sz w:val="24"/>
                <w:lang w:eastAsia="en-US"/>
              </w:rPr>
              <w:t>г.</w:t>
            </w:r>
            <w:r w:rsidR="00EC50BD">
              <w:rPr>
                <w:rFonts w:ascii="Times New Roman" w:eastAsia="Times New Roman" w:hAnsi="Times New Roman"/>
                <w:w w:val="96"/>
                <w:sz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w w:val="96"/>
                <w:sz w:val="24"/>
                <w:lang w:eastAsia="en-US"/>
              </w:rPr>
              <w:t>по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56B94" w:rsidRDefault="00EC50BD">
            <w:pPr>
              <w:spacing w:line="0" w:lineRule="atLeast"/>
              <w:ind w:right="420"/>
              <w:jc w:val="right"/>
              <w:rPr>
                <w:rFonts w:ascii="Times New Roman" w:eastAsia="Times New Roman" w:hAnsi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lang w:eastAsia="en-US"/>
              </w:rPr>
              <w:t>15</w:t>
            </w:r>
            <w:r w:rsidR="00C56B94">
              <w:rPr>
                <w:rFonts w:ascii="Times New Roman" w:eastAsia="Times New Roman" w:hAnsi="Times New Roman"/>
                <w:sz w:val="24"/>
                <w:lang w:eastAsia="en-US"/>
              </w:rPr>
              <w:t>.12.2018</w:t>
            </w:r>
          </w:p>
        </w:tc>
        <w:tc>
          <w:tcPr>
            <w:tcW w:w="300" w:type="dxa"/>
            <w:gridSpan w:val="4"/>
            <w:vAlign w:val="bottom"/>
            <w:hideMark/>
          </w:tcPr>
          <w:p w:rsidR="00C56B94" w:rsidRDefault="00C56B94">
            <w:pPr>
              <w:spacing w:line="0" w:lineRule="atLeast"/>
              <w:ind w:left="20"/>
              <w:rPr>
                <w:rFonts w:ascii="Times New Roman" w:eastAsia="Times New Roman" w:hAnsi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lang w:eastAsia="en-US"/>
              </w:rPr>
              <w:t>г.</w:t>
            </w:r>
          </w:p>
        </w:tc>
      </w:tr>
      <w:tr w:rsidR="00C56B94" w:rsidTr="00C56B94">
        <w:trPr>
          <w:trHeight w:val="458"/>
        </w:trPr>
        <w:tc>
          <w:tcPr>
            <w:tcW w:w="10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4860" w:type="dxa"/>
            <w:gridSpan w:val="6"/>
            <w:vAlign w:val="bottom"/>
            <w:hideMark/>
          </w:tcPr>
          <w:p w:rsidR="00C56B94" w:rsidRDefault="00C56B94">
            <w:pPr>
              <w:spacing w:line="0" w:lineRule="atLeast"/>
              <w:ind w:left="40"/>
              <w:rPr>
                <w:rFonts w:ascii="Times New Roman" w:eastAsia="Times New Roman" w:hAnsi="Times New Roman"/>
                <w:b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eastAsia="en-US"/>
              </w:rPr>
              <w:t>Должность обучающегося на практике: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22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56B94" w:rsidRDefault="00C56B9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lang w:eastAsia="en-US"/>
              </w:rPr>
              <w:t>магистрант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  <w:tc>
          <w:tcPr>
            <w:tcW w:w="8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24"/>
                <w:lang w:eastAsia="en-US"/>
              </w:rPr>
            </w:pPr>
          </w:p>
        </w:tc>
      </w:tr>
    </w:tbl>
    <w:p w:rsidR="00C56B94" w:rsidRDefault="00C56B94" w:rsidP="00C56B9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56B94" w:rsidRDefault="00C56B94" w:rsidP="00C56B9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56B94" w:rsidRDefault="00C56B94" w:rsidP="00C56B9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56B94" w:rsidRDefault="00C56B94" w:rsidP="00C56B9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56B94" w:rsidRDefault="00C56B94" w:rsidP="00C56B94">
      <w:pPr>
        <w:spacing w:line="395" w:lineRule="exact"/>
        <w:rPr>
          <w:rFonts w:ascii="Times New Roman" w:eastAsia="Times New Roman" w:hAnsi="Times New Roman"/>
          <w:sz w:val="24"/>
        </w:rPr>
      </w:pPr>
    </w:p>
    <w:p w:rsidR="00C56B94" w:rsidRDefault="00C56B94" w:rsidP="00C56B94">
      <w:pPr>
        <w:spacing w:line="0" w:lineRule="atLeast"/>
        <w:ind w:left="2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Руководитель практики:</w:t>
      </w:r>
      <w:bookmarkStart w:id="1" w:name="_GoBack"/>
      <w:bookmarkEnd w:id="1"/>
    </w:p>
    <w:p w:rsidR="00C56B94" w:rsidRDefault="00C56B94" w:rsidP="00C56B94">
      <w:pPr>
        <w:spacing w:line="120" w:lineRule="exact"/>
        <w:rPr>
          <w:rFonts w:ascii="Times New Roman" w:eastAsia="Times New Roman" w:hAnsi="Times New Roman"/>
          <w:sz w:val="24"/>
        </w:rPr>
      </w:pPr>
    </w:p>
    <w:p w:rsidR="00C56B94" w:rsidRDefault="00C56B94" w:rsidP="00C56B94">
      <w:pPr>
        <w:spacing w:line="0" w:lineRule="atLeast"/>
        <w:ind w:left="37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Яковенко Н.Г.</w:t>
      </w: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1620"/>
        <w:gridCol w:w="720"/>
        <w:gridCol w:w="600"/>
        <w:gridCol w:w="1540"/>
      </w:tblGrid>
      <w:tr w:rsidR="00C56B94" w:rsidTr="00C56B94">
        <w:trPr>
          <w:trHeight w:val="177"/>
        </w:trPr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56B94" w:rsidRDefault="00C56B94">
            <w:pPr>
              <w:spacing w:line="177" w:lineRule="exact"/>
              <w:ind w:left="120"/>
              <w:rPr>
                <w:rFonts w:ascii="Times New Roman" w:eastAsia="Times New Roman" w:hAnsi="Times New Roman"/>
                <w:sz w:val="16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lang w:eastAsia="en-US"/>
              </w:rPr>
              <w:t>Подпись</w:t>
            </w:r>
          </w:p>
        </w:tc>
        <w:tc>
          <w:tcPr>
            <w:tcW w:w="720" w:type="dxa"/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56B94" w:rsidRDefault="00C56B94">
            <w:pPr>
              <w:spacing w:line="0" w:lineRule="atLeast"/>
              <w:rPr>
                <w:rFonts w:ascii="Times New Roman" w:eastAsia="Times New Roman" w:hAnsi="Times New Roman"/>
                <w:sz w:val="15"/>
                <w:lang w:eastAsia="en-US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56B94" w:rsidRDefault="00C56B94">
            <w:pPr>
              <w:spacing w:line="177" w:lineRule="exact"/>
              <w:ind w:left="20"/>
              <w:rPr>
                <w:rFonts w:ascii="Times New Roman" w:eastAsia="Times New Roman" w:hAnsi="Times New Roman"/>
                <w:sz w:val="16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lang w:eastAsia="en-US"/>
              </w:rPr>
              <w:t>Фамилия ИО</w:t>
            </w:r>
          </w:p>
        </w:tc>
      </w:tr>
      <w:tr w:rsidR="00C56B94" w:rsidTr="00C56B94">
        <w:trPr>
          <w:trHeight w:val="318"/>
        </w:trPr>
        <w:tc>
          <w:tcPr>
            <w:tcW w:w="780" w:type="dxa"/>
            <w:vAlign w:val="bottom"/>
            <w:hideMark/>
          </w:tcPr>
          <w:p w:rsidR="00C56B94" w:rsidRDefault="00C56B94">
            <w:pPr>
              <w:spacing w:line="0" w:lineRule="atLeast"/>
              <w:ind w:right="10"/>
              <w:jc w:val="right"/>
              <w:rPr>
                <w:rFonts w:ascii="Times New Roman" w:eastAsia="Times New Roman" w:hAnsi="Times New Roman"/>
                <w:sz w:val="22"/>
                <w:lang w:eastAsia="en-US"/>
              </w:rPr>
            </w:pPr>
            <w:r>
              <w:rPr>
                <w:rFonts w:ascii="Times New Roman" w:eastAsia="Times New Roman" w:hAnsi="Times New Roman"/>
                <w:sz w:val="22"/>
                <w:lang w:eastAsia="en-US"/>
              </w:rPr>
              <w:t>«___»</w:t>
            </w:r>
          </w:p>
        </w:tc>
        <w:tc>
          <w:tcPr>
            <w:tcW w:w="2940" w:type="dxa"/>
            <w:gridSpan w:val="3"/>
            <w:vAlign w:val="bottom"/>
            <w:hideMark/>
          </w:tcPr>
          <w:p w:rsidR="00C56B94" w:rsidRDefault="00C56B94">
            <w:pPr>
              <w:spacing w:line="318" w:lineRule="exact"/>
              <w:ind w:right="20"/>
              <w:jc w:val="right"/>
              <w:rPr>
                <w:rFonts w:ascii="Times New Roman" w:eastAsia="Times New Roman" w:hAnsi="Times New Roman"/>
                <w:sz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lang w:eastAsia="en-US"/>
              </w:rPr>
              <w:t>__________________</w:t>
            </w:r>
          </w:p>
        </w:tc>
        <w:tc>
          <w:tcPr>
            <w:tcW w:w="1540" w:type="dxa"/>
            <w:vAlign w:val="bottom"/>
            <w:hideMark/>
          </w:tcPr>
          <w:p w:rsidR="00C56B94" w:rsidRDefault="00C56B94">
            <w:pPr>
              <w:spacing w:line="0" w:lineRule="atLeast"/>
              <w:ind w:left="500"/>
              <w:rPr>
                <w:rFonts w:ascii="Times New Roman" w:eastAsia="Times New Roman" w:hAnsi="Times New Roman"/>
                <w:sz w:val="22"/>
                <w:lang w:eastAsia="en-US"/>
              </w:rPr>
            </w:pPr>
            <w:r>
              <w:rPr>
                <w:rFonts w:ascii="Times New Roman" w:eastAsia="Times New Roman" w:hAnsi="Times New Roman"/>
                <w:sz w:val="22"/>
                <w:lang w:eastAsia="en-US"/>
              </w:rPr>
              <w:t>2018 г.</w:t>
            </w:r>
          </w:p>
        </w:tc>
      </w:tr>
    </w:tbl>
    <w:p w:rsidR="00C56B94" w:rsidRDefault="00C56B94" w:rsidP="00C56B9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56B94" w:rsidRDefault="00C56B94" w:rsidP="00C56B9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56B94" w:rsidRDefault="00C56B94" w:rsidP="00C56B9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56B94" w:rsidRDefault="00C56B94" w:rsidP="00C56B9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56B94" w:rsidRDefault="00C56B94" w:rsidP="00C56B9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56B94" w:rsidRDefault="00C56B94" w:rsidP="00C56B94">
      <w:pPr>
        <w:spacing w:line="288" w:lineRule="exact"/>
        <w:rPr>
          <w:rFonts w:ascii="Times New Roman" w:eastAsia="Times New Roman" w:hAnsi="Times New Roman"/>
          <w:sz w:val="24"/>
        </w:rPr>
      </w:pPr>
    </w:p>
    <w:p w:rsidR="00C56B94" w:rsidRDefault="00C56B94" w:rsidP="00C56B94">
      <w:pPr>
        <w:spacing w:line="0" w:lineRule="atLeast"/>
        <w:ind w:right="-17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САНКТ-ПЕТЕРБУРГ</w:t>
      </w:r>
    </w:p>
    <w:p w:rsidR="00C56B94" w:rsidRDefault="00C56B94" w:rsidP="00C56B94">
      <w:pPr>
        <w:spacing w:line="139" w:lineRule="exact"/>
        <w:rPr>
          <w:rFonts w:ascii="Times New Roman" w:eastAsia="Times New Roman" w:hAnsi="Times New Roman"/>
          <w:sz w:val="24"/>
        </w:rPr>
      </w:pPr>
    </w:p>
    <w:p w:rsidR="00C56B94" w:rsidRDefault="00C56B94" w:rsidP="00C56B94">
      <w:pPr>
        <w:spacing w:line="0" w:lineRule="atLeast"/>
        <w:ind w:right="-17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2018 г.</w:t>
      </w:r>
      <w:bookmarkStart w:id="2" w:name="page2"/>
      <w:bookmarkEnd w:id="2"/>
    </w:p>
    <w:p w:rsidR="00C56B94" w:rsidRDefault="00C56B94" w:rsidP="00C56B94">
      <w:pPr>
        <w:spacing w:line="0" w:lineRule="atLeast"/>
        <w:ind w:left="261" w:right="-17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br w:type="page"/>
      </w:r>
      <w:r>
        <w:rPr>
          <w:rFonts w:ascii="Times New Roman" w:eastAsia="Times New Roman" w:hAnsi="Times New Roman"/>
          <w:sz w:val="24"/>
        </w:rPr>
        <w:lastRenderedPageBreak/>
        <w:t xml:space="preserve">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СОДЕРЖАНИЕ</w:t>
      </w:r>
    </w:p>
    <w:p w:rsidR="00C56B94" w:rsidRDefault="00C56B94" w:rsidP="00C56B94">
      <w:pPr>
        <w:spacing w:line="0" w:lineRule="atLeast"/>
        <w:ind w:left="261" w:right="-17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dt>
      <w:sdtPr>
        <w:rPr>
          <w:rFonts w:ascii="Calibri" w:eastAsia="Calibri" w:hAnsi="Calibri" w:cs="Arial"/>
          <w:sz w:val="20"/>
          <w:szCs w:val="20"/>
        </w:rPr>
        <w:id w:val="635684348"/>
        <w:docPartObj>
          <w:docPartGallery w:val="Table of Contents"/>
          <w:docPartUnique/>
        </w:docPartObj>
      </w:sdtPr>
      <w:sdtEndPr/>
      <w:sdtContent>
        <w:p w:rsidR="00C56B94" w:rsidRDefault="00C56B94" w:rsidP="00C56B94">
          <w:pPr>
            <w:pStyle w:val="a4"/>
            <w:rPr>
              <w:rFonts w:asciiTheme="majorHAnsi" w:hAnsiTheme="majorHAnsi"/>
              <w:color w:val="2F5496" w:themeColor="accent1" w:themeShade="BF"/>
            </w:rPr>
          </w:pPr>
        </w:p>
        <w:p w:rsidR="005748F3" w:rsidRPr="005748F3" w:rsidRDefault="00C56B94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215296">
            <w:fldChar w:fldCharType="begin"/>
          </w:r>
          <w:r w:rsidRPr="00215296">
            <w:instrText xml:space="preserve"> TOC \o "1-3" \h \z \u </w:instrText>
          </w:r>
          <w:r w:rsidRPr="00215296">
            <w:fldChar w:fldCharType="separate"/>
          </w:r>
          <w:hyperlink w:anchor="_Toc532780814" w:history="1">
            <w:r w:rsidR="005748F3" w:rsidRPr="005748F3">
              <w:rPr>
                <w:rStyle w:val="a3"/>
                <w:noProof/>
              </w:rPr>
              <w:t>1.</w:t>
            </w:r>
            <w:r w:rsidR="005748F3" w:rsidRPr="005748F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5748F3" w:rsidRPr="005748F3">
              <w:rPr>
                <w:rStyle w:val="a3"/>
                <w:noProof/>
              </w:rPr>
              <w:t>Введение</w:t>
            </w:r>
            <w:r w:rsidR="005748F3" w:rsidRPr="005748F3">
              <w:rPr>
                <w:noProof/>
                <w:webHidden/>
              </w:rPr>
              <w:tab/>
            </w:r>
            <w:r w:rsidR="005748F3" w:rsidRPr="005748F3">
              <w:rPr>
                <w:noProof/>
                <w:webHidden/>
              </w:rPr>
              <w:fldChar w:fldCharType="begin"/>
            </w:r>
            <w:r w:rsidR="005748F3" w:rsidRPr="005748F3">
              <w:rPr>
                <w:noProof/>
                <w:webHidden/>
              </w:rPr>
              <w:instrText xml:space="preserve"> PAGEREF _Toc532780814 \h </w:instrText>
            </w:r>
            <w:r w:rsidR="005748F3" w:rsidRPr="005748F3">
              <w:rPr>
                <w:noProof/>
                <w:webHidden/>
              </w:rPr>
            </w:r>
            <w:r w:rsidR="005748F3" w:rsidRPr="005748F3">
              <w:rPr>
                <w:noProof/>
                <w:webHidden/>
              </w:rPr>
              <w:fldChar w:fldCharType="separate"/>
            </w:r>
            <w:r w:rsidR="005748F3" w:rsidRPr="005748F3">
              <w:rPr>
                <w:noProof/>
                <w:webHidden/>
              </w:rPr>
              <w:t>3</w:t>
            </w:r>
            <w:r w:rsidR="005748F3" w:rsidRPr="005748F3">
              <w:rPr>
                <w:noProof/>
                <w:webHidden/>
              </w:rPr>
              <w:fldChar w:fldCharType="end"/>
            </w:r>
          </w:hyperlink>
        </w:p>
        <w:p w:rsidR="005748F3" w:rsidRPr="005748F3" w:rsidRDefault="00EC50BD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2780815" w:history="1">
            <w:r w:rsidR="005748F3" w:rsidRPr="005748F3">
              <w:rPr>
                <w:rStyle w:val="a3"/>
                <w:noProof/>
              </w:rPr>
              <w:t>2.</w:t>
            </w:r>
            <w:r w:rsidR="005748F3" w:rsidRPr="005748F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5748F3" w:rsidRPr="005748F3">
              <w:rPr>
                <w:rStyle w:val="a3"/>
                <w:noProof/>
              </w:rPr>
              <w:t>Разнообразие пьезоэлектрических двигателей</w:t>
            </w:r>
            <w:r w:rsidR="005748F3" w:rsidRPr="005748F3">
              <w:rPr>
                <w:noProof/>
                <w:webHidden/>
              </w:rPr>
              <w:tab/>
            </w:r>
            <w:r w:rsidR="005748F3" w:rsidRPr="005748F3">
              <w:rPr>
                <w:noProof/>
                <w:webHidden/>
              </w:rPr>
              <w:fldChar w:fldCharType="begin"/>
            </w:r>
            <w:r w:rsidR="005748F3" w:rsidRPr="005748F3">
              <w:rPr>
                <w:noProof/>
                <w:webHidden/>
              </w:rPr>
              <w:instrText xml:space="preserve"> PAGEREF _Toc532780815 \h </w:instrText>
            </w:r>
            <w:r w:rsidR="005748F3" w:rsidRPr="005748F3">
              <w:rPr>
                <w:noProof/>
                <w:webHidden/>
              </w:rPr>
            </w:r>
            <w:r w:rsidR="005748F3" w:rsidRPr="005748F3">
              <w:rPr>
                <w:noProof/>
                <w:webHidden/>
              </w:rPr>
              <w:fldChar w:fldCharType="separate"/>
            </w:r>
            <w:r w:rsidR="005748F3" w:rsidRPr="005748F3">
              <w:rPr>
                <w:noProof/>
                <w:webHidden/>
              </w:rPr>
              <w:t>4</w:t>
            </w:r>
            <w:r w:rsidR="005748F3" w:rsidRPr="005748F3">
              <w:rPr>
                <w:noProof/>
                <w:webHidden/>
              </w:rPr>
              <w:fldChar w:fldCharType="end"/>
            </w:r>
          </w:hyperlink>
        </w:p>
        <w:p w:rsidR="005748F3" w:rsidRPr="005748F3" w:rsidRDefault="00EC50BD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2780816" w:history="1">
            <w:r w:rsidR="005748F3" w:rsidRPr="005748F3">
              <w:rPr>
                <w:rStyle w:val="a3"/>
                <w:noProof/>
              </w:rPr>
              <w:t>3.</w:t>
            </w:r>
            <w:r w:rsidR="005748F3" w:rsidRPr="005748F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5748F3" w:rsidRPr="005748F3">
              <w:rPr>
                <w:rStyle w:val="a3"/>
                <w:noProof/>
              </w:rPr>
              <w:t>Преимущества пьезодвигателей</w:t>
            </w:r>
            <w:r w:rsidR="005748F3" w:rsidRPr="005748F3">
              <w:rPr>
                <w:noProof/>
                <w:webHidden/>
              </w:rPr>
              <w:tab/>
            </w:r>
            <w:r w:rsidR="005748F3" w:rsidRPr="005748F3">
              <w:rPr>
                <w:noProof/>
                <w:webHidden/>
              </w:rPr>
              <w:fldChar w:fldCharType="begin"/>
            </w:r>
            <w:r w:rsidR="005748F3" w:rsidRPr="005748F3">
              <w:rPr>
                <w:noProof/>
                <w:webHidden/>
              </w:rPr>
              <w:instrText xml:space="preserve"> PAGEREF _Toc532780816 \h </w:instrText>
            </w:r>
            <w:r w:rsidR="005748F3" w:rsidRPr="005748F3">
              <w:rPr>
                <w:noProof/>
                <w:webHidden/>
              </w:rPr>
            </w:r>
            <w:r w:rsidR="005748F3" w:rsidRPr="005748F3">
              <w:rPr>
                <w:noProof/>
                <w:webHidden/>
              </w:rPr>
              <w:fldChar w:fldCharType="separate"/>
            </w:r>
            <w:r w:rsidR="005748F3" w:rsidRPr="005748F3">
              <w:rPr>
                <w:noProof/>
                <w:webHidden/>
              </w:rPr>
              <w:t>7</w:t>
            </w:r>
            <w:r w:rsidR="005748F3" w:rsidRPr="005748F3">
              <w:rPr>
                <w:noProof/>
                <w:webHidden/>
              </w:rPr>
              <w:fldChar w:fldCharType="end"/>
            </w:r>
          </w:hyperlink>
        </w:p>
        <w:p w:rsidR="00C56B94" w:rsidRDefault="00C56B94" w:rsidP="00C56B94">
          <w:r w:rsidRPr="00215296">
            <w:rPr>
              <w:bCs/>
            </w:rPr>
            <w:fldChar w:fldCharType="end"/>
          </w:r>
        </w:p>
      </w:sdtContent>
    </w:sdt>
    <w:p w:rsidR="00C56B94" w:rsidRDefault="00C56B94" w:rsidP="00C56B94">
      <w:pPr>
        <w:jc w:val="center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br w:type="page"/>
      </w:r>
    </w:p>
    <w:p w:rsidR="00C56B94" w:rsidRDefault="00C56B94" w:rsidP="0028145D">
      <w:pPr>
        <w:pStyle w:val="1"/>
        <w:numPr>
          <w:ilvl w:val="0"/>
          <w:numId w:val="2"/>
        </w:numPr>
        <w:rPr>
          <w:rFonts w:asciiTheme="majorHAnsi" w:hAnsiTheme="majorHAnsi"/>
          <w:sz w:val="36"/>
        </w:rPr>
      </w:pPr>
      <w:bookmarkStart w:id="3" w:name="_Toc532780814"/>
      <w:r w:rsidRPr="0028145D">
        <w:rPr>
          <w:b/>
          <w:szCs w:val="28"/>
          <w:lang w:eastAsia="en-US"/>
        </w:rPr>
        <w:lastRenderedPageBreak/>
        <w:t>Введение</w:t>
      </w:r>
      <w:bookmarkEnd w:id="3"/>
      <w:r>
        <w:rPr>
          <w:b/>
          <w:sz w:val="36"/>
          <w:szCs w:val="28"/>
          <w:lang w:eastAsia="en-US"/>
        </w:rPr>
        <w:t xml:space="preserve">  </w:t>
      </w:r>
      <w:r>
        <w:rPr>
          <w:sz w:val="36"/>
        </w:rPr>
        <w:t xml:space="preserve">        </w:t>
      </w:r>
    </w:p>
    <w:p w:rsidR="00185F82" w:rsidRPr="00185F82" w:rsidRDefault="00185F82" w:rsidP="00185F82"/>
    <w:p w:rsidR="00185F82" w:rsidRPr="00185F82" w:rsidRDefault="00C56B94" w:rsidP="00185F82">
      <w:pPr>
        <w:pStyle w:val="a5"/>
        <w:shd w:val="clear" w:color="auto" w:fill="FFFFFF"/>
        <w:spacing w:before="0" w:beforeAutospacing="0" w:after="240" w:afterAutospacing="0" w:line="360" w:lineRule="auto"/>
        <w:jc w:val="both"/>
        <w:textAlignment w:val="baseline"/>
        <w:rPr>
          <w:color w:val="000000"/>
          <w:sz w:val="28"/>
          <w:szCs w:val="20"/>
        </w:rPr>
      </w:pPr>
      <w:r w:rsidRPr="00185F82">
        <w:rPr>
          <w:sz w:val="40"/>
        </w:rPr>
        <w:t xml:space="preserve"> </w:t>
      </w:r>
      <w:r w:rsidRPr="00185F82">
        <w:rPr>
          <w:sz w:val="40"/>
        </w:rPr>
        <w:tab/>
      </w:r>
      <w:r w:rsidR="00185F82" w:rsidRPr="00185F82">
        <w:rPr>
          <w:color w:val="000000"/>
          <w:sz w:val="28"/>
          <w:szCs w:val="20"/>
        </w:rPr>
        <w:t xml:space="preserve">В связи с развитием нанотехнологий, возникла необходимость перемещать микро- и наноструктуры с точностью порядка нескольких нанометров и менее. В современном технологическом и исследовательском оборудовании широкое распространение получили </w:t>
      </w:r>
      <w:proofErr w:type="spellStart"/>
      <w:r w:rsidR="00185F82" w:rsidRPr="00185F82">
        <w:rPr>
          <w:color w:val="000000"/>
          <w:sz w:val="28"/>
          <w:szCs w:val="20"/>
        </w:rPr>
        <w:t>пьезодвигатели</w:t>
      </w:r>
      <w:proofErr w:type="spellEnd"/>
      <w:r w:rsidR="00185F82" w:rsidRPr="00185F82">
        <w:rPr>
          <w:color w:val="000000"/>
          <w:sz w:val="28"/>
          <w:szCs w:val="20"/>
        </w:rPr>
        <w:t xml:space="preserve">. </w:t>
      </w:r>
      <w:proofErr w:type="spellStart"/>
      <w:r w:rsidR="00185F82" w:rsidRPr="00185F82">
        <w:rPr>
          <w:color w:val="000000"/>
          <w:sz w:val="28"/>
          <w:szCs w:val="20"/>
        </w:rPr>
        <w:t>Пьезодвигателями</w:t>
      </w:r>
      <w:proofErr w:type="spellEnd"/>
      <w:r w:rsidR="00185F82" w:rsidRPr="00185F82">
        <w:rPr>
          <w:color w:val="000000"/>
          <w:sz w:val="28"/>
          <w:szCs w:val="20"/>
        </w:rPr>
        <w:t xml:space="preserve"> называют устройства, в которых механическое перемещение достигается за счёт обратного пьезоэлектрического эффекта. Материалы, составляющие основу таких приводов, называют </w:t>
      </w:r>
      <w:proofErr w:type="spellStart"/>
      <w:r w:rsidR="00185F82" w:rsidRPr="00185F82">
        <w:rPr>
          <w:color w:val="000000"/>
          <w:sz w:val="28"/>
          <w:szCs w:val="20"/>
        </w:rPr>
        <w:t>пьезоэлектриками</w:t>
      </w:r>
      <w:proofErr w:type="spellEnd"/>
      <w:r w:rsidR="00185F82" w:rsidRPr="00185F82">
        <w:rPr>
          <w:color w:val="000000"/>
          <w:sz w:val="28"/>
          <w:szCs w:val="20"/>
        </w:rPr>
        <w:t xml:space="preserve">. Обратный пьезоэлектрический эффект заключается в изменении линейных размеров </w:t>
      </w:r>
      <w:proofErr w:type="spellStart"/>
      <w:r w:rsidR="00185F82" w:rsidRPr="00185F82">
        <w:rPr>
          <w:color w:val="000000"/>
          <w:sz w:val="28"/>
          <w:szCs w:val="20"/>
        </w:rPr>
        <w:t>пьезоэлектрика</w:t>
      </w:r>
      <w:proofErr w:type="spellEnd"/>
      <w:r w:rsidR="00185F82" w:rsidRPr="00185F82">
        <w:rPr>
          <w:color w:val="000000"/>
          <w:sz w:val="28"/>
          <w:szCs w:val="20"/>
        </w:rPr>
        <w:t xml:space="preserve"> при приложении электрического поля.</w:t>
      </w:r>
    </w:p>
    <w:p w:rsidR="00185F82" w:rsidRPr="00185F82" w:rsidRDefault="00185F82" w:rsidP="00185F82">
      <w:pPr>
        <w:pStyle w:val="a5"/>
        <w:shd w:val="clear" w:color="auto" w:fill="FFFFFF"/>
        <w:spacing w:before="0" w:beforeAutospacing="0" w:after="240" w:afterAutospacing="0" w:line="360" w:lineRule="auto"/>
        <w:jc w:val="both"/>
        <w:textAlignment w:val="baseline"/>
        <w:rPr>
          <w:color w:val="000000"/>
          <w:sz w:val="28"/>
          <w:szCs w:val="20"/>
        </w:rPr>
      </w:pPr>
      <w:r w:rsidRPr="00185F82">
        <w:rPr>
          <w:color w:val="000000"/>
          <w:sz w:val="28"/>
          <w:szCs w:val="20"/>
        </w:rPr>
        <w:t xml:space="preserve">В настоящий момент сфера применения </w:t>
      </w:r>
      <w:proofErr w:type="spellStart"/>
      <w:r w:rsidRPr="00185F82">
        <w:rPr>
          <w:color w:val="000000"/>
          <w:sz w:val="28"/>
          <w:szCs w:val="20"/>
        </w:rPr>
        <w:t>пьезодвигателей</w:t>
      </w:r>
      <w:proofErr w:type="spellEnd"/>
      <w:r w:rsidRPr="00185F82">
        <w:rPr>
          <w:color w:val="000000"/>
          <w:sz w:val="28"/>
          <w:szCs w:val="20"/>
        </w:rPr>
        <w:t xml:space="preserve"> охватывает многие отрасли: микроскопия, робототехника, фототехника, </w:t>
      </w:r>
      <w:proofErr w:type="spellStart"/>
      <w:r w:rsidRPr="00185F82">
        <w:rPr>
          <w:color w:val="000000"/>
          <w:sz w:val="28"/>
          <w:szCs w:val="20"/>
        </w:rPr>
        <w:t>нанометрология</w:t>
      </w:r>
      <w:proofErr w:type="spellEnd"/>
      <w:r w:rsidRPr="00185F82">
        <w:rPr>
          <w:color w:val="000000"/>
          <w:sz w:val="28"/>
          <w:szCs w:val="20"/>
        </w:rPr>
        <w:t xml:space="preserve">, </w:t>
      </w:r>
      <w:proofErr w:type="spellStart"/>
      <w:r w:rsidRPr="00185F82">
        <w:rPr>
          <w:color w:val="000000"/>
          <w:sz w:val="28"/>
          <w:szCs w:val="20"/>
        </w:rPr>
        <w:t>нанолитография</w:t>
      </w:r>
      <w:proofErr w:type="spellEnd"/>
      <w:r w:rsidRPr="00185F82">
        <w:rPr>
          <w:color w:val="000000"/>
          <w:sz w:val="28"/>
          <w:szCs w:val="20"/>
        </w:rPr>
        <w:t xml:space="preserve">, </w:t>
      </w:r>
      <w:proofErr w:type="spellStart"/>
      <w:r w:rsidRPr="00185F82">
        <w:rPr>
          <w:color w:val="000000"/>
          <w:sz w:val="28"/>
          <w:szCs w:val="20"/>
        </w:rPr>
        <w:t>нанопечать</w:t>
      </w:r>
      <w:proofErr w:type="spellEnd"/>
      <w:r w:rsidRPr="00185F82">
        <w:rPr>
          <w:color w:val="000000"/>
          <w:sz w:val="28"/>
          <w:szCs w:val="20"/>
        </w:rPr>
        <w:t xml:space="preserve">, </w:t>
      </w:r>
      <w:proofErr w:type="spellStart"/>
      <w:r w:rsidRPr="00185F82">
        <w:rPr>
          <w:color w:val="000000"/>
          <w:sz w:val="28"/>
          <w:szCs w:val="20"/>
        </w:rPr>
        <w:t>микродозирование</w:t>
      </w:r>
      <w:proofErr w:type="spellEnd"/>
      <w:r w:rsidRPr="00185F82">
        <w:rPr>
          <w:color w:val="000000"/>
          <w:sz w:val="28"/>
          <w:szCs w:val="20"/>
        </w:rPr>
        <w:t xml:space="preserve"> и др. </w:t>
      </w:r>
      <w:proofErr w:type="spellStart"/>
      <w:r w:rsidRPr="00185F82">
        <w:rPr>
          <w:color w:val="000000"/>
          <w:sz w:val="28"/>
          <w:szCs w:val="20"/>
        </w:rPr>
        <w:t>Пьезоприводы</w:t>
      </w:r>
      <w:proofErr w:type="spellEnd"/>
      <w:r w:rsidRPr="00185F82">
        <w:rPr>
          <w:color w:val="000000"/>
          <w:sz w:val="28"/>
          <w:szCs w:val="20"/>
        </w:rPr>
        <w:t xml:space="preserve"> могут использоваться для вакуумного и криогенного оборудования.</w:t>
      </w:r>
    </w:p>
    <w:p w:rsidR="00C56B94" w:rsidRPr="00185F82" w:rsidRDefault="00C56B94" w:rsidP="00185F82">
      <w:pPr>
        <w:spacing w:line="360" w:lineRule="auto"/>
        <w:rPr>
          <w:rFonts w:ascii="Times New Roman" w:hAnsi="Times New Roman" w:cs="Times New Roman"/>
          <w:sz w:val="40"/>
        </w:rPr>
      </w:pPr>
    </w:p>
    <w:p w:rsidR="00C56B94" w:rsidRDefault="00C56B94" w:rsidP="00C56B94">
      <w:pPr>
        <w:spacing w:line="360" w:lineRule="auto"/>
        <w:rPr>
          <w:rFonts w:ascii="Times New Roman" w:hAnsi="Times New Roman" w:cs="Times New Roman"/>
          <w:sz w:val="28"/>
        </w:rPr>
      </w:pPr>
    </w:p>
    <w:p w:rsidR="00C56B94" w:rsidRDefault="00C56B94" w:rsidP="00C56B94">
      <w:pPr>
        <w:spacing w:line="360" w:lineRule="auto"/>
        <w:rPr>
          <w:rFonts w:ascii="Times New Roman" w:hAnsi="Times New Roman" w:cs="Times New Roman"/>
          <w:sz w:val="28"/>
        </w:rPr>
      </w:pPr>
    </w:p>
    <w:p w:rsidR="00C56B94" w:rsidRDefault="00C56B94" w:rsidP="00C56B94">
      <w:pPr>
        <w:spacing w:line="360" w:lineRule="auto"/>
        <w:rPr>
          <w:rFonts w:ascii="Times New Roman" w:hAnsi="Times New Roman" w:cs="Times New Roman"/>
          <w:sz w:val="28"/>
        </w:rPr>
      </w:pPr>
    </w:p>
    <w:p w:rsidR="00C56B94" w:rsidRDefault="00C56B94" w:rsidP="00C56B94">
      <w:pPr>
        <w:spacing w:line="360" w:lineRule="auto"/>
        <w:rPr>
          <w:rFonts w:ascii="Times New Roman" w:hAnsi="Times New Roman" w:cs="Times New Roman"/>
          <w:sz w:val="28"/>
        </w:rPr>
      </w:pPr>
    </w:p>
    <w:p w:rsidR="00C56B94" w:rsidRDefault="00C56B94" w:rsidP="00C56B94">
      <w:pPr>
        <w:spacing w:line="360" w:lineRule="auto"/>
        <w:rPr>
          <w:rFonts w:ascii="Times New Roman" w:hAnsi="Times New Roman" w:cs="Times New Roman"/>
          <w:sz w:val="28"/>
        </w:rPr>
      </w:pPr>
    </w:p>
    <w:p w:rsidR="00C56B94" w:rsidRDefault="00C56B94" w:rsidP="00C56B94">
      <w:pPr>
        <w:spacing w:line="360" w:lineRule="auto"/>
        <w:rPr>
          <w:rFonts w:ascii="Times New Roman" w:hAnsi="Times New Roman" w:cs="Times New Roman"/>
          <w:sz w:val="28"/>
        </w:rPr>
      </w:pPr>
    </w:p>
    <w:p w:rsidR="00C56B94" w:rsidRDefault="00C56B94" w:rsidP="00C56B94">
      <w:pPr>
        <w:spacing w:line="360" w:lineRule="auto"/>
        <w:rPr>
          <w:rFonts w:ascii="Times New Roman" w:hAnsi="Times New Roman" w:cs="Times New Roman"/>
          <w:sz w:val="28"/>
        </w:rPr>
      </w:pPr>
    </w:p>
    <w:p w:rsidR="00C56B94" w:rsidRDefault="00C56B94" w:rsidP="00C56B94">
      <w:pPr>
        <w:spacing w:line="360" w:lineRule="auto"/>
        <w:rPr>
          <w:rFonts w:ascii="Times New Roman" w:hAnsi="Times New Roman" w:cs="Times New Roman"/>
          <w:sz w:val="28"/>
        </w:rPr>
      </w:pPr>
    </w:p>
    <w:p w:rsidR="00C56B94" w:rsidRDefault="00C56B94" w:rsidP="00C56B94">
      <w:pPr>
        <w:spacing w:line="360" w:lineRule="auto"/>
        <w:rPr>
          <w:rFonts w:ascii="Times New Roman" w:hAnsi="Times New Roman" w:cs="Times New Roman"/>
          <w:sz w:val="28"/>
        </w:rPr>
      </w:pPr>
    </w:p>
    <w:p w:rsidR="00C56B94" w:rsidRDefault="00C56B94" w:rsidP="00C56B94">
      <w:pPr>
        <w:spacing w:line="360" w:lineRule="auto"/>
        <w:rPr>
          <w:rFonts w:ascii="Times New Roman" w:hAnsi="Times New Roman" w:cs="Times New Roman"/>
          <w:sz w:val="28"/>
        </w:rPr>
      </w:pPr>
    </w:p>
    <w:p w:rsidR="00C56B94" w:rsidRDefault="00C56B94" w:rsidP="00C56B94">
      <w:pPr>
        <w:spacing w:line="360" w:lineRule="auto"/>
        <w:rPr>
          <w:rFonts w:ascii="Times New Roman" w:hAnsi="Times New Roman" w:cs="Times New Roman"/>
          <w:sz w:val="28"/>
        </w:rPr>
      </w:pPr>
    </w:p>
    <w:p w:rsidR="00C56B94" w:rsidRDefault="00C56B94" w:rsidP="00C56B94">
      <w:pPr>
        <w:spacing w:line="360" w:lineRule="auto"/>
        <w:rPr>
          <w:rFonts w:ascii="Times New Roman" w:hAnsi="Times New Roman" w:cs="Times New Roman"/>
          <w:sz w:val="28"/>
        </w:rPr>
      </w:pPr>
    </w:p>
    <w:p w:rsidR="00185F82" w:rsidRPr="00185F82" w:rsidRDefault="00502602" w:rsidP="0028145D">
      <w:pPr>
        <w:pStyle w:val="1"/>
        <w:numPr>
          <w:ilvl w:val="0"/>
          <w:numId w:val="2"/>
        </w:numPr>
        <w:rPr>
          <w:b/>
        </w:rPr>
      </w:pPr>
      <w:bookmarkStart w:id="4" w:name="_Toc532780815"/>
      <w:r>
        <w:rPr>
          <w:rStyle w:val="mw-headline"/>
          <w:b/>
        </w:rPr>
        <w:lastRenderedPageBreak/>
        <w:t>Разнообразие</w:t>
      </w:r>
      <w:r w:rsidR="00185F82" w:rsidRPr="00185F82">
        <w:rPr>
          <w:rStyle w:val="mw-headline"/>
          <w:b/>
        </w:rPr>
        <w:t xml:space="preserve"> пьезо</w:t>
      </w:r>
      <w:r>
        <w:rPr>
          <w:rStyle w:val="mw-headline"/>
          <w:b/>
        </w:rPr>
        <w:t>электрических двигателей</w:t>
      </w:r>
      <w:bookmarkEnd w:id="4"/>
    </w:p>
    <w:p w:rsidR="00C56B94" w:rsidRDefault="00C56B94" w:rsidP="00C56B94"/>
    <w:p w:rsidR="0028145D" w:rsidRPr="0028145D" w:rsidRDefault="0028145D" w:rsidP="0028145D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8145D">
        <w:rPr>
          <w:rFonts w:ascii="Times New Roman" w:eastAsia="Times New Roman" w:hAnsi="Times New Roman" w:cs="Times New Roman"/>
          <w:color w:val="000000"/>
          <w:sz w:val="28"/>
        </w:rPr>
        <w:t xml:space="preserve">В настоящее время на практике применяется большое разнообразие пьезоэлектрических двигателей, отличающихся по характеру создаваемых перемещений, конструкции, диапазонам перемещений и т.д. Основным элементом </w:t>
      </w:r>
      <w:proofErr w:type="spellStart"/>
      <w:r w:rsidRPr="0028145D">
        <w:rPr>
          <w:rFonts w:ascii="Times New Roman" w:eastAsia="Times New Roman" w:hAnsi="Times New Roman" w:cs="Times New Roman"/>
          <w:color w:val="000000"/>
          <w:sz w:val="28"/>
        </w:rPr>
        <w:t>пьезодвигателя</w:t>
      </w:r>
      <w:proofErr w:type="spellEnd"/>
      <w:r w:rsidRPr="0028145D">
        <w:rPr>
          <w:rFonts w:ascii="Times New Roman" w:eastAsia="Times New Roman" w:hAnsi="Times New Roman" w:cs="Times New Roman"/>
          <w:color w:val="000000"/>
          <w:sz w:val="28"/>
        </w:rPr>
        <w:t xml:space="preserve"> всегда остается </w:t>
      </w:r>
      <w:proofErr w:type="spellStart"/>
      <w:r w:rsidRPr="0028145D">
        <w:rPr>
          <w:rFonts w:ascii="Times New Roman" w:eastAsia="Times New Roman" w:hAnsi="Times New Roman" w:cs="Times New Roman"/>
          <w:color w:val="000000"/>
          <w:sz w:val="28"/>
        </w:rPr>
        <w:t>пьезоактюатор</w:t>
      </w:r>
      <w:proofErr w:type="spellEnd"/>
      <w:r w:rsidRPr="0028145D">
        <w:rPr>
          <w:rFonts w:ascii="Times New Roman" w:eastAsia="Times New Roman" w:hAnsi="Times New Roman" w:cs="Times New Roman"/>
          <w:color w:val="000000"/>
          <w:sz w:val="28"/>
        </w:rPr>
        <w:t>, работающий на обратном пьезоэффекте. Все остальные дополнительные конструктивные элементы выполняют вспомогательные функции. Они обеспечивают жесткость конструкции, ее износоустойчивость, преобразование линейного перемещения в угловое, компенсацию теплового расширения, гистерезиса и последействия и т.д.</w:t>
      </w:r>
    </w:p>
    <w:p w:rsidR="0028145D" w:rsidRPr="0028145D" w:rsidRDefault="0028145D" w:rsidP="0028145D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8145D">
        <w:rPr>
          <w:rFonts w:ascii="Times New Roman" w:eastAsia="Times New Roman" w:hAnsi="Times New Roman" w:cs="Times New Roman"/>
          <w:color w:val="000000"/>
          <w:sz w:val="28"/>
        </w:rPr>
        <w:t>Представляется возможным подразделить их на три основные группы:</w:t>
      </w:r>
    </w:p>
    <w:p w:rsidR="0028145D" w:rsidRPr="0028145D" w:rsidRDefault="0028145D" w:rsidP="0028145D">
      <w:pPr>
        <w:pStyle w:val="a6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8145D">
        <w:rPr>
          <w:rFonts w:ascii="Times New Roman" w:eastAsia="Times New Roman" w:hAnsi="Times New Roman" w:cs="Times New Roman"/>
          <w:color w:val="000000"/>
          <w:sz w:val="28"/>
        </w:rPr>
        <w:t>Резонансные (ультразвуковые) двигатели линейных и угловых перемещений (ударного действия)</w:t>
      </w:r>
    </w:p>
    <w:p w:rsidR="0028145D" w:rsidRPr="0028145D" w:rsidRDefault="0028145D" w:rsidP="0028145D">
      <w:pPr>
        <w:pStyle w:val="a6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8145D">
        <w:rPr>
          <w:rFonts w:ascii="Times New Roman" w:eastAsia="Times New Roman" w:hAnsi="Times New Roman" w:cs="Times New Roman"/>
          <w:color w:val="000000"/>
          <w:sz w:val="28"/>
        </w:rPr>
        <w:t>Силовые двигатели с ограниченным диапазоном угловых и линейных перемещений.</w:t>
      </w:r>
    </w:p>
    <w:p w:rsidR="0028145D" w:rsidRDefault="0028145D" w:rsidP="0028145D">
      <w:pPr>
        <w:pStyle w:val="a6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8145D">
        <w:rPr>
          <w:rFonts w:ascii="Times New Roman" w:eastAsia="Times New Roman" w:hAnsi="Times New Roman" w:cs="Times New Roman"/>
          <w:color w:val="000000"/>
          <w:sz w:val="28"/>
        </w:rPr>
        <w:t>Шаговые двигатели микроманипуляторы.</w:t>
      </w:r>
    </w:p>
    <w:p w:rsidR="0028145D" w:rsidRPr="0028145D" w:rsidRDefault="0028145D" w:rsidP="0028145D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8145D" w:rsidRPr="0028145D" w:rsidRDefault="0028145D" w:rsidP="0028145D">
      <w:pPr>
        <w:pStyle w:val="a6"/>
        <w:numPr>
          <w:ilvl w:val="1"/>
          <w:numId w:val="2"/>
        </w:num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28145D">
        <w:rPr>
          <w:rFonts w:ascii="Times New Roman" w:eastAsia="Times New Roman" w:hAnsi="Times New Roman" w:cs="Times New Roman"/>
          <w:color w:val="000000"/>
          <w:sz w:val="28"/>
        </w:rPr>
        <w:t>Резонансный (ультразвуковой) пьезоэлектрический двигатель</w:t>
      </w:r>
    </w:p>
    <w:p w:rsidR="0028145D" w:rsidRPr="0028145D" w:rsidRDefault="0028145D" w:rsidP="0028145D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8145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28145D">
        <w:rPr>
          <w:rFonts w:ascii="Times New Roman" w:eastAsia="Times New Roman" w:hAnsi="Times New Roman" w:cs="Times New Roman"/>
          <w:color w:val="000000"/>
          <w:sz w:val="28"/>
        </w:rPr>
        <w:t xml:space="preserve">РПД) – новый тип </w:t>
      </w:r>
      <w:proofErr w:type="spellStart"/>
      <w:r w:rsidRPr="0028145D">
        <w:rPr>
          <w:rFonts w:ascii="Times New Roman" w:eastAsia="Times New Roman" w:hAnsi="Times New Roman" w:cs="Times New Roman"/>
          <w:color w:val="000000"/>
          <w:sz w:val="28"/>
        </w:rPr>
        <w:t>нанодвигателя</w:t>
      </w:r>
      <w:proofErr w:type="spellEnd"/>
      <w:r w:rsidRPr="0028145D">
        <w:rPr>
          <w:rFonts w:ascii="Times New Roman" w:eastAsia="Times New Roman" w:hAnsi="Times New Roman" w:cs="Times New Roman"/>
          <w:color w:val="000000"/>
          <w:sz w:val="28"/>
        </w:rPr>
        <w:t>, который может быть использован 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28145D">
        <w:rPr>
          <w:rFonts w:ascii="Times New Roman" w:eastAsia="Times New Roman" w:hAnsi="Times New Roman" w:cs="Times New Roman"/>
          <w:color w:val="000000"/>
          <w:sz w:val="28"/>
        </w:rPr>
        <w:t>различных областях науки - медицине, клеточных технологиях, космической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28145D">
        <w:rPr>
          <w:rFonts w:ascii="Times New Roman" w:eastAsia="Times New Roman" w:hAnsi="Times New Roman" w:cs="Times New Roman"/>
          <w:color w:val="000000"/>
          <w:sz w:val="28"/>
        </w:rPr>
        <w:t>технике и многих других. РПД предназначен для формирования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28145D">
        <w:rPr>
          <w:rFonts w:ascii="Times New Roman" w:eastAsia="Times New Roman" w:hAnsi="Times New Roman" w:cs="Times New Roman"/>
          <w:color w:val="000000"/>
          <w:sz w:val="28"/>
        </w:rPr>
        <w:t>непрерывного, шагового или сканирующего режимов, а также точного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28145D">
        <w:rPr>
          <w:rFonts w:ascii="Times New Roman" w:eastAsia="Times New Roman" w:hAnsi="Times New Roman" w:cs="Times New Roman"/>
          <w:color w:val="000000"/>
          <w:sz w:val="28"/>
        </w:rPr>
        <w:t>углового или линейного позиционирования различных объектов. Важным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28145D">
        <w:rPr>
          <w:rFonts w:ascii="Times New Roman" w:eastAsia="Times New Roman" w:hAnsi="Times New Roman" w:cs="Times New Roman"/>
          <w:color w:val="000000"/>
          <w:sz w:val="28"/>
        </w:rPr>
        <w:t>положительным качеством РПД является то, что при снятии напряжения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28145D">
        <w:rPr>
          <w:rFonts w:ascii="Times New Roman" w:eastAsia="Times New Roman" w:hAnsi="Times New Roman" w:cs="Times New Roman"/>
          <w:color w:val="000000"/>
          <w:sz w:val="28"/>
        </w:rPr>
        <w:t>управления фиксируется положение ротора. По сравнению с традиционными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28145D">
        <w:rPr>
          <w:rFonts w:ascii="Times New Roman" w:eastAsia="Times New Roman" w:hAnsi="Times New Roman" w:cs="Times New Roman"/>
          <w:color w:val="000000"/>
          <w:sz w:val="28"/>
        </w:rPr>
        <w:t>электродвигателями, РПД имеет низкую скорость (30…300 об/мин), высокий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28145D">
        <w:rPr>
          <w:rFonts w:ascii="Times New Roman" w:eastAsia="Times New Roman" w:hAnsi="Times New Roman" w:cs="Times New Roman"/>
          <w:color w:val="000000"/>
          <w:sz w:val="28"/>
        </w:rPr>
        <w:t xml:space="preserve">момент (0.1…100Н*м), высокое угловое разрешение (0.1…1.0 </w:t>
      </w:r>
      <w:proofErr w:type="spellStart"/>
      <w:proofErr w:type="gramStart"/>
      <w:r w:rsidRPr="0028145D">
        <w:rPr>
          <w:rFonts w:ascii="Times New Roman" w:eastAsia="Times New Roman" w:hAnsi="Times New Roman" w:cs="Times New Roman"/>
          <w:color w:val="000000"/>
          <w:sz w:val="28"/>
        </w:rPr>
        <w:t>угл.сек</w:t>
      </w:r>
      <w:proofErr w:type="spellEnd"/>
      <w:proofErr w:type="gramEnd"/>
      <w:r w:rsidRPr="0028145D">
        <w:rPr>
          <w:rFonts w:ascii="Times New Roman" w:eastAsia="Times New Roman" w:hAnsi="Times New Roman" w:cs="Times New Roman"/>
          <w:color w:val="000000"/>
          <w:sz w:val="28"/>
        </w:rPr>
        <w:t>).</w:t>
      </w:r>
    </w:p>
    <w:p w:rsidR="00C56B94" w:rsidRDefault="0028145D" w:rsidP="0028145D">
      <w:pPr>
        <w:spacing w:line="360" w:lineRule="auto"/>
        <w:rPr>
          <w:rFonts w:ascii="Times New Roman" w:hAnsi="Times New Roman" w:cs="Times New Roman"/>
          <w:sz w:val="28"/>
        </w:rPr>
      </w:pPr>
      <w:r w:rsidRPr="0028145D">
        <w:rPr>
          <w:rFonts w:ascii="Times New Roman" w:hAnsi="Times New Roman" w:cs="Times New Roman"/>
          <w:noProof/>
          <w:sz w:val="28"/>
        </w:rPr>
        <w:lastRenderedPageBreak/>
        <w:drawing>
          <wp:anchor distT="0" distB="0" distL="114300" distR="114300" simplePos="0" relativeHeight="251658240" behindDoc="0" locked="0" layoutInCell="1" allowOverlap="1" wp14:anchorId="2BA04FDF">
            <wp:simplePos x="0" y="0"/>
            <wp:positionH relativeFrom="margin">
              <wp:align>center</wp:align>
            </wp:positionH>
            <wp:positionV relativeFrom="margin">
              <wp:posOffset>-270344</wp:posOffset>
            </wp:positionV>
            <wp:extent cx="2496185" cy="2014855"/>
            <wp:effectExtent l="0" t="0" r="0" b="444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6185" cy="2014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56B94" w:rsidRDefault="00C56B94" w:rsidP="00C56B94">
      <w:pPr>
        <w:spacing w:line="360" w:lineRule="auto"/>
        <w:ind w:firstLine="708"/>
        <w:rPr>
          <w:rFonts w:ascii="Times New Roman" w:hAnsi="Times New Roman" w:cs="Times New Roman"/>
          <w:sz w:val="28"/>
        </w:rPr>
      </w:pPr>
    </w:p>
    <w:p w:rsidR="00C56B94" w:rsidRDefault="00C56B94" w:rsidP="00C56B94">
      <w:pPr>
        <w:spacing w:line="360" w:lineRule="auto"/>
        <w:ind w:firstLine="708"/>
        <w:rPr>
          <w:rFonts w:ascii="Times New Roman" w:hAnsi="Times New Roman" w:cs="Times New Roman"/>
          <w:sz w:val="28"/>
        </w:rPr>
      </w:pPr>
    </w:p>
    <w:p w:rsidR="00C56B94" w:rsidRDefault="00C56B94" w:rsidP="00C56B94">
      <w:pPr>
        <w:spacing w:line="360" w:lineRule="auto"/>
        <w:ind w:firstLine="708"/>
        <w:rPr>
          <w:rFonts w:ascii="Times New Roman" w:hAnsi="Times New Roman" w:cs="Times New Roman"/>
          <w:sz w:val="28"/>
        </w:rPr>
      </w:pPr>
    </w:p>
    <w:p w:rsidR="00C56B94" w:rsidRDefault="00C56B94" w:rsidP="00C56B94">
      <w:pPr>
        <w:spacing w:line="360" w:lineRule="auto"/>
        <w:ind w:firstLine="708"/>
        <w:rPr>
          <w:rFonts w:ascii="Times New Roman" w:hAnsi="Times New Roman" w:cs="Times New Roman"/>
          <w:sz w:val="28"/>
        </w:rPr>
      </w:pPr>
    </w:p>
    <w:p w:rsidR="00C56B94" w:rsidRDefault="00C56B94" w:rsidP="00C56B94">
      <w:pPr>
        <w:spacing w:line="360" w:lineRule="auto"/>
        <w:ind w:firstLine="708"/>
        <w:rPr>
          <w:rFonts w:ascii="Times New Roman" w:hAnsi="Times New Roman" w:cs="Times New Roman"/>
          <w:sz w:val="28"/>
        </w:rPr>
      </w:pPr>
    </w:p>
    <w:p w:rsidR="0028145D" w:rsidRDefault="0028145D" w:rsidP="0028145D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Рис. 1. </w:t>
      </w:r>
      <w:proofErr w:type="spellStart"/>
      <w:r>
        <w:rPr>
          <w:rFonts w:ascii="Times New Roman" w:hAnsi="Times New Roman" w:cs="Times New Roman"/>
          <w:sz w:val="28"/>
        </w:rPr>
        <w:t>Пьезодвигатель</w:t>
      </w:r>
      <w:proofErr w:type="spellEnd"/>
      <w:r>
        <w:rPr>
          <w:rFonts w:ascii="Times New Roman" w:hAnsi="Times New Roman" w:cs="Times New Roman"/>
          <w:sz w:val="28"/>
        </w:rPr>
        <w:t xml:space="preserve"> ударного типа</w:t>
      </w:r>
    </w:p>
    <w:p w:rsidR="0028145D" w:rsidRPr="0028145D" w:rsidRDefault="0028145D" w:rsidP="00215296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2814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Конструктивно статор 1 (или ротор, или оба совместно) представляют собой </w:t>
      </w:r>
      <w:proofErr w:type="spellStart"/>
      <w:r w:rsidRPr="0028145D">
        <w:rPr>
          <w:rFonts w:ascii="Times New Roman" w:eastAsia="Times New Roman" w:hAnsi="Times New Roman" w:cs="Times New Roman"/>
          <w:color w:val="000000"/>
          <w:sz w:val="28"/>
          <w:szCs w:val="24"/>
        </w:rPr>
        <w:t>пьезорезонатор</w:t>
      </w:r>
      <w:proofErr w:type="spellEnd"/>
      <w:r w:rsidRPr="002814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, преобразующий электрическую энергию в механическую. Статор и ротор 2 прижаты друг к другу силой </w:t>
      </w:r>
      <w:proofErr w:type="spellStart"/>
      <w:r w:rsidRPr="0028145D">
        <w:rPr>
          <w:rFonts w:ascii="Times New Roman" w:eastAsia="Times New Roman" w:hAnsi="Times New Roman" w:cs="Times New Roman"/>
          <w:color w:val="000000"/>
          <w:sz w:val="28"/>
          <w:szCs w:val="24"/>
        </w:rPr>
        <w:t>Fп</w:t>
      </w:r>
      <w:proofErr w:type="spellEnd"/>
      <w:r w:rsidRPr="0028145D">
        <w:rPr>
          <w:rFonts w:ascii="Times New Roman" w:eastAsia="Times New Roman" w:hAnsi="Times New Roman" w:cs="Times New Roman"/>
          <w:color w:val="000000"/>
          <w:sz w:val="28"/>
          <w:szCs w:val="24"/>
        </w:rPr>
        <w:t>, которая создается упругим предварительно напряженным элементом 3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  <w:r w:rsidRPr="002814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На статоре в месте соприкосновения с ротором крепится опора из износостойкого материала 4 (например, </w:t>
      </w:r>
      <w:proofErr w:type="spellStart"/>
      <w:r w:rsidRPr="0028145D">
        <w:rPr>
          <w:rFonts w:ascii="Times New Roman" w:eastAsia="Times New Roman" w:hAnsi="Times New Roman" w:cs="Times New Roman"/>
          <w:color w:val="000000"/>
          <w:sz w:val="28"/>
          <w:szCs w:val="24"/>
        </w:rPr>
        <w:t>алунда</w:t>
      </w:r>
      <w:proofErr w:type="spellEnd"/>
      <w:r w:rsidRPr="002814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), акустически согласованная с </w:t>
      </w:r>
      <w:proofErr w:type="spellStart"/>
      <w:r w:rsidRPr="0028145D">
        <w:rPr>
          <w:rFonts w:ascii="Times New Roman" w:eastAsia="Times New Roman" w:hAnsi="Times New Roman" w:cs="Times New Roman"/>
          <w:color w:val="000000"/>
          <w:sz w:val="28"/>
          <w:szCs w:val="24"/>
        </w:rPr>
        <w:t>пьезорезонатором</w:t>
      </w:r>
      <w:proofErr w:type="spellEnd"/>
      <w:r w:rsidRPr="002814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. Геометрическая форма </w:t>
      </w:r>
      <w:proofErr w:type="spellStart"/>
      <w:r w:rsidRPr="0028145D">
        <w:rPr>
          <w:rFonts w:ascii="Times New Roman" w:eastAsia="Times New Roman" w:hAnsi="Times New Roman" w:cs="Times New Roman"/>
          <w:color w:val="000000"/>
          <w:sz w:val="28"/>
          <w:szCs w:val="24"/>
        </w:rPr>
        <w:t>пьзорезонатора</w:t>
      </w:r>
      <w:proofErr w:type="spellEnd"/>
      <w:r w:rsidRPr="002814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может быть разнообразной: пластины, стержни, спирали, диски, полые цилиндры. </w:t>
      </w:r>
      <w:proofErr w:type="spellStart"/>
      <w:r w:rsidRPr="0028145D">
        <w:rPr>
          <w:rFonts w:ascii="Times New Roman" w:eastAsia="Times New Roman" w:hAnsi="Times New Roman" w:cs="Times New Roman"/>
          <w:color w:val="000000"/>
          <w:sz w:val="28"/>
          <w:szCs w:val="24"/>
        </w:rPr>
        <w:t>Пьезорезонаторы</w:t>
      </w:r>
      <w:proofErr w:type="spellEnd"/>
      <w:r w:rsidRPr="002814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крепятся к опорам в точках колебательной скорости с помощью акустически изолирующего материала. Произведение толщины материала на модуль Юнга должно быть не менее, чем в 10 раз меньше соответствующего значения </w:t>
      </w:r>
      <w:proofErr w:type="spellStart"/>
      <w:r w:rsidRPr="0028145D">
        <w:rPr>
          <w:rFonts w:ascii="Times New Roman" w:eastAsia="Times New Roman" w:hAnsi="Times New Roman" w:cs="Times New Roman"/>
          <w:color w:val="000000"/>
          <w:sz w:val="28"/>
          <w:szCs w:val="24"/>
        </w:rPr>
        <w:t>пьезорезонатора</w:t>
      </w:r>
      <w:proofErr w:type="spellEnd"/>
      <w:r w:rsidRPr="002814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(например, фторопласт, резина, дерево). К электродам </w:t>
      </w:r>
      <w:proofErr w:type="spellStart"/>
      <w:r w:rsidRPr="0028145D">
        <w:rPr>
          <w:rFonts w:ascii="Times New Roman" w:eastAsia="Times New Roman" w:hAnsi="Times New Roman" w:cs="Times New Roman"/>
          <w:color w:val="000000"/>
          <w:sz w:val="28"/>
          <w:szCs w:val="24"/>
        </w:rPr>
        <w:t>пьезорезонатора</w:t>
      </w:r>
      <w:proofErr w:type="spellEnd"/>
      <w:r w:rsidRPr="002814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подводится переменное напряжение возбуждения </w:t>
      </w:r>
      <w:proofErr w:type="spellStart"/>
      <w:r w:rsidRPr="0028145D">
        <w:rPr>
          <w:rFonts w:ascii="Times New Roman" w:eastAsia="Times New Roman" w:hAnsi="Times New Roman" w:cs="Times New Roman"/>
          <w:color w:val="000000"/>
          <w:sz w:val="28"/>
          <w:szCs w:val="24"/>
        </w:rPr>
        <w:t>Uв</w:t>
      </w:r>
      <w:proofErr w:type="spellEnd"/>
      <w:r w:rsidRPr="0028145D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</w:p>
    <w:p w:rsidR="0028145D" w:rsidRDefault="0028145D" w:rsidP="0028145D">
      <w:pPr>
        <w:spacing w:line="360" w:lineRule="auto"/>
        <w:rPr>
          <w:rFonts w:ascii="Times New Roman" w:hAnsi="Times New Roman" w:cs="Times New Roman"/>
          <w:sz w:val="28"/>
        </w:rPr>
      </w:pPr>
    </w:p>
    <w:p w:rsidR="00215296" w:rsidRDefault="0028145D" w:rsidP="00215296">
      <w:pPr>
        <w:pStyle w:val="a6"/>
        <w:numPr>
          <w:ilvl w:val="1"/>
          <w:numId w:val="2"/>
        </w:num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296">
        <w:rPr>
          <w:rFonts w:ascii="Times New Roman" w:eastAsia="Times New Roman" w:hAnsi="Times New Roman" w:cs="Times New Roman"/>
          <w:color w:val="000000"/>
          <w:sz w:val="28"/>
          <w:szCs w:val="28"/>
        </w:rPr>
        <w:t>Силовые двигатели с ограниченным диапазоном</w:t>
      </w:r>
      <w:r w:rsidR="00215296" w:rsidRPr="002152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15296">
        <w:rPr>
          <w:rFonts w:ascii="Times New Roman" w:eastAsia="Times New Roman" w:hAnsi="Times New Roman" w:cs="Times New Roman"/>
          <w:color w:val="000000"/>
          <w:sz w:val="28"/>
          <w:szCs w:val="28"/>
        </w:rPr>
        <w:t>угловых и линейных перемещений</w:t>
      </w:r>
    </w:p>
    <w:p w:rsidR="00215296" w:rsidRPr="00215296" w:rsidRDefault="00215296" w:rsidP="00215296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21529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Ко второй группе относятся </w:t>
      </w:r>
      <w:proofErr w:type="spellStart"/>
      <w:r w:rsidRPr="00215296">
        <w:rPr>
          <w:rFonts w:ascii="Times New Roman" w:eastAsia="Times New Roman" w:hAnsi="Times New Roman" w:cs="Times New Roman"/>
          <w:color w:val="000000"/>
          <w:sz w:val="28"/>
          <w:szCs w:val="24"/>
        </w:rPr>
        <w:t>пьезодвигатели</w:t>
      </w:r>
      <w:proofErr w:type="spellEnd"/>
      <w:r w:rsidRPr="0021529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линейных и угловых перемещений, работающие соответственно в </w:t>
      </w:r>
      <w:proofErr w:type="spellStart"/>
      <w:r w:rsidRPr="00215296">
        <w:rPr>
          <w:rFonts w:ascii="Times New Roman" w:eastAsia="Times New Roman" w:hAnsi="Times New Roman" w:cs="Times New Roman"/>
          <w:color w:val="000000"/>
          <w:sz w:val="28"/>
          <w:szCs w:val="24"/>
        </w:rPr>
        <w:t>субмикрометровом</w:t>
      </w:r>
      <w:proofErr w:type="spellEnd"/>
      <w:r w:rsidRPr="0021529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и микрометровом, секундном и минутном диапазонах. Причем, их частотный диапазон ограничен областью до первого электромеханического резонанса (обычно до 1000 Гц). Как правило, это устройства ограниченного диапазона, создающие значительные усилия (до 5000 - 10000 Н). Применяются для </w:t>
      </w:r>
      <w:r w:rsidRPr="00215296"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перемещения и стабилизации объектов значительной массы от десятков грамм до сотен килограмм. Линейные двигатели традиционно применяются для юстировки различных оптических приборов, где требуются сравнительно большие диапазоны перемещений (до 10−4 м) и высокая точность останова (10−8 −10−9м), двигатели угловых перемещений применяются в адаптивной оптике и сканирующих устройствах различного назначения. Рабочий диапазон частот обычно не превышает 100 Гц.</w:t>
      </w:r>
    </w:p>
    <w:p w:rsidR="00215296" w:rsidRDefault="00215296" w:rsidP="00215296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15296" w:rsidRDefault="00215296" w:rsidP="00215296">
      <w:pPr>
        <w:pStyle w:val="a6"/>
        <w:numPr>
          <w:ilvl w:val="1"/>
          <w:numId w:val="2"/>
        </w:num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Шаговые двигатели</w:t>
      </w:r>
    </w:p>
    <w:p w:rsidR="00215296" w:rsidRDefault="00215296" w:rsidP="00215296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215296">
        <w:rPr>
          <w:rFonts w:ascii="Times New Roman" w:eastAsia="Times New Roman" w:hAnsi="Times New Roman" w:cs="Times New Roman"/>
          <w:noProof/>
          <w:color w:val="000000"/>
          <w:sz w:val="28"/>
          <w:szCs w:val="24"/>
        </w:rPr>
        <w:drawing>
          <wp:anchor distT="0" distB="0" distL="114300" distR="114300" simplePos="0" relativeHeight="251659264" behindDoc="0" locked="0" layoutInCell="1" allowOverlap="1" wp14:anchorId="593ECADA">
            <wp:simplePos x="0" y="0"/>
            <wp:positionH relativeFrom="page">
              <wp:align>center</wp:align>
            </wp:positionH>
            <wp:positionV relativeFrom="margin">
              <wp:posOffset>5917731</wp:posOffset>
            </wp:positionV>
            <wp:extent cx="5940425" cy="3378835"/>
            <wp:effectExtent l="0" t="0" r="317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78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1529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К третьей группе относятся шаговые двигатели манипуляторы, которые служат для перемещения объектов на плоскости или в пространстве. В основе их конструкций заложены те же принципы построения, что и во второй группе. Т.е. рабочий элемент может быть как </w:t>
      </w:r>
      <w:proofErr w:type="spellStart"/>
      <w:r w:rsidRPr="00215296">
        <w:rPr>
          <w:rFonts w:ascii="Times New Roman" w:eastAsia="Times New Roman" w:hAnsi="Times New Roman" w:cs="Times New Roman"/>
          <w:color w:val="000000"/>
          <w:sz w:val="28"/>
          <w:szCs w:val="24"/>
        </w:rPr>
        <w:t>биморфным</w:t>
      </w:r>
      <w:proofErr w:type="spellEnd"/>
      <w:r w:rsidRPr="0021529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(рисунок 2.25 а), так и пакетным (рисунок 2.25 б). Для обеспечения шагового режима в конструкции, как правило, имеются фиксирующие устройства, различного принципа действия от электромагнитных до </w:t>
      </w:r>
      <w:proofErr w:type="spellStart"/>
      <w:r w:rsidRPr="00215296">
        <w:rPr>
          <w:rFonts w:ascii="Times New Roman" w:eastAsia="Times New Roman" w:hAnsi="Times New Roman" w:cs="Times New Roman"/>
          <w:color w:val="000000"/>
          <w:sz w:val="28"/>
          <w:szCs w:val="24"/>
        </w:rPr>
        <w:t>электрореологических</w:t>
      </w:r>
      <w:proofErr w:type="spellEnd"/>
      <w:r w:rsidRPr="0021529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(изменение вязкости вещества под действием электрического поля).</w:t>
      </w:r>
    </w:p>
    <w:p w:rsidR="00215296" w:rsidRPr="00215296" w:rsidRDefault="00215296" w:rsidP="00215296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215296">
        <w:rPr>
          <w:rFonts w:ascii="Times New Roman" w:eastAsia="Times New Roman" w:hAnsi="Times New Roman" w:cs="Times New Roman"/>
          <w:color w:val="000000"/>
          <w:sz w:val="28"/>
          <w:szCs w:val="24"/>
        </w:rPr>
        <w:t>Диапазон перемещений таких двигателей ограничен лишь размерами рабочей поверхности. Минимальный шаг пер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21529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мещения определяется </w:t>
      </w:r>
      <w:r w:rsidRPr="00215296"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 xml:space="preserve">свойствами и размерами </w:t>
      </w:r>
      <w:proofErr w:type="spellStart"/>
      <w:r w:rsidRPr="00215296">
        <w:rPr>
          <w:rFonts w:ascii="Times New Roman" w:eastAsia="Times New Roman" w:hAnsi="Times New Roman" w:cs="Times New Roman"/>
          <w:color w:val="000000"/>
          <w:sz w:val="28"/>
          <w:szCs w:val="24"/>
        </w:rPr>
        <w:t>пьезоэлементов</w:t>
      </w:r>
      <w:proofErr w:type="spellEnd"/>
      <w:r w:rsidRPr="0021529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и величиной управляющего напряжения. Плавность хода зависит от минимального шага и частоты следования управляющих импульсов напряжения.</w:t>
      </w:r>
    </w:p>
    <w:p w:rsidR="00502602" w:rsidRDefault="00502602" w:rsidP="0021529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8F3" w:rsidRDefault="005748F3" w:rsidP="005748F3">
      <w:pPr>
        <w:pStyle w:val="1"/>
        <w:numPr>
          <w:ilvl w:val="0"/>
          <w:numId w:val="2"/>
        </w:numPr>
        <w:rPr>
          <w:rStyle w:val="mw-headline"/>
          <w:b/>
        </w:rPr>
      </w:pPr>
      <w:bookmarkStart w:id="5" w:name="_Toc532780816"/>
      <w:r>
        <w:rPr>
          <w:rStyle w:val="mw-headline"/>
          <w:b/>
        </w:rPr>
        <w:t xml:space="preserve">Преимущества </w:t>
      </w:r>
      <w:proofErr w:type="spellStart"/>
      <w:r>
        <w:rPr>
          <w:rStyle w:val="mw-headline"/>
          <w:b/>
        </w:rPr>
        <w:t>пьезодвигателей</w:t>
      </w:r>
      <w:bookmarkEnd w:id="5"/>
      <w:proofErr w:type="spellEnd"/>
    </w:p>
    <w:p w:rsidR="005748F3" w:rsidRDefault="005748F3" w:rsidP="005748F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</w:p>
    <w:p w:rsidR="005748F3" w:rsidRPr="005748F3" w:rsidRDefault="005748F3" w:rsidP="005748F3">
      <w:pPr>
        <w:spacing w:line="360" w:lineRule="auto"/>
        <w:ind w:firstLine="708"/>
        <w:jc w:val="both"/>
        <w:rPr>
          <w:rFonts w:ascii="Times New Roman" w:eastAsiaTheme="majorEastAsia" w:hAnsi="Times New Roman" w:cs="Times New Roman"/>
          <w:b/>
          <w:sz w:val="28"/>
          <w:szCs w:val="24"/>
        </w:rPr>
      </w:pPr>
      <w:r w:rsidRPr="005748F3">
        <w:rPr>
          <w:rFonts w:ascii="Times New Roman" w:hAnsi="Times New Roman" w:cs="Times New Roman"/>
          <w:sz w:val="28"/>
          <w:szCs w:val="24"/>
        </w:rPr>
        <w:t>Одним из самых важных преимуществ данных типов двигателей является то, что для любой скорости вращения возможен прямой привод. В конструктивном отношении значительно упрощается привод и в ряде случаев существенно возрастает КПД, который «съедает» редуктор. Именно это свойство позволило разрабатывать приводы шаровых кранов с любым проходным сечением и осуществить их серийное производство.</w:t>
      </w:r>
    </w:p>
    <w:p w:rsidR="005748F3" w:rsidRPr="005748F3" w:rsidRDefault="005748F3" w:rsidP="005748F3">
      <w:pPr>
        <w:shd w:val="clear" w:color="auto" w:fill="FFFFFF"/>
        <w:spacing w:before="120" w:after="120" w:line="36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5748F3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По быстродействию пьезоэлектрическим моторам нет равных. Это связано с тем, что их мощность не зависит от массы ротора, как это имеет место для электромагнитных моторов. За доли миллисекунды они набирают нужную скорость и могут конкурировать даже с дорогостоящими пьезоэлектрическими </w:t>
      </w:r>
      <w:proofErr w:type="spellStart"/>
      <w:r w:rsidRPr="005748F3">
        <w:rPr>
          <w:rFonts w:ascii="Times New Roman" w:eastAsia="Times New Roman" w:hAnsi="Times New Roman" w:cs="Times New Roman"/>
          <w:color w:val="222222"/>
          <w:sz w:val="28"/>
          <w:szCs w:val="28"/>
        </w:rPr>
        <w:t>актюаторами</w:t>
      </w:r>
      <w:proofErr w:type="spellEnd"/>
      <w:r w:rsidRPr="005748F3">
        <w:rPr>
          <w:rFonts w:ascii="Times New Roman" w:eastAsia="Times New Roman" w:hAnsi="Times New Roman" w:cs="Times New Roman"/>
          <w:color w:val="222222"/>
          <w:sz w:val="28"/>
          <w:szCs w:val="28"/>
        </w:rPr>
        <w:t>, например, для топливных инжекторов.</w:t>
      </w:r>
    </w:p>
    <w:p w:rsidR="005748F3" w:rsidRPr="005748F3" w:rsidRDefault="005748F3" w:rsidP="005748F3">
      <w:pPr>
        <w:shd w:val="clear" w:color="auto" w:fill="FFFFFF"/>
        <w:spacing w:before="120" w:after="120" w:line="36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5748F3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Минимальный шаг </w:t>
      </w:r>
      <w:proofErr w:type="spellStart"/>
      <w:r w:rsidRPr="005748F3">
        <w:rPr>
          <w:rFonts w:ascii="Times New Roman" w:eastAsia="Times New Roman" w:hAnsi="Times New Roman" w:cs="Times New Roman"/>
          <w:color w:val="222222"/>
          <w:sz w:val="28"/>
          <w:szCs w:val="28"/>
        </w:rPr>
        <w:t>пьезомоторов</w:t>
      </w:r>
      <w:proofErr w:type="spellEnd"/>
      <w:r w:rsidRPr="005748F3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может составлять тысячные доли угловой секунды. На их основе создаются направляющие микроскопов, работающие в нанометровом диапазоне. Для бытовых низкооборотных приборов, из-за отсутствия редуктора, они бесшумны и не выделяют запаха от подгоревших обмоток, которых у них нет. Заторможенность ротора в отключённом состоянии, пластичность формы, способность интегрально вписываться в изделие также бывают полезными.</w:t>
      </w:r>
    </w:p>
    <w:p w:rsidR="007E0F21" w:rsidRPr="007E0F21" w:rsidRDefault="005748F3" w:rsidP="005748F3">
      <w:pPr>
        <w:shd w:val="clear" w:color="auto" w:fill="FFFFFF"/>
        <w:spacing w:before="120"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48F3">
        <w:rPr>
          <w:rFonts w:ascii="Times New Roman" w:eastAsia="Times New Roman" w:hAnsi="Times New Roman" w:cs="Times New Roman"/>
          <w:color w:val="222222"/>
          <w:sz w:val="28"/>
          <w:szCs w:val="28"/>
        </w:rPr>
        <w:t>Пьезоэлектрические моторы могут полностью изготовляться из немагнитных материалов. Некоторые из них могут работать в условиях высоких температур (вплоть до 300 градусов Цельсия), в вакууме, в сильных магнитных полях, в условиях повышенной радиации, при погружении в воду или в масло.</w:t>
      </w:r>
    </w:p>
    <w:sectPr w:rsidR="007E0F21" w:rsidRPr="007E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42957"/>
    <w:multiLevelType w:val="hybridMultilevel"/>
    <w:tmpl w:val="41468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D3FE8"/>
    <w:multiLevelType w:val="hybridMultilevel"/>
    <w:tmpl w:val="F19A2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E36227"/>
    <w:multiLevelType w:val="multilevel"/>
    <w:tmpl w:val="52284F5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32"/>
        <w:szCs w:val="3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B94"/>
    <w:rsid w:val="00185F82"/>
    <w:rsid w:val="00215296"/>
    <w:rsid w:val="0028145D"/>
    <w:rsid w:val="00502602"/>
    <w:rsid w:val="005748F3"/>
    <w:rsid w:val="007E0F21"/>
    <w:rsid w:val="00BA5AD8"/>
    <w:rsid w:val="00C56B94"/>
    <w:rsid w:val="00C83B3F"/>
    <w:rsid w:val="00EC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E358E"/>
  <w15:chartTrackingRefBased/>
  <w15:docId w15:val="{E40A1AB8-E58B-4B3A-B908-6E240750B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6B94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5F82"/>
    <w:pPr>
      <w:keepNext/>
      <w:keepLines/>
      <w:spacing w:before="240"/>
      <w:outlineLvl w:val="0"/>
    </w:pPr>
    <w:rPr>
      <w:rFonts w:ascii="Times New Roman" w:eastAsiaTheme="majorEastAsia" w:hAnsi="Times New Roman" w:cstheme="majorBidi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85F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5F82"/>
    <w:rPr>
      <w:rFonts w:ascii="Times New Roman" w:eastAsiaTheme="majorEastAsia" w:hAnsi="Times New Roman" w:cstheme="majorBidi"/>
      <w:sz w:val="32"/>
      <w:szCs w:val="32"/>
      <w:lang w:eastAsia="ru-RU"/>
    </w:rPr>
  </w:style>
  <w:style w:type="character" w:styleId="a3">
    <w:name w:val="Hyperlink"/>
    <w:basedOn w:val="a0"/>
    <w:uiPriority w:val="99"/>
    <w:unhideWhenUsed/>
    <w:rsid w:val="00C56B94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qFormat/>
    <w:rsid w:val="00C56B94"/>
    <w:pPr>
      <w:tabs>
        <w:tab w:val="right" w:leader="dot" w:pos="9894"/>
      </w:tabs>
      <w:spacing w:after="100" w:line="276" w:lineRule="auto"/>
      <w:ind w:left="261"/>
      <w:jc w:val="center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4">
    <w:name w:val="TOC Heading"/>
    <w:basedOn w:val="1"/>
    <w:next w:val="a"/>
    <w:uiPriority w:val="39"/>
    <w:semiHidden/>
    <w:unhideWhenUsed/>
    <w:qFormat/>
    <w:rsid w:val="00C56B94"/>
    <w:pPr>
      <w:spacing w:line="256" w:lineRule="auto"/>
      <w:outlineLvl w:val="9"/>
    </w:pPr>
  </w:style>
  <w:style w:type="paragraph" w:styleId="a5">
    <w:name w:val="Normal (Web)"/>
    <w:basedOn w:val="a"/>
    <w:uiPriority w:val="99"/>
    <w:semiHidden/>
    <w:unhideWhenUsed/>
    <w:rsid w:val="00185F8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85F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mw-headline">
    <w:name w:val="mw-headline"/>
    <w:basedOn w:val="a0"/>
    <w:rsid w:val="00185F82"/>
  </w:style>
  <w:style w:type="paragraph" w:styleId="a6">
    <w:name w:val="List Paragraph"/>
    <w:basedOn w:val="a"/>
    <w:uiPriority w:val="34"/>
    <w:qFormat/>
    <w:rsid w:val="00281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7293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09234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6299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1216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Виолетта Ким</dc:creator>
  <cp:keywords/>
  <dc:description/>
  <cp:lastModifiedBy>Виолетта Ким</cp:lastModifiedBy>
  <cp:revision>2</cp:revision>
  <dcterms:created xsi:type="dcterms:W3CDTF">2018-12-18T21:59:00Z</dcterms:created>
  <dcterms:modified xsi:type="dcterms:W3CDTF">2018-12-18T21:59:00Z</dcterms:modified>
</cp:coreProperties>
</file>