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4C4" w:rsidRPr="008F4611" w:rsidRDefault="005F74C4" w:rsidP="005F74C4">
      <w:pPr>
        <w:jc w:val="center"/>
        <w:rPr>
          <w:b/>
          <w:sz w:val="22"/>
          <w:szCs w:val="20"/>
        </w:rPr>
      </w:pPr>
      <w:r w:rsidRPr="008F4611">
        <w:rPr>
          <w:b/>
          <w:sz w:val="22"/>
          <w:szCs w:val="20"/>
        </w:rPr>
        <w:t>Федеральное государственное бюджетное образовательное учреждение высшего образования</w:t>
      </w:r>
    </w:p>
    <w:p w:rsidR="005F74C4" w:rsidRPr="008F4611" w:rsidRDefault="005F74C4" w:rsidP="005F74C4">
      <w:pPr>
        <w:jc w:val="center"/>
        <w:rPr>
          <w:b/>
          <w:sz w:val="22"/>
          <w:szCs w:val="20"/>
        </w:rPr>
      </w:pPr>
      <w:r w:rsidRPr="008F4611">
        <w:rPr>
          <w:b/>
          <w:sz w:val="22"/>
          <w:szCs w:val="20"/>
        </w:rPr>
        <w:t xml:space="preserve"> «Балтийский государственный технический университет «ВОЕНМЕХ» им. Д.Ф. Устинова» </w:t>
      </w:r>
    </w:p>
    <w:p w:rsidR="005F74C4" w:rsidRPr="008F4611" w:rsidRDefault="005F74C4" w:rsidP="005F74C4">
      <w:pPr>
        <w:jc w:val="center"/>
        <w:rPr>
          <w:b/>
          <w:sz w:val="22"/>
          <w:szCs w:val="20"/>
        </w:rPr>
      </w:pPr>
      <w:r w:rsidRPr="008F4611">
        <w:rPr>
          <w:b/>
          <w:sz w:val="22"/>
          <w:szCs w:val="20"/>
        </w:rPr>
        <w:t>(БГТУ «ВОЕНМЕХ» им. Д.Ф. Устинова)</w:t>
      </w:r>
    </w:p>
    <w:p w:rsidR="005F74C4" w:rsidRPr="008F4611" w:rsidRDefault="005F74C4" w:rsidP="005F74C4">
      <w:pPr>
        <w:rPr>
          <w:b/>
          <w:spacing w:val="-10"/>
        </w:rPr>
      </w:pPr>
    </w:p>
    <w:p w:rsidR="005F74C4" w:rsidRPr="008F4611" w:rsidRDefault="005F74C4" w:rsidP="005F74C4">
      <w:pPr>
        <w:rPr>
          <w:b/>
          <w:spacing w:val="-10"/>
        </w:rPr>
      </w:pPr>
    </w:p>
    <w:p w:rsidR="005F74C4" w:rsidRPr="008F4611" w:rsidRDefault="005F74C4" w:rsidP="005F74C4">
      <w:pPr>
        <w:rPr>
          <w:b/>
          <w:spacing w:val="-10"/>
        </w:rPr>
      </w:pPr>
    </w:p>
    <w:tbl>
      <w:tblPr>
        <w:tblW w:w="9958" w:type="dxa"/>
        <w:tblLayout w:type="fixed"/>
        <w:tblLook w:val="04A0"/>
      </w:tblPr>
      <w:tblGrid>
        <w:gridCol w:w="2225"/>
        <w:gridCol w:w="410"/>
        <w:gridCol w:w="1153"/>
        <w:gridCol w:w="1867"/>
        <w:gridCol w:w="120"/>
        <w:gridCol w:w="1087"/>
        <w:gridCol w:w="781"/>
        <w:gridCol w:w="89"/>
        <w:gridCol w:w="145"/>
        <w:gridCol w:w="28"/>
        <w:gridCol w:w="24"/>
        <w:gridCol w:w="86"/>
        <w:gridCol w:w="54"/>
        <w:gridCol w:w="117"/>
        <w:gridCol w:w="139"/>
        <w:gridCol w:w="162"/>
        <w:gridCol w:w="855"/>
        <w:gridCol w:w="258"/>
        <w:gridCol w:w="23"/>
        <w:gridCol w:w="97"/>
        <w:gridCol w:w="55"/>
        <w:gridCol w:w="183"/>
      </w:tblGrid>
      <w:tr w:rsidR="005F74C4" w:rsidRPr="008F4611" w:rsidTr="00534ECB">
        <w:trPr>
          <w:gridAfter w:val="3"/>
          <w:wAfter w:w="335" w:type="dxa"/>
          <w:trHeight w:val="489"/>
        </w:trPr>
        <w:tc>
          <w:tcPr>
            <w:tcW w:w="2635" w:type="dxa"/>
            <w:gridSpan w:val="2"/>
          </w:tcPr>
          <w:p w:rsidR="005F74C4" w:rsidRPr="008F4611" w:rsidRDefault="005F74C4" w:rsidP="00534ECB">
            <w:pPr>
              <w:rPr>
                <w:spacing w:val="-10"/>
              </w:rPr>
            </w:pPr>
          </w:p>
        </w:tc>
        <w:tc>
          <w:tcPr>
            <w:tcW w:w="1153" w:type="dxa"/>
          </w:tcPr>
          <w:p w:rsidR="005F74C4" w:rsidRPr="008F4611" w:rsidRDefault="005F74C4" w:rsidP="00534ECB">
            <w:pPr>
              <w:ind w:right="-108"/>
              <w:jc w:val="center"/>
              <w:rPr>
                <w:spacing w:val="-10"/>
              </w:rPr>
            </w:pPr>
          </w:p>
        </w:tc>
        <w:tc>
          <w:tcPr>
            <w:tcW w:w="1867" w:type="dxa"/>
          </w:tcPr>
          <w:p w:rsidR="005F74C4" w:rsidRPr="008F4611" w:rsidRDefault="005F74C4" w:rsidP="00534ECB">
            <w:pPr>
              <w:jc w:val="center"/>
              <w:rPr>
                <w:spacing w:val="-10"/>
              </w:rPr>
            </w:pPr>
          </w:p>
        </w:tc>
        <w:tc>
          <w:tcPr>
            <w:tcW w:w="3968" w:type="dxa"/>
            <w:gridSpan w:val="15"/>
            <w:hideMark/>
          </w:tcPr>
          <w:p w:rsidR="005F74C4" w:rsidRPr="008F4611" w:rsidRDefault="005F74C4" w:rsidP="00534ECB">
            <w:pPr>
              <w:rPr>
                <w:spacing w:val="-10"/>
              </w:rPr>
            </w:pPr>
            <w:r w:rsidRPr="008F4611">
              <w:rPr>
                <w:spacing w:val="-10"/>
              </w:rPr>
              <w:t>ДОПУСКАЕТСЯ К ЗАЩИТЕ:</w:t>
            </w:r>
          </w:p>
        </w:tc>
      </w:tr>
      <w:tr w:rsidR="005F74C4" w:rsidRPr="008F4611" w:rsidTr="00534ECB">
        <w:trPr>
          <w:gridAfter w:val="1"/>
          <w:wAfter w:w="183" w:type="dxa"/>
        </w:trPr>
        <w:tc>
          <w:tcPr>
            <w:tcW w:w="2225" w:type="dxa"/>
            <w:vAlign w:val="bottom"/>
            <w:hideMark/>
          </w:tcPr>
          <w:p w:rsidR="005F74C4" w:rsidRPr="008F4611" w:rsidRDefault="005F74C4" w:rsidP="00534ECB">
            <w:pPr>
              <w:rPr>
                <w:spacing w:val="-10"/>
              </w:rPr>
            </w:pPr>
            <w:r w:rsidRPr="008F4611">
              <w:rPr>
                <w:spacing w:val="-10"/>
                <w:sz w:val="22"/>
              </w:rPr>
              <w:t>Факультет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74C4" w:rsidRPr="008F4611" w:rsidRDefault="005F74C4" w:rsidP="00534ECB">
            <w:pPr>
              <w:ind w:right="-108"/>
              <w:jc w:val="center"/>
              <w:rPr>
                <w:spacing w:val="-10"/>
              </w:rPr>
            </w:pPr>
            <w:r>
              <w:rPr>
                <w:spacing w:val="-10"/>
              </w:rPr>
              <w:t>И</w:t>
            </w:r>
          </w:p>
        </w:tc>
        <w:tc>
          <w:tcPr>
            <w:tcW w:w="1867" w:type="dxa"/>
            <w:vAlign w:val="center"/>
            <w:hideMark/>
          </w:tcPr>
          <w:p w:rsidR="005F74C4" w:rsidRPr="008F4611" w:rsidRDefault="005F74C4" w:rsidP="00534ECB">
            <w:pPr>
              <w:rPr>
                <w:spacing w:val="-10"/>
              </w:rPr>
            </w:pPr>
          </w:p>
        </w:tc>
        <w:tc>
          <w:tcPr>
            <w:tcW w:w="2250" w:type="dxa"/>
            <w:gridSpan w:val="6"/>
            <w:vAlign w:val="bottom"/>
            <w:hideMark/>
          </w:tcPr>
          <w:p w:rsidR="005F74C4" w:rsidRPr="008F4611" w:rsidRDefault="005F74C4" w:rsidP="00534ECB">
            <w:pPr>
              <w:rPr>
                <w:spacing w:val="-10"/>
              </w:rPr>
            </w:pPr>
            <w:r w:rsidRPr="008F4611">
              <w:rPr>
                <w:spacing w:val="-10"/>
                <w:sz w:val="22"/>
              </w:rPr>
              <w:t>Заведующий кафедрой</w:t>
            </w:r>
          </w:p>
        </w:tc>
        <w:tc>
          <w:tcPr>
            <w:tcW w:w="281" w:type="dxa"/>
            <w:gridSpan w:val="4"/>
            <w:vAlign w:val="bottom"/>
          </w:tcPr>
          <w:p w:rsidR="005F74C4" w:rsidRPr="008F4611" w:rsidRDefault="005F74C4" w:rsidP="00534ECB">
            <w:pPr>
              <w:ind w:left="-222" w:right="-110"/>
              <w:jc w:val="center"/>
              <w:rPr>
                <w:spacing w:val="-10"/>
                <w:sz w:val="20"/>
              </w:rPr>
            </w:pPr>
          </w:p>
        </w:tc>
        <w:tc>
          <w:tcPr>
            <w:tcW w:w="158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F74C4" w:rsidRPr="008F4611" w:rsidRDefault="005F74C4" w:rsidP="00534ECB">
            <w:pPr>
              <w:jc w:val="center"/>
              <w:rPr>
                <w:spacing w:val="-10"/>
              </w:rPr>
            </w:pPr>
          </w:p>
        </w:tc>
      </w:tr>
      <w:tr w:rsidR="005F74C4" w:rsidRPr="008F4611" w:rsidTr="00534ECB">
        <w:trPr>
          <w:gridAfter w:val="4"/>
          <w:wAfter w:w="358" w:type="dxa"/>
          <w:trHeight w:val="60"/>
        </w:trPr>
        <w:tc>
          <w:tcPr>
            <w:tcW w:w="2225" w:type="dxa"/>
            <w:vAlign w:val="bottom"/>
          </w:tcPr>
          <w:p w:rsidR="005F74C4" w:rsidRPr="008F4611" w:rsidRDefault="005F74C4" w:rsidP="00534ECB">
            <w:pPr>
              <w:rPr>
                <w:spacing w:val="-10"/>
                <w:sz w:val="16"/>
                <w:szCs w:val="16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F74C4" w:rsidRPr="008F4611" w:rsidRDefault="005F74C4" w:rsidP="00534ECB">
            <w:pPr>
              <w:ind w:right="-108"/>
              <w:jc w:val="center"/>
              <w:rPr>
                <w:sz w:val="16"/>
                <w:szCs w:val="16"/>
              </w:rPr>
            </w:pPr>
            <w:r w:rsidRPr="008F4611">
              <w:rPr>
                <w:sz w:val="16"/>
                <w:szCs w:val="16"/>
              </w:rPr>
              <w:t>индекс факультета</w:t>
            </w:r>
          </w:p>
        </w:tc>
        <w:tc>
          <w:tcPr>
            <w:tcW w:w="1867" w:type="dxa"/>
            <w:vAlign w:val="center"/>
            <w:hideMark/>
          </w:tcPr>
          <w:p w:rsidR="005F74C4" w:rsidRPr="008F4611" w:rsidRDefault="005F74C4" w:rsidP="00534ECB">
            <w:pPr>
              <w:rPr>
                <w:spacing w:val="-10"/>
              </w:rPr>
            </w:pPr>
          </w:p>
        </w:tc>
        <w:tc>
          <w:tcPr>
            <w:tcW w:w="2222" w:type="dxa"/>
            <w:gridSpan w:val="5"/>
            <w:vAlign w:val="bottom"/>
          </w:tcPr>
          <w:p w:rsidR="005F74C4" w:rsidRPr="008F4611" w:rsidRDefault="005F74C4" w:rsidP="00534ECB">
            <w:pPr>
              <w:jc w:val="center"/>
              <w:rPr>
                <w:spacing w:val="-10"/>
                <w:sz w:val="16"/>
                <w:szCs w:val="16"/>
              </w:rPr>
            </w:pPr>
          </w:p>
        </w:tc>
        <w:tc>
          <w:tcPr>
            <w:tcW w:w="448" w:type="dxa"/>
            <w:gridSpan w:val="6"/>
            <w:vAlign w:val="bottom"/>
          </w:tcPr>
          <w:p w:rsidR="005F74C4" w:rsidRPr="008F4611" w:rsidRDefault="005F74C4" w:rsidP="00534ECB">
            <w:pPr>
              <w:jc w:val="center"/>
              <w:rPr>
                <w:spacing w:val="-10"/>
                <w:sz w:val="16"/>
                <w:szCs w:val="16"/>
              </w:rPr>
            </w:pPr>
          </w:p>
        </w:tc>
        <w:tc>
          <w:tcPr>
            <w:tcW w:w="1275" w:type="dxa"/>
            <w:gridSpan w:val="3"/>
            <w:vAlign w:val="bottom"/>
            <w:hideMark/>
          </w:tcPr>
          <w:p w:rsidR="005F74C4" w:rsidRPr="008F4611" w:rsidRDefault="005F74C4" w:rsidP="00534ECB">
            <w:pPr>
              <w:jc w:val="center"/>
              <w:rPr>
                <w:spacing w:val="-10"/>
                <w:sz w:val="16"/>
                <w:szCs w:val="16"/>
              </w:rPr>
            </w:pPr>
            <w:r w:rsidRPr="008F4611">
              <w:rPr>
                <w:spacing w:val="-10"/>
                <w:sz w:val="16"/>
                <w:szCs w:val="16"/>
              </w:rPr>
              <w:t>индекс кафедры</w:t>
            </w:r>
          </w:p>
        </w:tc>
      </w:tr>
      <w:tr w:rsidR="005F74C4" w:rsidRPr="008F4611" w:rsidTr="00534ECB">
        <w:trPr>
          <w:gridAfter w:val="2"/>
          <w:wAfter w:w="238" w:type="dxa"/>
          <w:trHeight w:val="129"/>
        </w:trPr>
        <w:tc>
          <w:tcPr>
            <w:tcW w:w="2225" w:type="dxa"/>
            <w:vAlign w:val="bottom"/>
            <w:hideMark/>
          </w:tcPr>
          <w:p w:rsidR="005F74C4" w:rsidRPr="008F4611" w:rsidRDefault="005F74C4" w:rsidP="00534ECB">
            <w:pPr>
              <w:rPr>
                <w:spacing w:val="-10"/>
                <w:szCs w:val="16"/>
              </w:rPr>
            </w:pPr>
            <w:r w:rsidRPr="008F4611">
              <w:rPr>
                <w:spacing w:val="-10"/>
                <w:sz w:val="22"/>
              </w:rPr>
              <w:t>Выпускающая кафедра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74C4" w:rsidRPr="008F4611" w:rsidRDefault="005F74C4" w:rsidP="00534ECB">
            <w:pPr>
              <w:ind w:right="-108"/>
              <w:jc w:val="center"/>
            </w:pPr>
            <w:r>
              <w:t>И</w:t>
            </w:r>
            <w:r w:rsidR="0071335A">
              <w:t>4</w:t>
            </w:r>
          </w:p>
        </w:tc>
        <w:tc>
          <w:tcPr>
            <w:tcW w:w="1987" w:type="dxa"/>
            <w:gridSpan w:val="2"/>
            <w:vAlign w:val="center"/>
            <w:hideMark/>
          </w:tcPr>
          <w:p w:rsidR="005F74C4" w:rsidRPr="008F4611" w:rsidRDefault="005F74C4" w:rsidP="00534ECB">
            <w:pPr>
              <w:rPr>
                <w:spacing w:val="-10"/>
              </w:rPr>
            </w:pPr>
          </w:p>
        </w:tc>
        <w:tc>
          <w:tcPr>
            <w:tcW w:w="195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5F74C4" w:rsidRPr="008F4611" w:rsidRDefault="005F74C4" w:rsidP="00534ECB">
            <w:pPr>
              <w:jc w:val="center"/>
              <w:rPr>
                <w:spacing w:val="-10"/>
              </w:rPr>
            </w:pPr>
          </w:p>
        </w:tc>
        <w:tc>
          <w:tcPr>
            <w:tcW w:w="283" w:type="dxa"/>
            <w:gridSpan w:val="4"/>
            <w:vAlign w:val="bottom"/>
          </w:tcPr>
          <w:p w:rsidR="005F74C4" w:rsidRPr="008F4611" w:rsidRDefault="005F74C4" w:rsidP="00534ECB">
            <w:pPr>
              <w:jc w:val="center"/>
              <w:rPr>
                <w:spacing w:val="-10"/>
                <w:sz w:val="18"/>
              </w:rPr>
            </w:pPr>
          </w:p>
        </w:tc>
        <w:tc>
          <w:tcPr>
            <w:tcW w:w="170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F74C4" w:rsidRPr="008F4611" w:rsidRDefault="005F74C4" w:rsidP="00534ECB">
            <w:pPr>
              <w:jc w:val="center"/>
              <w:rPr>
                <w:spacing w:val="-10"/>
              </w:rPr>
            </w:pPr>
          </w:p>
        </w:tc>
      </w:tr>
      <w:tr w:rsidR="005F74C4" w:rsidRPr="008F4611" w:rsidTr="00534ECB">
        <w:tc>
          <w:tcPr>
            <w:tcW w:w="2225" w:type="dxa"/>
            <w:vAlign w:val="bottom"/>
          </w:tcPr>
          <w:p w:rsidR="005F74C4" w:rsidRPr="008F4611" w:rsidRDefault="005F74C4" w:rsidP="00534ECB">
            <w:pPr>
              <w:rPr>
                <w:spacing w:val="-10"/>
                <w:sz w:val="16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F74C4" w:rsidRPr="008F4611" w:rsidRDefault="005F74C4" w:rsidP="00534ECB">
            <w:pPr>
              <w:ind w:right="-108"/>
              <w:jc w:val="center"/>
              <w:rPr>
                <w:sz w:val="16"/>
              </w:rPr>
            </w:pPr>
            <w:r w:rsidRPr="008F4611">
              <w:rPr>
                <w:sz w:val="16"/>
              </w:rPr>
              <w:t>индекс кафедры</w:t>
            </w:r>
          </w:p>
        </w:tc>
        <w:tc>
          <w:tcPr>
            <w:tcW w:w="1987" w:type="dxa"/>
            <w:gridSpan w:val="2"/>
            <w:vAlign w:val="center"/>
            <w:hideMark/>
          </w:tcPr>
          <w:p w:rsidR="005F74C4" w:rsidRPr="008F4611" w:rsidRDefault="005F74C4" w:rsidP="00534ECB">
            <w:pPr>
              <w:rPr>
                <w:spacing w:val="-10"/>
              </w:rPr>
            </w:pP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5F74C4" w:rsidRPr="008F4611" w:rsidRDefault="005F74C4" w:rsidP="00534ECB">
            <w:pPr>
              <w:jc w:val="center"/>
              <w:rPr>
                <w:sz w:val="16"/>
              </w:rPr>
            </w:pPr>
            <w:r w:rsidRPr="008F4611">
              <w:rPr>
                <w:sz w:val="16"/>
              </w:rPr>
              <w:t>Фамилия ИО</w:t>
            </w:r>
          </w:p>
        </w:tc>
        <w:tc>
          <w:tcPr>
            <w:tcW w:w="286" w:type="dxa"/>
            <w:gridSpan w:val="4"/>
            <w:vAlign w:val="bottom"/>
          </w:tcPr>
          <w:p w:rsidR="005F74C4" w:rsidRPr="008F4611" w:rsidRDefault="005F74C4" w:rsidP="00534ECB">
            <w:pPr>
              <w:jc w:val="center"/>
              <w:rPr>
                <w:sz w:val="16"/>
              </w:rPr>
            </w:pPr>
          </w:p>
        </w:tc>
        <w:tc>
          <w:tcPr>
            <w:tcW w:w="2029" w:type="dxa"/>
            <w:gridSpan w:val="11"/>
            <w:vAlign w:val="bottom"/>
            <w:hideMark/>
          </w:tcPr>
          <w:p w:rsidR="005F74C4" w:rsidRPr="008F4611" w:rsidRDefault="005F74C4" w:rsidP="00534ECB">
            <w:pPr>
              <w:jc w:val="center"/>
              <w:rPr>
                <w:sz w:val="16"/>
              </w:rPr>
            </w:pPr>
            <w:r w:rsidRPr="008F4611">
              <w:rPr>
                <w:sz w:val="16"/>
              </w:rPr>
              <w:t>подпись</w:t>
            </w:r>
          </w:p>
        </w:tc>
      </w:tr>
      <w:tr w:rsidR="005F74C4" w:rsidRPr="008F4611" w:rsidTr="00534ECB">
        <w:trPr>
          <w:gridAfter w:val="3"/>
          <w:wAfter w:w="335" w:type="dxa"/>
        </w:trPr>
        <w:tc>
          <w:tcPr>
            <w:tcW w:w="2225" w:type="dxa"/>
            <w:vAlign w:val="bottom"/>
            <w:hideMark/>
          </w:tcPr>
          <w:p w:rsidR="005F74C4" w:rsidRPr="008F4611" w:rsidRDefault="005F74C4" w:rsidP="00534ECB">
            <w:pPr>
              <w:rPr>
                <w:spacing w:val="-10"/>
              </w:rPr>
            </w:pPr>
            <w:r w:rsidRPr="008F4611">
              <w:rPr>
                <w:spacing w:val="-10"/>
                <w:sz w:val="22"/>
              </w:rPr>
              <w:t>Группа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74C4" w:rsidRPr="008F4611" w:rsidRDefault="005F74C4" w:rsidP="00534ECB">
            <w:pPr>
              <w:ind w:right="-108"/>
              <w:jc w:val="center"/>
            </w:pPr>
            <w:r>
              <w:t>И</w:t>
            </w:r>
            <w:r w:rsidR="0071335A">
              <w:t>443</w:t>
            </w:r>
          </w:p>
        </w:tc>
        <w:tc>
          <w:tcPr>
            <w:tcW w:w="1867" w:type="dxa"/>
            <w:vAlign w:val="center"/>
            <w:hideMark/>
          </w:tcPr>
          <w:p w:rsidR="005F74C4" w:rsidRPr="008F4611" w:rsidRDefault="005F74C4" w:rsidP="00534ECB">
            <w:pPr>
              <w:rPr>
                <w:spacing w:val="-10"/>
              </w:rPr>
            </w:pPr>
          </w:p>
        </w:tc>
        <w:tc>
          <w:tcPr>
            <w:tcW w:w="1207" w:type="dxa"/>
            <w:gridSpan w:val="2"/>
            <w:vAlign w:val="bottom"/>
            <w:hideMark/>
          </w:tcPr>
          <w:p w:rsidR="005F74C4" w:rsidRPr="008F4611" w:rsidRDefault="005F74C4" w:rsidP="00534ECB">
            <w:pPr>
              <w:jc w:val="center"/>
              <w:rPr>
                <w:spacing w:val="-10"/>
              </w:rPr>
            </w:pPr>
            <w:r w:rsidRPr="008F4611">
              <w:rPr>
                <w:spacing w:val="-10"/>
              </w:rPr>
              <w:t>«_____»</w:t>
            </w:r>
          </w:p>
        </w:tc>
        <w:tc>
          <w:tcPr>
            <w:tcW w:w="162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F74C4" w:rsidRPr="008F4611" w:rsidRDefault="005F74C4" w:rsidP="00534ECB">
            <w:pPr>
              <w:jc w:val="center"/>
              <w:rPr>
                <w:spacing w:val="-10"/>
              </w:rPr>
            </w:pPr>
          </w:p>
        </w:tc>
        <w:tc>
          <w:tcPr>
            <w:tcW w:w="1136" w:type="dxa"/>
            <w:gridSpan w:val="3"/>
            <w:vAlign w:val="bottom"/>
            <w:hideMark/>
          </w:tcPr>
          <w:p w:rsidR="005F74C4" w:rsidRPr="008F4611" w:rsidRDefault="005F74C4" w:rsidP="00534ECB">
            <w:pPr>
              <w:jc w:val="center"/>
              <w:rPr>
                <w:spacing w:val="-10"/>
              </w:rPr>
            </w:pPr>
            <w:r w:rsidRPr="008F4611">
              <w:rPr>
                <w:spacing w:val="-10"/>
              </w:rPr>
              <w:t>20___ г.</w:t>
            </w:r>
          </w:p>
        </w:tc>
      </w:tr>
      <w:tr w:rsidR="005F74C4" w:rsidRPr="008F4611" w:rsidTr="00534ECB">
        <w:trPr>
          <w:gridAfter w:val="5"/>
          <w:wAfter w:w="616" w:type="dxa"/>
        </w:trPr>
        <w:tc>
          <w:tcPr>
            <w:tcW w:w="2225" w:type="dxa"/>
            <w:vAlign w:val="bottom"/>
          </w:tcPr>
          <w:p w:rsidR="005F74C4" w:rsidRPr="008F4611" w:rsidRDefault="005F74C4" w:rsidP="00534ECB">
            <w:pPr>
              <w:spacing w:line="276" w:lineRule="auto"/>
              <w:rPr>
                <w:spacing w:val="-10"/>
                <w:sz w:val="16"/>
              </w:rPr>
            </w:pPr>
          </w:p>
        </w:tc>
        <w:tc>
          <w:tcPr>
            <w:tcW w:w="1563" w:type="dxa"/>
            <w:gridSpan w:val="2"/>
          </w:tcPr>
          <w:p w:rsidR="005F74C4" w:rsidRPr="008F4611" w:rsidRDefault="005F74C4" w:rsidP="00534ECB">
            <w:pPr>
              <w:spacing w:line="276" w:lineRule="auto"/>
              <w:jc w:val="center"/>
              <w:rPr>
                <w:sz w:val="16"/>
              </w:rPr>
            </w:pPr>
            <w:r w:rsidRPr="008F4611">
              <w:rPr>
                <w:sz w:val="16"/>
              </w:rPr>
              <w:t>индекс группы</w:t>
            </w:r>
          </w:p>
        </w:tc>
        <w:tc>
          <w:tcPr>
            <w:tcW w:w="1867" w:type="dxa"/>
          </w:tcPr>
          <w:p w:rsidR="005F74C4" w:rsidRPr="008F4611" w:rsidRDefault="005F74C4" w:rsidP="00534ECB">
            <w:pPr>
              <w:spacing w:line="276" w:lineRule="auto"/>
              <w:jc w:val="center"/>
              <w:rPr>
                <w:spacing w:val="-10"/>
                <w:sz w:val="16"/>
              </w:rPr>
            </w:pPr>
          </w:p>
        </w:tc>
        <w:tc>
          <w:tcPr>
            <w:tcW w:w="1207" w:type="dxa"/>
            <w:gridSpan w:val="2"/>
            <w:vAlign w:val="bottom"/>
          </w:tcPr>
          <w:p w:rsidR="005F74C4" w:rsidRPr="008F4611" w:rsidRDefault="005F74C4" w:rsidP="00534ECB">
            <w:pPr>
              <w:spacing w:line="276" w:lineRule="auto"/>
              <w:jc w:val="center"/>
              <w:rPr>
                <w:spacing w:val="-10"/>
                <w:sz w:val="16"/>
              </w:rPr>
            </w:pPr>
          </w:p>
        </w:tc>
        <w:tc>
          <w:tcPr>
            <w:tcW w:w="1207" w:type="dxa"/>
            <w:gridSpan w:val="7"/>
            <w:vAlign w:val="bottom"/>
          </w:tcPr>
          <w:p w:rsidR="005F74C4" w:rsidRPr="008F4611" w:rsidRDefault="005F74C4" w:rsidP="00534ECB">
            <w:pPr>
              <w:spacing w:line="276" w:lineRule="auto"/>
              <w:jc w:val="center"/>
              <w:rPr>
                <w:spacing w:val="-10"/>
                <w:sz w:val="16"/>
              </w:rPr>
            </w:pPr>
          </w:p>
        </w:tc>
        <w:tc>
          <w:tcPr>
            <w:tcW w:w="1273" w:type="dxa"/>
            <w:gridSpan w:val="4"/>
            <w:vAlign w:val="bottom"/>
          </w:tcPr>
          <w:p w:rsidR="005F74C4" w:rsidRPr="008F4611" w:rsidRDefault="005F74C4" w:rsidP="00534ECB">
            <w:pPr>
              <w:spacing w:line="276" w:lineRule="auto"/>
              <w:jc w:val="center"/>
              <w:rPr>
                <w:spacing w:val="-10"/>
                <w:sz w:val="16"/>
              </w:rPr>
            </w:pPr>
          </w:p>
        </w:tc>
      </w:tr>
    </w:tbl>
    <w:p w:rsidR="005F74C4" w:rsidRPr="008F4611" w:rsidRDefault="005F74C4" w:rsidP="005F74C4"/>
    <w:p w:rsidR="005F74C4" w:rsidRPr="008F4611" w:rsidRDefault="005F74C4" w:rsidP="005F74C4"/>
    <w:p w:rsidR="005F74C4" w:rsidRPr="008F4611" w:rsidRDefault="005F74C4" w:rsidP="005F74C4"/>
    <w:p w:rsidR="005F74C4" w:rsidRPr="008F4611" w:rsidRDefault="005F74C4" w:rsidP="005F74C4"/>
    <w:p w:rsidR="005F74C4" w:rsidRPr="008F4611" w:rsidRDefault="005F74C4" w:rsidP="005F74C4"/>
    <w:p w:rsidR="005F74C4" w:rsidRPr="008F4611" w:rsidRDefault="005F74C4" w:rsidP="005F74C4">
      <w:pPr>
        <w:spacing w:before="60"/>
        <w:jc w:val="center"/>
        <w:rPr>
          <w:b/>
          <w:caps/>
          <w:sz w:val="36"/>
        </w:rPr>
      </w:pPr>
      <w:r w:rsidRPr="008F4611">
        <w:rPr>
          <w:b/>
          <w:caps/>
          <w:sz w:val="36"/>
        </w:rPr>
        <w:t xml:space="preserve">отчет </w:t>
      </w:r>
    </w:p>
    <w:tbl>
      <w:tblPr>
        <w:tblW w:w="10035" w:type="dxa"/>
        <w:jc w:val="center"/>
        <w:tblLook w:val="04A0"/>
      </w:tblPr>
      <w:tblGrid>
        <w:gridCol w:w="106"/>
        <w:gridCol w:w="74"/>
        <w:gridCol w:w="2144"/>
        <w:gridCol w:w="1041"/>
        <w:gridCol w:w="203"/>
        <w:gridCol w:w="216"/>
        <w:gridCol w:w="70"/>
        <w:gridCol w:w="649"/>
        <w:gridCol w:w="823"/>
        <w:gridCol w:w="137"/>
        <w:gridCol w:w="147"/>
        <w:gridCol w:w="136"/>
        <w:gridCol w:w="517"/>
        <w:gridCol w:w="280"/>
        <w:gridCol w:w="287"/>
        <w:gridCol w:w="305"/>
        <w:gridCol w:w="1441"/>
        <w:gridCol w:w="853"/>
        <w:gridCol w:w="94"/>
        <w:gridCol w:w="21"/>
        <w:gridCol w:w="41"/>
        <w:gridCol w:w="113"/>
        <w:gridCol w:w="40"/>
        <w:gridCol w:w="8"/>
        <w:gridCol w:w="289"/>
      </w:tblGrid>
      <w:tr w:rsidR="005F74C4" w:rsidRPr="008F4611" w:rsidTr="00534ECB">
        <w:trPr>
          <w:trHeight w:val="655"/>
          <w:jc w:val="center"/>
        </w:trPr>
        <w:tc>
          <w:tcPr>
            <w:tcW w:w="2324" w:type="dxa"/>
            <w:gridSpan w:val="3"/>
            <w:vAlign w:val="bottom"/>
          </w:tcPr>
          <w:p w:rsidR="005F74C4" w:rsidRPr="008F4611" w:rsidRDefault="005F74C4" w:rsidP="00534ECB">
            <w:pPr>
              <w:spacing w:before="60"/>
              <w:rPr>
                <w:b/>
              </w:rPr>
            </w:pPr>
            <w:r w:rsidRPr="008F4611">
              <w:rPr>
                <w:b/>
              </w:rPr>
              <w:t>о прохождении</w:t>
            </w:r>
          </w:p>
        </w:tc>
        <w:tc>
          <w:tcPr>
            <w:tcW w:w="6252" w:type="dxa"/>
            <w:gridSpan w:val="14"/>
            <w:tcBorders>
              <w:bottom w:val="single" w:sz="4" w:space="0" w:color="auto"/>
            </w:tcBorders>
            <w:vAlign w:val="bottom"/>
          </w:tcPr>
          <w:p w:rsidR="005F74C4" w:rsidRPr="008F4611" w:rsidRDefault="005F74C4" w:rsidP="00534ECB">
            <w:pPr>
              <w:spacing w:before="60"/>
              <w:jc w:val="center"/>
              <w:rPr>
                <w:sz w:val="32"/>
              </w:rPr>
            </w:pPr>
            <w:r>
              <w:rPr>
                <w:sz w:val="32"/>
              </w:rPr>
              <w:t>преддипломной</w:t>
            </w:r>
          </w:p>
        </w:tc>
        <w:tc>
          <w:tcPr>
            <w:tcW w:w="1459" w:type="dxa"/>
            <w:gridSpan w:val="8"/>
            <w:vAlign w:val="bottom"/>
          </w:tcPr>
          <w:p w:rsidR="005F74C4" w:rsidRPr="008F4611" w:rsidRDefault="005F74C4" w:rsidP="00534ECB">
            <w:pPr>
              <w:spacing w:before="60"/>
              <w:ind w:left="-124"/>
              <w:rPr>
                <w:b/>
              </w:rPr>
            </w:pPr>
            <w:r w:rsidRPr="008F4611">
              <w:rPr>
                <w:b/>
              </w:rPr>
              <w:t>практики</w:t>
            </w:r>
          </w:p>
        </w:tc>
      </w:tr>
      <w:tr w:rsidR="005F74C4" w:rsidRPr="008F4611" w:rsidTr="00534ECB">
        <w:tblPrEx>
          <w:jc w:val="left"/>
        </w:tblPrEx>
        <w:trPr>
          <w:gridBefore w:val="1"/>
          <w:gridAfter w:val="3"/>
          <w:wBefore w:w="106" w:type="dxa"/>
          <w:wAfter w:w="337" w:type="dxa"/>
          <w:trHeight w:val="112"/>
        </w:trPr>
        <w:tc>
          <w:tcPr>
            <w:tcW w:w="9592" w:type="dxa"/>
            <w:gridSpan w:val="21"/>
            <w:tcBorders>
              <w:top w:val="nil"/>
              <w:left w:val="nil"/>
              <w:right w:val="nil"/>
            </w:tcBorders>
            <w:vAlign w:val="bottom"/>
          </w:tcPr>
          <w:p w:rsidR="005F74C4" w:rsidRPr="008F4611" w:rsidRDefault="005F74C4" w:rsidP="00534EC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8F4611">
              <w:rPr>
                <w:sz w:val="16"/>
                <w:szCs w:val="16"/>
              </w:rPr>
              <w:t>наименование практики</w:t>
            </w:r>
          </w:p>
        </w:tc>
      </w:tr>
      <w:tr w:rsidR="005F74C4" w:rsidRPr="008F4611" w:rsidTr="00534ECB">
        <w:tblPrEx>
          <w:jc w:val="left"/>
        </w:tblPrEx>
        <w:trPr>
          <w:gridBefore w:val="1"/>
          <w:gridAfter w:val="3"/>
          <w:wBefore w:w="106" w:type="dxa"/>
          <w:wAfter w:w="337" w:type="dxa"/>
          <w:trHeight w:val="388"/>
        </w:trPr>
        <w:tc>
          <w:tcPr>
            <w:tcW w:w="9592" w:type="dxa"/>
            <w:gridSpan w:val="21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5F74C4" w:rsidRPr="008F4611" w:rsidRDefault="0071335A" w:rsidP="00534ECB">
            <w:pPr>
              <w:spacing w:line="276" w:lineRule="auto"/>
              <w:jc w:val="center"/>
              <w:rPr>
                <w:sz w:val="32"/>
              </w:rPr>
            </w:pPr>
            <w:r>
              <w:rPr>
                <w:sz w:val="32"/>
              </w:rPr>
              <w:t>Сивовой Валентины Михайловны</w:t>
            </w:r>
          </w:p>
        </w:tc>
      </w:tr>
      <w:tr w:rsidR="005F74C4" w:rsidRPr="008F4611" w:rsidTr="00534ECB">
        <w:tblPrEx>
          <w:jc w:val="left"/>
        </w:tblPrEx>
        <w:trPr>
          <w:gridBefore w:val="1"/>
          <w:gridAfter w:val="5"/>
          <w:wBefore w:w="106" w:type="dxa"/>
          <w:wAfter w:w="491" w:type="dxa"/>
          <w:trHeight w:val="264"/>
        </w:trPr>
        <w:tc>
          <w:tcPr>
            <w:tcW w:w="9438" w:type="dxa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F74C4" w:rsidRPr="008F4611" w:rsidRDefault="005F74C4" w:rsidP="00534EC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8F4611">
              <w:rPr>
                <w:sz w:val="16"/>
                <w:szCs w:val="16"/>
              </w:rPr>
              <w:t>Фамилия, имя, отчество обучающегося</w:t>
            </w:r>
          </w:p>
        </w:tc>
      </w:tr>
      <w:tr w:rsidR="005F74C4" w:rsidRPr="008F4611" w:rsidTr="00534ECB">
        <w:tblPrEx>
          <w:jc w:val="left"/>
        </w:tblPrEx>
        <w:trPr>
          <w:gridAfter w:val="4"/>
          <w:wAfter w:w="450" w:type="dxa"/>
          <w:trHeight w:val="338"/>
        </w:trPr>
        <w:tc>
          <w:tcPr>
            <w:tcW w:w="3784" w:type="dxa"/>
            <w:gridSpan w:val="6"/>
            <w:vAlign w:val="bottom"/>
            <w:hideMark/>
          </w:tcPr>
          <w:p w:rsidR="005F74C4" w:rsidRPr="008F4611" w:rsidRDefault="005F74C4" w:rsidP="00534ECB">
            <w:pPr>
              <w:spacing w:line="276" w:lineRule="auto"/>
              <w:rPr>
                <w:b/>
              </w:rPr>
            </w:pPr>
          </w:p>
          <w:p w:rsidR="005F74C4" w:rsidRPr="008F4611" w:rsidRDefault="005F74C4" w:rsidP="00534ECB">
            <w:pPr>
              <w:spacing w:line="276" w:lineRule="auto"/>
              <w:rPr>
                <w:b/>
              </w:rPr>
            </w:pPr>
          </w:p>
          <w:p w:rsidR="005F74C4" w:rsidRPr="008F4611" w:rsidRDefault="005F74C4" w:rsidP="00534ECB">
            <w:pPr>
              <w:spacing w:line="276" w:lineRule="auto"/>
              <w:rPr>
                <w:b/>
              </w:rPr>
            </w:pPr>
          </w:p>
          <w:p w:rsidR="005F74C4" w:rsidRPr="008F4611" w:rsidRDefault="005F74C4" w:rsidP="00534ECB">
            <w:pPr>
              <w:spacing w:line="276" w:lineRule="auto"/>
              <w:rPr>
                <w:b/>
              </w:rPr>
            </w:pPr>
          </w:p>
          <w:p w:rsidR="005F74C4" w:rsidRPr="008F4611" w:rsidRDefault="005F74C4" w:rsidP="00534ECB">
            <w:pPr>
              <w:spacing w:line="276" w:lineRule="auto"/>
              <w:rPr>
                <w:b/>
              </w:rPr>
            </w:pPr>
            <w:r w:rsidRPr="008F4611">
              <w:rPr>
                <w:b/>
              </w:rPr>
              <w:t xml:space="preserve">обучающегося по </w:t>
            </w:r>
          </w:p>
          <w:p w:rsidR="005F74C4" w:rsidRPr="008F4611" w:rsidRDefault="005F74C4" w:rsidP="00534ECB">
            <w:pPr>
              <w:spacing w:line="276" w:lineRule="auto"/>
              <w:rPr>
                <w:b/>
              </w:rPr>
            </w:pPr>
            <w:r w:rsidRPr="008F4611">
              <w:rPr>
                <w:b/>
              </w:rPr>
              <w:t>направлению/специальности</w:t>
            </w:r>
          </w:p>
        </w:tc>
        <w:tc>
          <w:tcPr>
            <w:tcW w:w="154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F74C4" w:rsidRPr="008F4611" w:rsidRDefault="0071335A" w:rsidP="00534ECB">
            <w:pPr>
              <w:spacing w:line="276" w:lineRule="auto"/>
              <w:jc w:val="center"/>
            </w:pPr>
            <w:r>
              <w:t>11.03.01</w:t>
            </w:r>
          </w:p>
        </w:tc>
        <w:tc>
          <w:tcPr>
            <w:tcW w:w="284" w:type="dxa"/>
            <w:gridSpan w:val="2"/>
            <w:vAlign w:val="bottom"/>
          </w:tcPr>
          <w:p w:rsidR="005F74C4" w:rsidRPr="008F4611" w:rsidRDefault="005F74C4" w:rsidP="00534ECB">
            <w:pPr>
              <w:spacing w:line="276" w:lineRule="auto"/>
              <w:ind w:firstLine="34"/>
              <w:rPr>
                <w:sz w:val="18"/>
              </w:rPr>
            </w:pPr>
          </w:p>
        </w:tc>
        <w:tc>
          <w:tcPr>
            <w:tcW w:w="397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F74C4" w:rsidRPr="008F4611" w:rsidRDefault="0071335A" w:rsidP="0071335A">
            <w:pPr>
              <w:spacing w:line="276" w:lineRule="auto"/>
              <w:jc w:val="center"/>
            </w:pPr>
            <w:r>
              <w:t>Радиотехника</w:t>
            </w:r>
          </w:p>
        </w:tc>
      </w:tr>
      <w:tr w:rsidR="005F74C4" w:rsidRPr="008F4611" w:rsidTr="00534ECB">
        <w:tblPrEx>
          <w:jc w:val="left"/>
        </w:tblPrEx>
        <w:trPr>
          <w:gridAfter w:val="7"/>
          <w:wAfter w:w="606" w:type="dxa"/>
          <w:trHeight w:val="136"/>
        </w:trPr>
        <w:tc>
          <w:tcPr>
            <w:tcW w:w="3784" w:type="dxa"/>
            <w:gridSpan w:val="6"/>
          </w:tcPr>
          <w:p w:rsidR="005F74C4" w:rsidRPr="008F4611" w:rsidRDefault="005F74C4" w:rsidP="00534ECB">
            <w:pPr>
              <w:spacing w:line="276" w:lineRule="auto"/>
              <w:jc w:val="center"/>
              <w:rPr>
                <w:sz w:val="16"/>
              </w:rPr>
            </w:pPr>
            <w:r w:rsidRPr="008F4611">
              <w:rPr>
                <w:sz w:val="16"/>
              </w:rPr>
              <w:t>нужное подчеркнуть</w:t>
            </w:r>
          </w:p>
        </w:tc>
        <w:tc>
          <w:tcPr>
            <w:tcW w:w="1679" w:type="dxa"/>
            <w:gridSpan w:val="4"/>
            <w:hideMark/>
          </w:tcPr>
          <w:p w:rsidR="005F74C4" w:rsidRPr="008F4611" w:rsidRDefault="005F74C4" w:rsidP="00534ECB">
            <w:pPr>
              <w:spacing w:line="276" w:lineRule="auto"/>
              <w:jc w:val="center"/>
              <w:rPr>
                <w:sz w:val="16"/>
              </w:rPr>
            </w:pPr>
            <w:r w:rsidRPr="008F4611">
              <w:rPr>
                <w:sz w:val="16"/>
              </w:rPr>
              <w:t>код</w:t>
            </w:r>
          </w:p>
        </w:tc>
        <w:tc>
          <w:tcPr>
            <w:tcW w:w="283" w:type="dxa"/>
            <w:gridSpan w:val="2"/>
          </w:tcPr>
          <w:p w:rsidR="005F74C4" w:rsidRPr="008F4611" w:rsidRDefault="005F74C4" w:rsidP="00534ECB">
            <w:pPr>
              <w:spacing w:line="276" w:lineRule="auto"/>
              <w:jc w:val="center"/>
              <w:rPr>
                <w:sz w:val="16"/>
              </w:rPr>
            </w:pPr>
          </w:p>
        </w:tc>
        <w:tc>
          <w:tcPr>
            <w:tcW w:w="3683" w:type="dxa"/>
            <w:gridSpan w:val="6"/>
            <w:hideMark/>
          </w:tcPr>
          <w:p w:rsidR="005F74C4" w:rsidRPr="008F4611" w:rsidRDefault="005F74C4" w:rsidP="00534ECB">
            <w:pPr>
              <w:spacing w:line="276" w:lineRule="auto"/>
              <w:jc w:val="center"/>
              <w:rPr>
                <w:sz w:val="16"/>
              </w:rPr>
            </w:pPr>
            <w:r w:rsidRPr="008F4611">
              <w:rPr>
                <w:sz w:val="16"/>
              </w:rPr>
              <w:t>полное наименование направления/специальности</w:t>
            </w:r>
          </w:p>
        </w:tc>
      </w:tr>
      <w:tr w:rsidR="005F74C4" w:rsidRPr="008F4611" w:rsidTr="00534ECB">
        <w:tblPrEx>
          <w:jc w:val="left"/>
        </w:tblPrEx>
        <w:trPr>
          <w:gridBefore w:val="1"/>
          <w:gridAfter w:val="7"/>
          <w:wBefore w:w="106" w:type="dxa"/>
          <w:wAfter w:w="606" w:type="dxa"/>
          <w:trHeight w:val="100"/>
        </w:trPr>
        <w:tc>
          <w:tcPr>
            <w:tcW w:w="9323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F74C4" w:rsidRPr="008F4611" w:rsidRDefault="005F74C4" w:rsidP="00534ECB">
            <w:pPr>
              <w:spacing w:line="276" w:lineRule="auto"/>
            </w:pPr>
          </w:p>
        </w:tc>
      </w:tr>
      <w:tr w:rsidR="005F74C4" w:rsidRPr="008F4611" w:rsidTr="00534ECB">
        <w:tblPrEx>
          <w:jc w:val="left"/>
          <w:tblCellMar>
            <w:left w:w="28" w:type="dxa"/>
            <w:right w:w="28" w:type="dxa"/>
          </w:tblCellMar>
        </w:tblPrEx>
        <w:trPr>
          <w:gridBefore w:val="1"/>
          <w:gridAfter w:val="4"/>
          <w:wBefore w:w="106" w:type="dxa"/>
          <w:wAfter w:w="450" w:type="dxa"/>
          <w:trHeight w:val="547"/>
        </w:trPr>
        <w:tc>
          <w:tcPr>
            <w:tcW w:w="3678" w:type="dxa"/>
            <w:gridSpan w:val="5"/>
            <w:tcBorders>
              <w:top w:val="single" w:sz="4" w:space="0" w:color="auto"/>
            </w:tcBorders>
            <w:vAlign w:val="bottom"/>
          </w:tcPr>
          <w:p w:rsidR="005F74C4" w:rsidRPr="008F4611" w:rsidRDefault="005F74C4" w:rsidP="00534ECB">
            <w:pPr>
              <w:rPr>
                <w:b/>
              </w:rPr>
            </w:pPr>
            <w:r w:rsidRPr="008F4611">
              <w:rPr>
                <w:b/>
              </w:rPr>
              <w:t>Руководитель практики:</w:t>
            </w:r>
          </w:p>
        </w:tc>
        <w:tc>
          <w:tcPr>
            <w:tcW w:w="580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5F74C4" w:rsidRPr="008F4611" w:rsidRDefault="00084573" w:rsidP="00084573">
            <w:pPr>
              <w:ind w:right="-301"/>
              <w:jc w:val="center"/>
            </w:pPr>
            <w:r>
              <w:t xml:space="preserve">к.т.н </w:t>
            </w:r>
            <w:r w:rsidR="0071335A">
              <w:t>Аникин С.Н.</w:t>
            </w:r>
          </w:p>
        </w:tc>
      </w:tr>
      <w:tr w:rsidR="005F74C4" w:rsidRPr="008F4611" w:rsidTr="00534ECB">
        <w:tblPrEx>
          <w:jc w:val="left"/>
          <w:tblCellMar>
            <w:left w:w="28" w:type="dxa"/>
            <w:right w:w="28" w:type="dxa"/>
          </w:tblCellMar>
        </w:tblPrEx>
        <w:trPr>
          <w:gridBefore w:val="2"/>
          <w:gridAfter w:val="2"/>
          <w:wBefore w:w="180" w:type="dxa"/>
          <w:wAfter w:w="297" w:type="dxa"/>
          <w:trHeight w:val="191"/>
        </w:trPr>
        <w:tc>
          <w:tcPr>
            <w:tcW w:w="3185" w:type="dxa"/>
            <w:gridSpan w:val="2"/>
            <w:vAlign w:val="bottom"/>
            <w:hideMark/>
          </w:tcPr>
          <w:p w:rsidR="005F74C4" w:rsidRPr="008F4611" w:rsidRDefault="005F74C4" w:rsidP="00534E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373" w:type="dxa"/>
            <w:gridSpan w:val="19"/>
            <w:vAlign w:val="bottom"/>
          </w:tcPr>
          <w:p w:rsidR="005F74C4" w:rsidRPr="008F4611" w:rsidRDefault="005F74C4" w:rsidP="00534ECB">
            <w:pPr>
              <w:ind w:right="-301"/>
              <w:jc w:val="center"/>
              <w:rPr>
                <w:sz w:val="18"/>
                <w:szCs w:val="18"/>
              </w:rPr>
            </w:pPr>
            <w:r w:rsidRPr="008F4611">
              <w:rPr>
                <w:sz w:val="16"/>
                <w:szCs w:val="18"/>
              </w:rPr>
              <w:t>Фамилия ИО, ученая степень, ученое звание, должность</w:t>
            </w:r>
          </w:p>
        </w:tc>
      </w:tr>
      <w:tr w:rsidR="005F74C4" w:rsidRPr="008F4611" w:rsidTr="00534ECB">
        <w:tblPrEx>
          <w:jc w:val="left"/>
          <w:tblCellMar>
            <w:left w:w="28" w:type="dxa"/>
            <w:right w:w="28" w:type="dxa"/>
          </w:tblCellMar>
        </w:tblPrEx>
        <w:trPr>
          <w:gridBefore w:val="1"/>
          <w:gridAfter w:val="2"/>
          <w:wBefore w:w="106" w:type="dxa"/>
          <w:wAfter w:w="297" w:type="dxa"/>
          <w:trHeight w:val="409"/>
        </w:trPr>
        <w:tc>
          <w:tcPr>
            <w:tcW w:w="3462" w:type="dxa"/>
            <w:gridSpan w:val="4"/>
            <w:vAlign w:val="bottom"/>
          </w:tcPr>
          <w:p w:rsidR="005F74C4" w:rsidRPr="008F4611" w:rsidRDefault="005F74C4" w:rsidP="00534ECB">
            <w:pPr>
              <w:rPr>
                <w:b/>
              </w:rPr>
            </w:pPr>
            <w:r w:rsidRPr="008F4611">
              <w:rPr>
                <w:b/>
              </w:rPr>
              <w:t>Срок прохождения практики:</w:t>
            </w:r>
          </w:p>
        </w:tc>
        <w:tc>
          <w:tcPr>
            <w:tcW w:w="286" w:type="dxa"/>
            <w:gridSpan w:val="2"/>
            <w:vAlign w:val="bottom"/>
          </w:tcPr>
          <w:p w:rsidR="005F74C4" w:rsidRPr="008F4611" w:rsidRDefault="005F74C4" w:rsidP="00534ECB">
            <w:r w:rsidRPr="008F4611">
              <w:t>с</w:t>
            </w:r>
          </w:p>
        </w:tc>
        <w:tc>
          <w:tcPr>
            <w:tcW w:w="2409" w:type="dxa"/>
            <w:gridSpan w:val="6"/>
            <w:tcBorders>
              <w:bottom w:val="single" w:sz="4" w:space="0" w:color="auto"/>
            </w:tcBorders>
            <w:vAlign w:val="bottom"/>
          </w:tcPr>
          <w:p w:rsidR="005F74C4" w:rsidRPr="008F4611" w:rsidRDefault="0071335A" w:rsidP="00534ECB">
            <w:pPr>
              <w:jc w:val="center"/>
            </w:pPr>
            <w:r>
              <w:t>21</w:t>
            </w:r>
            <w:r w:rsidR="005F74C4">
              <w:t xml:space="preserve"> мая 201</w:t>
            </w:r>
            <w:r>
              <w:t>8</w:t>
            </w:r>
          </w:p>
        </w:tc>
        <w:tc>
          <w:tcPr>
            <w:tcW w:w="280" w:type="dxa"/>
            <w:vAlign w:val="bottom"/>
          </w:tcPr>
          <w:p w:rsidR="005F74C4" w:rsidRPr="008F4611" w:rsidRDefault="005F74C4" w:rsidP="00534ECB">
            <w:r w:rsidRPr="008F4611">
              <w:t>г.</w:t>
            </w:r>
          </w:p>
        </w:tc>
        <w:tc>
          <w:tcPr>
            <w:tcW w:w="287" w:type="dxa"/>
            <w:vAlign w:val="bottom"/>
          </w:tcPr>
          <w:p w:rsidR="005F74C4" w:rsidRPr="008F4611" w:rsidRDefault="005F74C4" w:rsidP="00534ECB"/>
        </w:tc>
        <w:tc>
          <w:tcPr>
            <w:tcW w:w="305" w:type="dxa"/>
            <w:vAlign w:val="bottom"/>
          </w:tcPr>
          <w:p w:rsidR="005F74C4" w:rsidRPr="008F4611" w:rsidRDefault="005F74C4" w:rsidP="00534ECB">
            <w:r w:rsidRPr="008F4611">
              <w:t>по</w:t>
            </w:r>
          </w:p>
        </w:tc>
        <w:tc>
          <w:tcPr>
            <w:tcW w:w="2388" w:type="dxa"/>
            <w:gridSpan w:val="3"/>
            <w:tcBorders>
              <w:bottom w:val="single" w:sz="4" w:space="0" w:color="auto"/>
            </w:tcBorders>
            <w:vAlign w:val="bottom"/>
          </w:tcPr>
          <w:p w:rsidR="005F74C4" w:rsidRPr="008F4611" w:rsidRDefault="005F74C4" w:rsidP="00534ECB">
            <w:pPr>
              <w:jc w:val="center"/>
            </w:pPr>
            <w:r>
              <w:t>0</w:t>
            </w:r>
            <w:bookmarkStart w:id="0" w:name="_GoBack"/>
            <w:bookmarkEnd w:id="0"/>
            <w:r w:rsidR="0071335A">
              <w:t>3</w:t>
            </w:r>
            <w:r>
              <w:t xml:space="preserve"> июня 201</w:t>
            </w:r>
            <w:r w:rsidR="0071335A">
              <w:t>8</w:t>
            </w:r>
          </w:p>
        </w:tc>
        <w:tc>
          <w:tcPr>
            <w:tcW w:w="215" w:type="dxa"/>
            <w:gridSpan w:val="4"/>
            <w:vAlign w:val="bottom"/>
          </w:tcPr>
          <w:p w:rsidR="005F74C4" w:rsidRPr="008F4611" w:rsidRDefault="005F74C4" w:rsidP="00534ECB">
            <w:r w:rsidRPr="008F4611">
              <w:t>г.</w:t>
            </w:r>
          </w:p>
        </w:tc>
      </w:tr>
      <w:tr w:rsidR="005F74C4" w:rsidRPr="008F4611" w:rsidTr="00534ECB">
        <w:tblPrEx>
          <w:jc w:val="left"/>
          <w:tblCellMar>
            <w:left w:w="28" w:type="dxa"/>
            <w:right w:w="28" w:type="dxa"/>
          </w:tblCellMar>
        </w:tblPrEx>
        <w:trPr>
          <w:gridBefore w:val="1"/>
          <w:gridAfter w:val="1"/>
          <w:wBefore w:w="106" w:type="dxa"/>
          <w:wAfter w:w="289" w:type="dxa"/>
          <w:trHeight w:val="469"/>
        </w:trPr>
        <w:tc>
          <w:tcPr>
            <w:tcW w:w="4397" w:type="dxa"/>
            <w:gridSpan w:val="7"/>
            <w:vAlign w:val="bottom"/>
            <w:hideMark/>
          </w:tcPr>
          <w:p w:rsidR="005F74C4" w:rsidRPr="008F4611" w:rsidRDefault="005F74C4" w:rsidP="00534ECB">
            <w:pPr>
              <w:rPr>
                <w:b/>
              </w:rPr>
            </w:pPr>
            <w:r w:rsidRPr="008F4611">
              <w:rPr>
                <w:b/>
              </w:rPr>
              <w:t>Должность обучающегося на практике:</w:t>
            </w:r>
          </w:p>
        </w:tc>
        <w:tc>
          <w:tcPr>
            <w:tcW w:w="5243" w:type="dxa"/>
            <w:gridSpan w:val="16"/>
            <w:tcBorders>
              <w:bottom w:val="single" w:sz="4" w:space="0" w:color="auto"/>
            </w:tcBorders>
            <w:vAlign w:val="bottom"/>
          </w:tcPr>
          <w:p w:rsidR="005F74C4" w:rsidRPr="008F4611" w:rsidRDefault="005F74C4" w:rsidP="00534ECB"/>
        </w:tc>
      </w:tr>
    </w:tbl>
    <w:p w:rsidR="005F74C4" w:rsidRPr="008F4611" w:rsidRDefault="005F74C4" w:rsidP="005F74C4">
      <w:pPr>
        <w:rPr>
          <w:b/>
        </w:rPr>
      </w:pPr>
    </w:p>
    <w:p w:rsidR="005F74C4" w:rsidRPr="008F4611" w:rsidRDefault="005F74C4" w:rsidP="005F74C4">
      <w:pPr>
        <w:rPr>
          <w:b/>
        </w:rPr>
      </w:pPr>
    </w:p>
    <w:tbl>
      <w:tblPr>
        <w:tblW w:w="9923" w:type="dxa"/>
        <w:tblInd w:w="-29" w:type="dxa"/>
        <w:tblLayout w:type="fixed"/>
        <w:tblLook w:val="04A0"/>
      </w:tblPr>
      <w:tblGrid>
        <w:gridCol w:w="821"/>
        <w:gridCol w:w="254"/>
        <w:gridCol w:w="1324"/>
        <w:gridCol w:w="714"/>
        <w:gridCol w:w="708"/>
        <w:gridCol w:w="283"/>
        <w:gridCol w:w="1154"/>
        <w:gridCol w:w="258"/>
        <w:gridCol w:w="147"/>
        <w:gridCol w:w="653"/>
        <w:gridCol w:w="260"/>
        <w:gridCol w:w="654"/>
        <w:gridCol w:w="278"/>
        <w:gridCol w:w="6"/>
        <w:gridCol w:w="278"/>
        <w:gridCol w:w="585"/>
        <w:gridCol w:w="246"/>
        <w:gridCol w:w="875"/>
        <w:gridCol w:w="142"/>
        <w:gridCol w:w="283"/>
      </w:tblGrid>
      <w:tr w:rsidR="005F74C4" w:rsidRPr="008F4611" w:rsidTr="00534ECB">
        <w:trPr>
          <w:gridAfter w:val="1"/>
          <w:wAfter w:w="283" w:type="dxa"/>
          <w:trHeight w:val="369"/>
        </w:trPr>
        <w:tc>
          <w:tcPr>
            <w:tcW w:w="3113" w:type="dxa"/>
            <w:gridSpan w:val="4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5F74C4" w:rsidRPr="008F4611" w:rsidRDefault="005F74C4" w:rsidP="00534ECB">
            <w:pPr>
              <w:rPr>
                <w:b/>
              </w:rPr>
            </w:pPr>
            <w:r w:rsidRPr="008F4611">
              <w:rPr>
                <w:b/>
              </w:rPr>
              <w:t>Руководитель практики:</w:t>
            </w:r>
          </w:p>
        </w:tc>
        <w:tc>
          <w:tcPr>
            <w:tcW w:w="2145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5F74C4" w:rsidRPr="008F4611" w:rsidRDefault="005F74C4" w:rsidP="00534ECB"/>
        </w:tc>
        <w:tc>
          <w:tcPr>
            <w:tcW w:w="258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5F74C4" w:rsidRPr="008F4611" w:rsidRDefault="005F74C4" w:rsidP="00534ECB">
            <w:pPr>
              <w:rPr>
                <w:b/>
              </w:rPr>
            </w:pPr>
          </w:p>
        </w:tc>
        <w:tc>
          <w:tcPr>
            <w:tcW w:w="1992" w:type="dxa"/>
            <w:gridSpan w:val="5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5F74C4" w:rsidRPr="008F4611" w:rsidRDefault="005F74C4" w:rsidP="00534ECB">
            <w:pPr>
              <w:rPr>
                <w:b/>
              </w:rPr>
            </w:pPr>
          </w:p>
        </w:tc>
        <w:tc>
          <w:tcPr>
            <w:tcW w:w="2132" w:type="dxa"/>
            <w:gridSpan w:val="6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5F74C4" w:rsidRPr="008F4611" w:rsidRDefault="005F74C4" w:rsidP="00534ECB"/>
        </w:tc>
      </w:tr>
      <w:tr w:rsidR="005F74C4" w:rsidRPr="008F4611" w:rsidTr="00534ECB">
        <w:trPr>
          <w:gridAfter w:val="1"/>
          <w:wAfter w:w="283" w:type="dxa"/>
          <w:trHeight w:val="352"/>
        </w:trPr>
        <w:tc>
          <w:tcPr>
            <w:tcW w:w="2399" w:type="dxa"/>
            <w:gridSpan w:val="3"/>
            <w:tcBorders>
              <w:bottom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5F74C4" w:rsidRPr="008F4611" w:rsidRDefault="005F74C4" w:rsidP="00534ECB">
            <w:pPr>
              <w:rPr>
                <w:sz w:val="20"/>
              </w:rPr>
            </w:pPr>
          </w:p>
        </w:tc>
        <w:tc>
          <w:tcPr>
            <w:tcW w:w="714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5F74C4" w:rsidRPr="008F4611" w:rsidRDefault="005F74C4" w:rsidP="00534ECB">
            <w:pPr>
              <w:rPr>
                <w:sz w:val="20"/>
              </w:rPr>
            </w:pPr>
          </w:p>
        </w:tc>
        <w:tc>
          <w:tcPr>
            <w:tcW w:w="2145" w:type="dxa"/>
            <w:gridSpan w:val="3"/>
            <w:tcBorders>
              <w:bottom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5F74C4" w:rsidRPr="008F4611" w:rsidRDefault="005F74C4" w:rsidP="00534ECB">
            <w:pPr>
              <w:rPr>
                <w:sz w:val="20"/>
              </w:rPr>
            </w:pPr>
          </w:p>
        </w:tc>
        <w:tc>
          <w:tcPr>
            <w:tcW w:w="405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5F74C4" w:rsidRPr="008F4611" w:rsidRDefault="005F74C4" w:rsidP="00534ECB">
            <w:pPr>
              <w:rPr>
                <w:sz w:val="20"/>
              </w:rPr>
            </w:pPr>
          </w:p>
        </w:tc>
        <w:tc>
          <w:tcPr>
            <w:tcW w:w="1567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5F74C4" w:rsidRPr="008F4611" w:rsidRDefault="005F74C4" w:rsidP="00534ECB">
            <w:pPr>
              <w:rPr>
                <w:sz w:val="20"/>
              </w:rPr>
            </w:pPr>
          </w:p>
        </w:tc>
        <w:tc>
          <w:tcPr>
            <w:tcW w:w="284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5F74C4" w:rsidRPr="008F4611" w:rsidRDefault="005F74C4" w:rsidP="00534ECB">
            <w:pPr>
              <w:rPr>
                <w:sz w:val="20"/>
              </w:rPr>
            </w:pPr>
          </w:p>
        </w:tc>
        <w:tc>
          <w:tcPr>
            <w:tcW w:w="2126" w:type="dxa"/>
            <w:gridSpan w:val="5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5F74C4" w:rsidRPr="008F4611" w:rsidRDefault="005F74C4" w:rsidP="00534ECB">
            <w:pPr>
              <w:rPr>
                <w:sz w:val="20"/>
              </w:rPr>
            </w:pPr>
          </w:p>
        </w:tc>
      </w:tr>
      <w:tr w:rsidR="005F74C4" w:rsidRPr="008F4611" w:rsidTr="00534ECB">
        <w:trPr>
          <w:gridAfter w:val="2"/>
          <w:wAfter w:w="425" w:type="dxa"/>
          <w:trHeight w:val="115"/>
        </w:trPr>
        <w:tc>
          <w:tcPr>
            <w:tcW w:w="2399" w:type="dxa"/>
            <w:gridSpan w:val="3"/>
            <w:tcBorders>
              <w:top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5F74C4" w:rsidRPr="008F4611" w:rsidRDefault="005F74C4" w:rsidP="00534ECB">
            <w:pPr>
              <w:jc w:val="center"/>
              <w:rPr>
                <w:sz w:val="16"/>
              </w:rPr>
            </w:pPr>
            <w:r w:rsidRPr="008F4611">
              <w:rPr>
                <w:sz w:val="16"/>
                <w:szCs w:val="16"/>
              </w:rPr>
              <w:t>Подпись</w:t>
            </w:r>
          </w:p>
        </w:tc>
        <w:tc>
          <w:tcPr>
            <w:tcW w:w="714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5F74C4" w:rsidRPr="008F4611" w:rsidRDefault="005F74C4" w:rsidP="00534ECB">
            <w:pPr>
              <w:jc w:val="center"/>
              <w:rPr>
                <w:sz w:val="16"/>
              </w:rPr>
            </w:pPr>
          </w:p>
        </w:tc>
        <w:tc>
          <w:tcPr>
            <w:tcW w:w="2145" w:type="dxa"/>
            <w:gridSpan w:val="3"/>
            <w:tcBorders>
              <w:top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5F74C4" w:rsidRPr="008F4611" w:rsidRDefault="005F74C4" w:rsidP="00534ECB">
            <w:pPr>
              <w:jc w:val="center"/>
              <w:rPr>
                <w:sz w:val="16"/>
              </w:rPr>
            </w:pPr>
            <w:r w:rsidRPr="008F4611">
              <w:rPr>
                <w:sz w:val="16"/>
                <w:szCs w:val="16"/>
              </w:rPr>
              <w:t>Фамилия ИО</w:t>
            </w:r>
          </w:p>
        </w:tc>
        <w:tc>
          <w:tcPr>
            <w:tcW w:w="405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5F74C4" w:rsidRPr="008F4611" w:rsidRDefault="005F74C4" w:rsidP="00534ECB">
            <w:pPr>
              <w:jc w:val="center"/>
              <w:rPr>
                <w:sz w:val="16"/>
              </w:rPr>
            </w:pPr>
          </w:p>
        </w:tc>
        <w:tc>
          <w:tcPr>
            <w:tcW w:w="1845" w:type="dxa"/>
            <w:gridSpan w:val="4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5F74C4" w:rsidRPr="008F4611" w:rsidRDefault="005F74C4" w:rsidP="00534ECB">
            <w:pPr>
              <w:jc w:val="center"/>
              <w:rPr>
                <w:sz w:val="16"/>
              </w:rPr>
            </w:pPr>
          </w:p>
        </w:tc>
        <w:tc>
          <w:tcPr>
            <w:tcW w:w="284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5F74C4" w:rsidRPr="008F4611" w:rsidRDefault="005F74C4" w:rsidP="00534ECB">
            <w:pPr>
              <w:jc w:val="center"/>
              <w:rPr>
                <w:sz w:val="16"/>
              </w:rPr>
            </w:pPr>
          </w:p>
        </w:tc>
        <w:tc>
          <w:tcPr>
            <w:tcW w:w="1706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5F74C4" w:rsidRPr="008F4611" w:rsidRDefault="005F74C4" w:rsidP="00534ECB">
            <w:pPr>
              <w:jc w:val="center"/>
              <w:rPr>
                <w:sz w:val="16"/>
              </w:rPr>
            </w:pPr>
          </w:p>
        </w:tc>
      </w:tr>
      <w:tr w:rsidR="005F74C4" w:rsidRPr="008F4611" w:rsidTr="00534ECB">
        <w:trPr>
          <w:trHeight w:val="80"/>
        </w:trPr>
        <w:tc>
          <w:tcPr>
            <w:tcW w:w="821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5F74C4" w:rsidRPr="008F4611" w:rsidRDefault="005F74C4" w:rsidP="00534ECB">
            <w:pPr>
              <w:spacing w:after="40"/>
            </w:pPr>
            <w:r w:rsidRPr="008F4611">
              <w:rPr>
                <w:sz w:val="22"/>
              </w:rPr>
              <w:t>«___»</w:t>
            </w:r>
          </w:p>
        </w:tc>
        <w:tc>
          <w:tcPr>
            <w:tcW w:w="254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5F74C4" w:rsidRPr="008F4611" w:rsidRDefault="005F74C4" w:rsidP="00534ECB"/>
        </w:tc>
        <w:tc>
          <w:tcPr>
            <w:tcW w:w="2746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5F74C4" w:rsidRPr="008F4611" w:rsidRDefault="005F74C4" w:rsidP="00534ECB">
            <w:pPr>
              <w:spacing w:after="40"/>
            </w:pPr>
            <w:r w:rsidRPr="008F4611">
              <w:t>___________________</w:t>
            </w:r>
          </w:p>
        </w:tc>
        <w:tc>
          <w:tcPr>
            <w:tcW w:w="283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5F74C4" w:rsidRPr="008F4611" w:rsidRDefault="005F74C4" w:rsidP="00534ECB"/>
        </w:tc>
        <w:tc>
          <w:tcPr>
            <w:tcW w:w="1154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5F74C4" w:rsidRPr="008F4611" w:rsidRDefault="005F74C4" w:rsidP="00534ECB">
            <w:pPr>
              <w:spacing w:after="40"/>
            </w:pPr>
            <w:r w:rsidRPr="008F4611">
              <w:rPr>
                <w:sz w:val="22"/>
              </w:rPr>
              <w:t>20__г.</w:t>
            </w:r>
          </w:p>
        </w:tc>
        <w:tc>
          <w:tcPr>
            <w:tcW w:w="258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5F74C4" w:rsidRPr="008F4611" w:rsidRDefault="005F74C4" w:rsidP="00534ECB">
            <w:pPr>
              <w:rPr>
                <w:b/>
              </w:rPr>
            </w:pPr>
          </w:p>
        </w:tc>
        <w:tc>
          <w:tcPr>
            <w:tcW w:w="800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5F74C4" w:rsidRPr="008F4611" w:rsidRDefault="005F74C4" w:rsidP="00534ECB"/>
        </w:tc>
        <w:tc>
          <w:tcPr>
            <w:tcW w:w="260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5F74C4" w:rsidRPr="008F4611" w:rsidRDefault="005F74C4" w:rsidP="00534ECB"/>
        </w:tc>
        <w:tc>
          <w:tcPr>
            <w:tcW w:w="1801" w:type="dxa"/>
            <w:gridSpan w:val="5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5F74C4" w:rsidRPr="008F4611" w:rsidRDefault="005F74C4" w:rsidP="00534ECB"/>
        </w:tc>
        <w:tc>
          <w:tcPr>
            <w:tcW w:w="246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5F74C4" w:rsidRPr="008F4611" w:rsidRDefault="005F74C4" w:rsidP="00534ECB"/>
        </w:tc>
        <w:tc>
          <w:tcPr>
            <w:tcW w:w="1300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5F74C4" w:rsidRPr="008F4611" w:rsidRDefault="005F74C4" w:rsidP="00534ECB"/>
        </w:tc>
      </w:tr>
    </w:tbl>
    <w:p w:rsidR="005F74C4" w:rsidRPr="008F4611" w:rsidRDefault="005F74C4" w:rsidP="005F74C4">
      <w:pPr>
        <w:jc w:val="center"/>
      </w:pPr>
    </w:p>
    <w:p w:rsidR="005F74C4" w:rsidRPr="008F4611" w:rsidRDefault="005F74C4" w:rsidP="005F74C4">
      <w:pPr>
        <w:jc w:val="center"/>
      </w:pPr>
    </w:p>
    <w:p w:rsidR="005F74C4" w:rsidRPr="008F4611" w:rsidRDefault="005F74C4" w:rsidP="005F74C4">
      <w:pPr>
        <w:jc w:val="center"/>
      </w:pPr>
    </w:p>
    <w:p w:rsidR="005F74C4" w:rsidRPr="008F4611" w:rsidRDefault="005F74C4" w:rsidP="005F74C4">
      <w:pPr>
        <w:jc w:val="center"/>
      </w:pPr>
    </w:p>
    <w:p w:rsidR="005F74C4" w:rsidRPr="008F4611" w:rsidRDefault="005F74C4" w:rsidP="005F74C4">
      <w:pPr>
        <w:jc w:val="center"/>
      </w:pPr>
      <w:r w:rsidRPr="008F4611">
        <w:t>САНКТ-ПЕТЕРБУРГ</w:t>
      </w:r>
    </w:p>
    <w:p w:rsidR="003F5443" w:rsidRDefault="0083662A" w:rsidP="005F74C4">
      <w:pPr>
        <w:jc w:val="center"/>
      </w:pPr>
      <w:r>
        <w:t>2018</w:t>
      </w:r>
      <w:r w:rsidR="005F74C4" w:rsidRPr="008F4611">
        <w:t xml:space="preserve"> г.</w:t>
      </w:r>
    </w:p>
    <w:p w:rsidR="00EB264F" w:rsidRPr="00EB264F" w:rsidRDefault="00EB264F" w:rsidP="005F74C4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СОДЕРЖАНИЕ</w:t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id w:val="4844001"/>
        <w:docPartObj>
          <w:docPartGallery w:val="Table of Contents"/>
          <w:docPartUnique/>
        </w:docPartObj>
      </w:sdtPr>
      <w:sdtContent>
        <w:p w:rsidR="003350F2" w:rsidRPr="00F32B76" w:rsidRDefault="003350F2">
          <w:pPr>
            <w:pStyle w:val="a4"/>
            <w:rPr>
              <w:rFonts w:ascii="Times New Roman" w:hAnsi="Times New Roman" w:cs="Times New Roman"/>
            </w:rPr>
          </w:pPr>
        </w:p>
        <w:p w:rsidR="006621E1" w:rsidRPr="006621E1" w:rsidRDefault="008B6325">
          <w:pPr>
            <w:pStyle w:val="11"/>
            <w:tabs>
              <w:tab w:val="right" w:leader="dot" w:pos="9628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r w:rsidRPr="008B6325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3350F2" w:rsidRPr="00F32B76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8B6325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516706014" w:history="1">
            <w:r w:rsidR="006621E1" w:rsidRPr="006621E1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ВВЕДЕНИЕ</w:t>
            </w:r>
            <w:r w:rsidR="006621E1" w:rsidRPr="006621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6621E1" w:rsidRPr="006621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621E1" w:rsidRPr="006621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_Toc516706014 \h </w:instrText>
            </w:r>
            <w:r w:rsidR="006621E1" w:rsidRPr="006621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6621E1" w:rsidRPr="006621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621E1" w:rsidRPr="006621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6621E1" w:rsidRPr="006621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621E1" w:rsidRPr="006621E1" w:rsidRDefault="006621E1">
          <w:pPr>
            <w:pStyle w:val="11"/>
            <w:tabs>
              <w:tab w:val="right" w:leader="dot" w:pos="9628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16706015" w:history="1">
            <w:r w:rsidRPr="006621E1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1. Сведения об организации</w:t>
            </w:r>
            <w:r w:rsidRPr="006621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621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6621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_Toc516706015 \h </w:instrText>
            </w:r>
            <w:r w:rsidRPr="006621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621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6621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Pr="006621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621E1" w:rsidRPr="006621E1" w:rsidRDefault="006621E1">
          <w:pPr>
            <w:pStyle w:val="25"/>
            <w:tabs>
              <w:tab w:val="right" w:leader="dot" w:pos="9628"/>
            </w:tabs>
            <w:rPr>
              <w:rFonts w:eastAsiaTheme="minorEastAsia"/>
              <w:noProof/>
              <w:sz w:val="28"/>
              <w:szCs w:val="28"/>
            </w:rPr>
          </w:pPr>
          <w:hyperlink w:anchor="_Toc516706016" w:history="1">
            <w:r w:rsidRPr="006621E1">
              <w:rPr>
                <w:rStyle w:val="a3"/>
                <w:noProof/>
                <w:sz w:val="28"/>
                <w:szCs w:val="28"/>
              </w:rPr>
              <w:t>1.1 Общие сведения о кафедре</w:t>
            </w:r>
            <w:r w:rsidRPr="006621E1">
              <w:rPr>
                <w:noProof/>
                <w:webHidden/>
                <w:sz w:val="28"/>
                <w:szCs w:val="28"/>
              </w:rPr>
              <w:tab/>
            </w:r>
            <w:r w:rsidRPr="006621E1">
              <w:rPr>
                <w:noProof/>
                <w:webHidden/>
                <w:sz w:val="28"/>
                <w:szCs w:val="28"/>
              </w:rPr>
              <w:fldChar w:fldCharType="begin"/>
            </w:r>
            <w:r w:rsidRPr="006621E1">
              <w:rPr>
                <w:noProof/>
                <w:webHidden/>
                <w:sz w:val="28"/>
                <w:szCs w:val="28"/>
              </w:rPr>
              <w:instrText xml:space="preserve"> PAGEREF _Toc516706016 \h </w:instrText>
            </w:r>
            <w:r w:rsidRPr="006621E1">
              <w:rPr>
                <w:noProof/>
                <w:webHidden/>
                <w:sz w:val="28"/>
                <w:szCs w:val="28"/>
              </w:rPr>
            </w:r>
            <w:r w:rsidRPr="006621E1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6621E1">
              <w:rPr>
                <w:noProof/>
                <w:webHidden/>
                <w:sz w:val="28"/>
                <w:szCs w:val="28"/>
              </w:rPr>
              <w:t>4</w:t>
            </w:r>
            <w:r w:rsidRPr="006621E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621E1" w:rsidRPr="006621E1" w:rsidRDefault="006621E1">
          <w:pPr>
            <w:pStyle w:val="11"/>
            <w:tabs>
              <w:tab w:val="right" w:leader="dot" w:pos="9628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16706017" w:history="1">
            <w:r w:rsidRPr="006621E1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2. Практическая часть</w:t>
            </w:r>
            <w:r w:rsidRPr="006621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621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6621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_Toc516706017 \h </w:instrText>
            </w:r>
            <w:r w:rsidRPr="006621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621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6621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Pr="006621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621E1" w:rsidRPr="006621E1" w:rsidRDefault="006621E1">
          <w:pPr>
            <w:pStyle w:val="25"/>
            <w:tabs>
              <w:tab w:val="right" w:leader="dot" w:pos="9628"/>
            </w:tabs>
            <w:rPr>
              <w:rFonts w:eastAsiaTheme="minorEastAsia"/>
              <w:noProof/>
              <w:sz w:val="28"/>
              <w:szCs w:val="28"/>
            </w:rPr>
          </w:pPr>
          <w:hyperlink w:anchor="_Toc516706018" w:history="1">
            <w:r w:rsidRPr="006621E1">
              <w:rPr>
                <w:rStyle w:val="a3"/>
                <w:noProof/>
                <w:sz w:val="28"/>
                <w:szCs w:val="28"/>
              </w:rPr>
              <w:t>2.1 Методы измерения дальности</w:t>
            </w:r>
            <w:r w:rsidRPr="006621E1">
              <w:rPr>
                <w:noProof/>
                <w:webHidden/>
                <w:sz w:val="28"/>
                <w:szCs w:val="28"/>
              </w:rPr>
              <w:tab/>
            </w:r>
            <w:r w:rsidRPr="006621E1">
              <w:rPr>
                <w:noProof/>
                <w:webHidden/>
                <w:sz w:val="28"/>
                <w:szCs w:val="28"/>
              </w:rPr>
              <w:fldChar w:fldCharType="begin"/>
            </w:r>
            <w:r w:rsidRPr="006621E1">
              <w:rPr>
                <w:noProof/>
                <w:webHidden/>
                <w:sz w:val="28"/>
                <w:szCs w:val="28"/>
              </w:rPr>
              <w:instrText xml:space="preserve"> PAGEREF _Toc516706018 \h </w:instrText>
            </w:r>
            <w:r w:rsidRPr="006621E1">
              <w:rPr>
                <w:noProof/>
                <w:webHidden/>
                <w:sz w:val="28"/>
                <w:szCs w:val="28"/>
              </w:rPr>
            </w:r>
            <w:r w:rsidRPr="006621E1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6621E1">
              <w:rPr>
                <w:noProof/>
                <w:webHidden/>
                <w:sz w:val="28"/>
                <w:szCs w:val="28"/>
              </w:rPr>
              <w:t>5</w:t>
            </w:r>
            <w:r w:rsidRPr="006621E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621E1" w:rsidRPr="006621E1" w:rsidRDefault="006621E1">
          <w:pPr>
            <w:pStyle w:val="25"/>
            <w:tabs>
              <w:tab w:val="right" w:leader="dot" w:pos="9628"/>
            </w:tabs>
            <w:rPr>
              <w:rFonts w:eastAsiaTheme="minorEastAsia"/>
              <w:noProof/>
              <w:sz w:val="28"/>
              <w:szCs w:val="28"/>
            </w:rPr>
          </w:pPr>
          <w:hyperlink w:anchor="_Toc516706019" w:history="1">
            <w:r w:rsidRPr="006621E1">
              <w:rPr>
                <w:rStyle w:val="a3"/>
                <w:noProof/>
                <w:sz w:val="28"/>
                <w:szCs w:val="28"/>
                <w:shd w:val="clear" w:color="auto" w:fill="FFFFFF"/>
              </w:rPr>
              <w:t>2.2 Принцип работы дальномера</w:t>
            </w:r>
            <w:r w:rsidRPr="006621E1">
              <w:rPr>
                <w:noProof/>
                <w:webHidden/>
                <w:sz w:val="28"/>
                <w:szCs w:val="28"/>
              </w:rPr>
              <w:tab/>
            </w:r>
            <w:r w:rsidRPr="006621E1">
              <w:rPr>
                <w:noProof/>
                <w:webHidden/>
                <w:sz w:val="28"/>
                <w:szCs w:val="28"/>
              </w:rPr>
              <w:fldChar w:fldCharType="begin"/>
            </w:r>
            <w:r w:rsidRPr="006621E1">
              <w:rPr>
                <w:noProof/>
                <w:webHidden/>
                <w:sz w:val="28"/>
                <w:szCs w:val="28"/>
              </w:rPr>
              <w:instrText xml:space="preserve"> PAGEREF _Toc516706019 \h </w:instrText>
            </w:r>
            <w:r w:rsidRPr="006621E1">
              <w:rPr>
                <w:noProof/>
                <w:webHidden/>
                <w:sz w:val="28"/>
                <w:szCs w:val="28"/>
              </w:rPr>
            </w:r>
            <w:r w:rsidRPr="006621E1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6621E1">
              <w:rPr>
                <w:noProof/>
                <w:webHidden/>
                <w:sz w:val="28"/>
                <w:szCs w:val="28"/>
              </w:rPr>
              <w:t>9</w:t>
            </w:r>
            <w:r w:rsidRPr="006621E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621E1" w:rsidRPr="006621E1" w:rsidRDefault="006621E1">
          <w:pPr>
            <w:pStyle w:val="25"/>
            <w:tabs>
              <w:tab w:val="right" w:leader="dot" w:pos="9628"/>
            </w:tabs>
            <w:rPr>
              <w:rFonts w:eastAsiaTheme="minorEastAsia"/>
              <w:noProof/>
              <w:sz w:val="28"/>
              <w:szCs w:val="28"/>
            </w:rPr>
          </w:pPr>
          <w:hyperlink w:anchor="_Toc516706020" w:history="1">
            <w:r w:rsidRPr="006621E1">
              <w:rPr>
                <w:rStyle w:val="a3"/>
                <w:noProof/>
                <w:sz w:val="28"/>
                <w:szCs w:val="28"/>
                <w:shd w:val="clear" w:color="auto" w:fill="FFFFFF"/>
              </w:rPr>
              <w:t>2.3 Обзор рынка</w:t>
            </w:r>
            <w:r w:rsidRPr="006621E1">
              <w:rPr>
                <w:noProof/>
                <w:webHidden/>
                <w:sz w:val="28"/>
                <w:szCs w:val="28"/>
              </w:rPr>
              <w:tab/>
            </w:r>
            <w:r w:rsidRPr="006621E1">
              <w:rPr>
                <w:noProof/>
                <w:webHidden/>
                <w:sz w:val="28"/>
                <w:szCs w:val="28"/>
              </w:rPr>
              <w:fldChar w:fldCharType="begin"/>
            </w:r>
            <w:r w:rsidRPr="006621E1">
              <w:rPr>
                <w:noProof/>
                <w:webHidden/>
                <w:sz w:val="28"/>
                <w:szCs w:val="28"/>
              </w:rPr>
              <w:instrText xml:space="preserve"> PAGEREF _Toc516706020 \h </w:instrText>
            </w:r>
            <w:r w:rsidRPr="006621E1">
              <w:rPr>
                <w:noProof/>
                <w:webHidden/>
                <w:sz w:val="28"/>
                <w:szCs w:val="28"/>
              </w:rPr>
            </w:r>
            <w:r w:rsidRPr="006621E1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6621E1">
              <w:rPr>
                <w:noProof/>
                <w:webHidden/>
                <w:sz w:val="28"/>
                <w:szCs w:val="28"/>
              </w:rPr>
              <w:t>10</w:t>
            </w:r>
            <w:r w:rsidRPr="006621E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621E1" w:rsidRPr="006621E1" w:rsidRDefault="006621E1">
          <w:pPr>
            <w:pStyle w:val="25"/>
            <w:tabs>
              <w:tab w:val="right" w:leader="dot" w:pos="9628"/>
            </w:tabs>
            <w:rPr>
              <w:rFonts w:eastAsiaTheme="minorEastAsia"/>
              <w:noProof/>
              <w:sz w:val="28"/>
              <w:szCs w:val="28"/>
            </w:rPr>
          </w:pPr>
          <w:hyperlink w:anchor="_Toc516706021" w:history="1">
            <w:r w:rsidRPr="006621E1">
              <w:rPr>
                <w:rStyle w:val="a3"/>
                <w:noProof/>
                <w:sz w:val="28"/>
                <w:szCs w:val="28"/>
                <w:shd w:val="clear" w:color="auto" w:fill="FFFFFF"/>
              </w:rPr>
              <w:t>2.4 Разработка структуры дальномера и приёмного модуля</w:t>
            </w:r>
            <w:r w:rsidRPr="006621E1">
              <w:rPr>
                <w:noProof/>
                <w:webHidden/>
                <w:sz w:val="28"/>
                <w:szCs w:val="28"/>
              </w:rPr>
              <w:tab/>
            </w:r>
            <w:r w:rsidRPr="006621E1">
              <w:rPr>
                <w:noProof/>
                <w:webHidden/>
                <w:sz w:val="28"/>
                <w:szCs w:val="28"/>
              </w:rPr>
              <w:fldChar w:fldCharType="begin"/>
            </w:r>
            <w:r w:rsidRPr="006621E1">
              <w:rPr>
                <w:noProof/>
                <w:webHidden/>
                <w:sz w:val="28"/>
                <w:szCs w:val="28"/>
              </w:rPr>
              <w:instrText xml:space="preserve"> PAGEREF _Toc516706021 \h </w:instrText>
            </w:r>
            <w:r w:rsidRPr="006621E1">
              <w:rPr>
                <w:noProof/>
                <w:webHidden/>
                <w:sz w:val="28"/>
                <w:szCs w:val="28"/>
              </w:rPr>
            </w:r>
            <w:r w:rsidRPr="006621E1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6621E1">
              <w:rPr>
                <w:noProof/>
                <w:webHidden/>
                <w:sz w:val="28"/>
                <w:szCs w:val="28"/>
              </w:rPr>
              <w:t>12</w:t>
            </w:r>
            <w:r w:rsidRPr="006621E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621E1" w:rsidRPr="006621E1" w:rsidRDefault="006621E1">
          <w:pPr>
            <w:pStyle w:val="25"/>
            <w:tabs>
              <w:tab w:val="right" w:leader="dot" w:pos="9628"/>
            </w:tabs>
            <w:rPr>
              <w:rFonts w:eastAsiaTheme="minorEastAsia"/>
              <w:noProof/>
              <w:sz w:val="28"/>
              <w:szCs w:val="28"/>
            </w:rPr>
          </w:pPr>
          <w:hyperlink w:anchor="_Toc516706022" w:history="1">
            <w:r w:rsidRPr="006621E1">
              <w:rPr>
                <w:rStyle w:val="a3"/>
                <w:noProof/>
                <w:sz w:val="28"/>
                <w:szCs w:val="28"/>
              </w:rPr>
              <w:t>2.4 Разработка принципиальной схемы</w:t>
            </w:r>
            <w:r w:rsidRPr="006621E1">
              <w:rPr>
                <w:noProof/>
                <w:webHidden/>
                <w:sz w:val="28"/>
                <w:szCs w:val="28"/>
              </w:rPr>
              <w:tab/>
            </w:r>
            <w:r w:rsidRPr="006621E1">
              <w:rPr>
                <w:noProof/>
                <w:webHidden/>
                <w:sz w:val="28"/>
                <w:szCs w:val="28"/>
              </w:rPr>
              <w:fldChar w:fldCharType="begin"/>
            </w:r>
            <w:r w:rsidRPr="006621E1">
              <w:rPr>
                <w:noProof/>
                <w:webHidden/>
                <w:sz w:val="28"/>
                <w:szCs w:val="28"/>
              </w:rPr>
              <w:instrText xml:space="preserve"> PAGEREF _Toc516706022 \h </w:instrText>
            </w:r>
            <w:r w:rsidRPr="006621E1">
              <w:rPr>
                <w:noProof/>
                <w:webHidden/>
                <w:sz w:val="28"/>
                <w:szCs w:val="28"/>
              </w:rPr>
            </w:r>
            <w:r w:rsidRPr="006621E1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6621E1">
              <w:rPr>
                <w:noProof/>
                <w:webHidden/>
                <w:sz w:val="28"/>
                <w:szCs w:val="28"/>
              </w:rPr>
              <w:t>16</w:t>
            </w:r>
            <w:r w:rsidRPr="006621E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621E1" w:rsidRPr="006621E1" w:rsidRDefault="006621E1">
          <w:pPr>
            <w:pStyle w:val="25"/>
            <w:tabs>
              <w:tab w:val="right" w:leader="dot" w:pos="9628"/>
            </w:tabs>
            <w:rPr>
              <w:rFonts w:eastAsiaTheme="minorEastAsia"/>
              <w:noProof/>
              <w:sz w:val="28"/>
              <w:szCs w:val="28"/>
            </w:rPr>
          </w:pPr>
          <w:hyperlink w:anchor="_Toc516706023" w:history="1">
            <w:r w:rsidRPr="006621E1">
              <w:rPr>
                <w:rStyle w:val="a3"/>
                <w:noProof/>
                <w:sz w:val="28"/>
                <w:szCs w:val="28"/>
              </w:rPr>
              <w:t>2.5 Расчётная часть</w:t>
            </w:r>
            <w:r w:rsidRPr="006621E1">
              <w:rPr>
                <w:noProof/>
                <w:webHidden/>
                <w:sz w:val="28"/>
                <w:szCs w:val="28"/>
              </w:rPr>
              <w:tab/>
            </w:r>
            <w:r w:rsidRPr="006621E1">
              <w:rPr>
                <w:noProof/>
                <w:webHidden/>
                <w:sz w:val="28"/>
                <w:szCs w:val="28"/>
              </w:rPr>
              <w:fldChar w:fldCharType="begin"/>
            </w:r>
            <w:r w:rsidRPr="006621E1">
              <w:rPr>
                <w:noProof/>
                <w:webHidden/>
                <w:sz w:val="28"/>
                <w:szCs w:val="28"/>
              </w:rPr>
              <w:instrText xml:space="preserve"> PAGEREF _Toc516706023 \h </w:instrText>
            </w:r>
            <w:r w:rsidRPr="006621E1">
              <w:rPr>
                <w:noProof/>
                <w:webHidden/>
                <w:sz w:val="28"/>
                <w:szCs w:val="28"/>
              </w:rPr>
            </w:r>
            <w:r w:rsidRPr="006621E1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6621E1">
              <w:rPr>
                <w:noProof/>
                <w:webHidden/>
                <w:sz w:val="28"/>
                <w:szCs w:val="28"/>
              </w:rPr>
              <w:t>16</w:t>
            </w:r>
            <w:r w:rsidRPr="006621E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621E1" w:rsidRPr="006621E1" w:rsidRDefault="006621E1">
          <w:pPr>
            <w:pStyle w:val="31"/>
            <w:tabs>
              <w:tab w:val="right" w:leader="dot" w:pos="9628"/>
            </w:tabs>
            <w:rPr>
              <w:rFonts w:eastAsiaTheme="minorEastAsia"/>
              <w:noProof/>
              <w:sz w:val="28"/>
              <w:szCs w:val="28"/>
            </w:rPr>
          </w:pPr>
          <w:hyperlink w:anchor="_Toc516706024" w:history="1">
            <w:r w:rsidRPr="006621E1">
              <w:rPr>
                <w:rStyle w:val="a3"/>
                <w:bCs/>
                <w:noProof/>
                <w:sz w:val="28"/>
                <w:szCs w:val="28"/>
                <w:lang w:eastAsia="en-US"/>
              </w:rPr>
              <w:t>2.5.1 Расчёт надёжности</w:t>
            </w:r>
            <w:r w:rsidRPr="006621E1">
              <w:rPr>
                <w:noProof/>
                <w:webHidden/>
                <w:sz w:val="28"/>
                <w:szCs w:val="28"/>
              </w:rPr>
              <w:tab/>
            </w:r>
            <w:r w:rsidRPr="006621E1">
              <w:rPr>
                <w:noProof/>
                <w:webHidden/>
                <w:sz w:val="28"/>
                <w:szCs w:val="28"/>
              </w:rPr>
              <w:fldChar w:fldCharType="begin"/>
            </w:r>
            <w:r w:rsidRPr="006621E1">
              <w:rPr>
                <w:noProof/>
                <w:webHidden/>
                <w:sz w:val="28"/>
                <w:szCs w:val="28"/>
              </w:rPr>
              <w:instrText xml:space="preserve"> PAGEREF _Toc516706024 \h </w:instrText>
            </w:r>
            <w:r w:rsidRPr="006621E1">
              <w:rPr>
                <w:noProof/>
                <w:webHidden/>
                <w:sz w:val="28"/>
                <w:szCs w:val="28"/>
              </w:rPr>
            </w:r>
            <w:r w:rsidRPr="006621E1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6621E1">
              <w:rPr>
                <w:noProof/>
                <w:webHidden/>
                <w:sz w:val="28"/>
                <w:szCs w:val="28"/>
              </w:rPr>
              <w:t>16</w:t>
            </w:r>
            <w:r w:rsidRPr="006621E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621E1" w:rsidRPr="006621E1" w:rsidRDefault="006621E1">
          <w:pPr>
            <w:pStyle w:val="31"/>
            <w:tabs>
              <w:tab w:val="right" w:leader="dot" w:pos="9628"/>
            </w:tabs>
            <w:rPr>
              <w:rFonts w:eastAsiaTheme="minorEastAsia"/>
              <w:noProof/>
              <w:sz w:val="28"/>
              <w:szCs w:val="28"/>
            </w:rPr>
          </w:pPr>
          <w:hyperlink w:anchor="_Toc516706025" w:history="1">
            <w:r w:rsidRPr="006621E1">
              <w:rPr>
                <w:rStyle w:val="a3"/>
                <w:bCs/>
                <w:noProof/>
                <w:sz w:val="28"/>
                <w:szCs w:val="28"/>
                <w:lang w:eastAsia="en-US"/>
              </w:rPr>
              <w:t>2.5.2 Расчёт потребляемой мощности</w:t>
            </w:r>
            <w:r w:rsidRPr="006621E1">
              <w:rPr>
                <w:noProof/>
                <w:webHidden/>
                <w:sz w:val="28"/>
                <w:szCs w:val="28"/>
              </w:rPr>
              <w:tab/>
            </w:r>
            <w:r w:rsidRPr="006621E1">
              <w:rPr>
                <w:noProof/>
                <w:webHidden/>
                <w:sz w:val="28"/>
                <w:szCs w:val="28"/>
              </w:rPr>
              <w:fldChar w:fldCharType="begin"/>
            </w:r>
            <w:r w:rsidRPr="006621E1">
              <w:rPr>
                <w:noProof/>
                <w:webHidden/>
                <w:sz w:val="28"/>
                <w:szCs w:val="28"/>
              </w:rPr>
              <w:instrText xml:space="preserve"> PAGEREF _Toc516706025 \h </w:instrText>
            </w:r>
            <w:r w:rsidRPr="006621E1">
              <w:rPr>
                <w:noProof/>
                <w:webHidden/>
                <w:sz w:val="28"/>
                <w:szCs w:val="28"/>
              </w:rPr>
            </w:r>
            <w:r w:rsidRPr="006621E1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6621E1">
              <w:rPr>
                <w:noProof/>
                <w:webHidden/>
                <w:sz w:val="28"/>
                <w:szCs w:val="28"/>
              </w:rPr>
              <w:t>18</w:t>
            </w:r>
            <w:r w:rsidRPr="006621E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621E1" w:rsidRDefault="006621E1">
          <w:pPr>
            <w:pStyle w:val="11"/>
            <w:tabs>
              <w:tab w:val="right" w:leader="dot" w:pos="9628"/>
            </w:tabs>
            <w:rPr>
              <w:rFonts w:eastAsiaTheme="minorEastAsia"/>
              <w:noProof/>
              <w:lang w:eastAsia="ru-RU"/>
            </w:rPr>
          </w:pPr>
          <w:hyperlink w:anchor="_Toc516706026" w:history="1">
            <w:r w:rsidRPr="006621E1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3. Выводы</w:t>
            </w:r>
            <w:r w:rsidRPr="006621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621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6621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_Toc516706026 \h </w:instrText>
            </w:r>
            <w:r w:rsidRPr="006621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621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6621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20</w:t>
            </w:r>
            <w:r w:rsidRPr="006621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350F2" w:rsidRDefault="008B6325">
          <w:r w:rsidRPr="00F32B76">
            <w:rPr>
              <w:sz w:val="28"/>
              <w:szCs w:val="28"/>
            </w:rPr>
            <w:fldChar w:fldCharType="end"/>
          </w:r>
        </w:p>
      </w:sdtContent>
    </w:sdt>
    <w:p w:rsidR="00AB073F" w:rsidRDefault="00AB073F" w:rsidP="00B631A7">
      <w:pPr>
        <w:spacing w:after="200" w:line="276" w:lineRule="auto"/>
        <w:rPr>
          <w:b/>
          <w:sz w:val="28"/>
          <w:szCs w:val="28"/>
        </w:rPr>
      </w:pPr>
    </w:p>
    <w:p w:rsidR="00B631A7" w:rsidRDefault="00B631A7" w:rsidP="00B631A7">
      <w:pPr>
        <w:spacing w:after="200" w:line="276" w:lineRule="auto"/>
        <w:rPr>
          <w:b/>
          <w:sz w:val="28"/>
          <w:szCs w:val="28"/>
        </w:rPr>
      </w:pPr>
    </w:p>
    <w:p w:rsidR="00B631A7" w:rsidRDefault="00B631A7" w:rsidP="00B631A7">
      <w:pPr>
        <w:spacing w:after="200" w:line="276" w:lineRule="auto"/>
        <w:rPr>
          <w:b/>
          <w:sz w:val="28"/>
          <w:szCs w:val="28"/>
        </w:rPr>
      </w:pPr>
    </w:p>
    <w:p w:rsidR="00B631A7" w:rsidRDefault="00B631A7" w:rsidP="00B631A7">
      <w:pPr>
        <w:spacing w:after="200" w:line="276" w:lineRule="auto"/>
        <w:rPr>
          <w:b/>
          <w:sz w:val="28"/>
          <w:szCs w:val="28"/>
        </w:rPr>
      </w:pPr>
    </w:p>
    <w:p w:rsidR="00B631A7" w:rsidRDefault="00B631A7" w:rsidP="00B631A7">
      <w:pPr>
        <w:spacing w:after="200" w:line="276" w:lineRule="auto"/>
        <w:rPr>
          <w:b/>
          <w:sz w:val="28"/>
          <w:szCs w:val="28"/>
        </w:rPr>
      </w:pPr>
    </w:p>
    <w:p w:rsidR="00B631A7" w:rsidRDefault="00B631A7" w:rsidP="00B631A7">
      <w:pPr>
        <w:spacing w:after="200" w:line="276" w:lineRule="auto"/>
        <w:rPr>
          <w:b/>
          <w:sz w:val="28"/>
          <w:szCs w:val="28"/>
        </w:rPr>
      </w:pPr>
    </w:p>
    <w:p w:rsidR="00EA6115" w:rsidRDefault="00EA6115" w:rsidP="00B631A7">
      <w:pPr>
        <w:spacing w:after="200" w:line="276" w:lineRule="auto"/>
        <w:rPr>
          <w:b/>
          <w:sz w:val="28"/>
          <w:szCs w:val="28"/>
        </w:rPr>
      </w:pPr>
    </w:p>
    <w:p w:rsidR="00EA6115" w:rsidRDefault="00EA6115" w:rsidP="00B631A7">
      <w:pPr>
        <w:spacing w:after="200" w:line="276" w:lineRule="auto"/>
        <w:rPr>
          <w:b/>
          <w:sz w:val="28"/>
          <w:szCs w:val="28"/>
        </w:rPr>
      </w:pPr>
    </w:p>
    <w:p w:rsidR="00EA6115" w:rsidRDefault="00EA6115" w:rsidP="00B631A7">
      <w:pPr>
        <w:spacing w:after="200" w:line="276" w:lineRule="auto"/>
        <w:rPr>
          <w:b/>
          <w:sz w:val="28"/>
          <w:szCs w:val="28"/>
        </w:rPr>
      </w:pPr>
    </w:p>
    <w:p w:rsidR="00EA6115" w:rsidRDefault="00EA6115" w:rsidP="00B631A7">
      <w:pPr>
        <w:spacing w:after="200" w:line="276" w:lineRule="auto"/>
        <w:rPr>
          <w:b/>
          <w:sz w:val="28"/>
          <w:szCs w:val="28"/>
        </w:rPr>
      </w:pPr>
    </w:p>
    <w:p w:rsidR="00EA6115" w:rsidRDefault="00EA6115" w:rsidP="00B631A7">
      <w:pPr>
        <w:spacing w:after="200" w:line="276" w:lineRule="auto"/>
        <w:rPr>
          <w:b/>
          <w:sz w:val="28"/>
          <w:szCs w:val="28"/>
        </w:rPr>
      </w:pPr>
    </w:p>
    <w:p w:rsidR="00EA6115" w:rsidRDefault="00EA6115" w:rsidP="00B631A7">
      <w:pPr>
        <w:spacing w:after="200" w:line="276" w:lineRule="auto"/>
        <w:rPr>
          <w:b/>
          <w:sz w:val="28"/>
          <w:szCs w:val="28"/>
        </w:rPr>
      </w:pPr>
    </w:p>
    <w:p w:rsidR="00B631A7" w:rsidRDefault="00B631A7" w:rsidP="00B631A7">
      <w:pPr>
        <w:spacing w:after="200" w:line="276" w:lineRule="auto"/>
        <w:rPr>
          <w:b/>
          <w:sz w:val="28"/>
          <w:szCs w:val="28"/>
        </w:rPr>
      </w:pPr>
    </w:p>
    <w:p w:rsidR="00EB264F" w:rsidRPr="00EB264F" w:rsidRDefault="00EB264F" w:rsidP="00740221">
      <w:pPr>
        <w:pStyle w:val="1"/>
        <w:spacing w:line="360" w:lineRule="auto"/>
        <w:ind w:right="282"/>
        <w:jc w:val="center"/>
        <w:rPr>
          <w:rFonts w:ascii="Times New Roman" w:hAnsi="Times New Roman" w:cs="Times New Roman"/>
          <w:b w:val="0"/>
          <w:color w:val="000000" w:themeColor="text1"/>
        </w:rPr>
      </w:pPr>
      <w:bookmarkStart w:id="1" w:name="_Toc516706014"/>
      <w:r w:rsidRPr="00EB264F">
        <w:rPr>
          <w:rFonts w:ascii="Times New Roman" w:hAnsi="Times New Roman" w:cs="Times New Roman"/>
          <w:b w:val="0"/>
          <w:color w:val="000000" w:themeColor="text1"/>
        </w:rPr>
        <w:lastRenderedPageBreak/>
        <w:t>ВВЕДЕНИЕ</w:t>
      </w:r>
      <w:bookmarkEnd w:id="1"/>
    </w:p>
    <w:p w:rsidR="00EB264F" w:rsidRDefault="00EB264F" w:rsidP="00740221">
      <w:pPr>
        <w:spacing w:line="360" w:lineRule="auto"/>
        <w:ind w:right="282" w:firstLine="709"/>
        <w:jc w:val="both"/>
        <w:rPr>
          <w:sz w:val="28"/>
          <w:szCs w:val="28"/>
        </w:rPr>
      </w:pPr>
    </w:p>
    <w:p w:rsidR="00FA4331" w:rsidRPr="00FA4331" w:rsidRDefault="00FA4331" w:rsidP="00740221">
      <w:pPr>
        <w:spacing w:line="360" w:lineRule="auto"/>
        <w:ind w:right="282" w:firstLine="709"/>
        <w:jc w:val="both"/>
        <w:rPr>
          <w:sz w:val="28"/>
          <w:szCs w:val="28"/>
          <w:lang w:bidi="ru-RU"/>
        </w:rPr>
      </w:pPr>
      <w:r w:rsidRPr="00FA4331">
        <w:rPr>
          <w:sz w:val="28"/>
          <w:szCs w:val="28"/>
          <w:lang w:bidi="ru-RU"/>
        </w:rPr>
        <w:t xml:space="preserve">Измерение расстояния необходимо во многих случаях: как в повседневной жизни, так и в производственной отрасли. Данные разработки позволяют создавать бюджетное измерительное устройство, которое не будет уступать своим аналогам в данном сегменте приборов. Разработки такого рода имеют смысл, поскольку созданное устройство не только можно применять в широком диапазоне задач, но и в процессе его создания и модификаций необходимо использовать полученные междисциплинарные навыки. Созданный прибор способен проводить измерения с радиусом в 180 градусов, и выводить </w:t>
      </w:r>
      <w:r w:rsidR="00F74CE1">
        <w:rPr>
          <w:sz w:val="28"/>
          <w:szCs w:val="28"/>
          <w:lang w:bidi="ru-RU"/>
        </w:rPr>
        <w:t xml:space="preserve">результат измерения на дисплей, </w:t>
      </w:r>
      <w:r w:rsidRPr="00FA4331">
        <w:rPr>
          <w:sz w:val="28"/>
          <w:szCs w:val="28"/>
          <w:lang w:bidi="ru-RU"/>
        </w:rPr>
        <w:t>а также простота замены элементов устройства при выходе их из строя.</w:t>
      </w:r>
    </w:p>
    <w:p w:rsidR="00AB2711" w:rsidRDefault="00FA4331" w:rsidP="00740221">
      <w:pPr>
        <w:spacing w:line="360" w:lineRule="auto"/>
        <w:ind w:right="282" w:firstLine="709"/>
        <w:jc w:val="both"/>
        <w:rPr>
          <w:sz w:val="28"/>
          <w:szCs w:val="28"/>
          <w:lang w:bidi="ru-RU"/>
        </w:rPr>
      </w:pPr>
      <w:r w:rsidRPr="00FA4331">
        <w:rPr>
          <w:sz w:val="28"/>
          <w:szCs w:val="28"/>
          <w:lang w:bidi="ru-RU"/>
        </w:rPr>
        <w:t>Основой создания измерительного устройства является правильный подбор элементной базы, после чего будет создана схема устройств</w:t>
      </w:r>
      <w:r w:rsidR="00AB2711">
        <w:rPr>
          <w:sz w:val="28"/>
          <w:szCs w:val="28"/>
          <w:lang w:bidi="ru-RU"/>
        </w:rPr>
        <w:t xml:space="preserve">а. </w:t>
      </w:r>
    </w:p>
    <w:p w:rsidR="00FA4331" w:rsidRPr="00FA4331" w:rsidRDefault="00FA4331" w:rsidP="00740221">
      <w:pPr>
        <w:spacing w:line="360" w:lineRule="auto"/>
        <w:ind w:right="282" w:firstLine="709"/>
        <w:jc w:val="both"/>
        <w:rPr>
          <w:sz w:val="28"/>
          <w:szCs w:val="28"/>
          <w:lang w:bidi="ru-RU"/>
        </w:rPr>
      </w:pPr>
      <w:r w:rsidRPr="00FA4331">
        <w:rPr>
          <w:sz w:val="28"/>
          <w:szCs w:val="28"/>
          <w:lang w:bidi="ru-RU"/>
        </w:rPr>
        <w:t>Причина, по которой был выбран ультразвук как способ измерения расстояния – его широкий спектр практического применения. Ультразвук применяется во многих сферах жизни: в медицине, на производстве, в науке, а также в повседневной жизни. В наше время ультразвук применяется в</w:t>
      </w:r>
      <w:r>
        <w:rPr>
          <w:sz w:val="28"/>
          <w:szCs w:val="28"/>
          <w:lang w:bidi="ru-RU"/>
        </w:rPr>
        <w:t xml:space="preserve"> </w:t>
      </w:r>
      <w:r w:rsidRPr="00FA4331">
        <w:rPr>
          <w:sz w:val="28"/>
          <w:szCs w:val="28"/>
          <w:lang w:bidi="ru-RU"/>
        </w:rPr>
        <w:t>различных методах и технологиях, например, по скорости распространения звука в среде можно определить ее физические характеристики.</w:t>
      </w:r>
    </w:p>
    <w:p w:rsidR="00FA4331" w:rsidRPr="00FA4331" w:rsidRDefault="00FA4331" w:rsidP="00740221">
      <w:pPr>
        <w:spacing w:line="360" w:lineRule="auto"/>
        <w:ind w:right="282" w:firstLine="709"/>
        <w:jc w:val="both"/>
        <w:rPr>
          <w:sz w:val="28"/>
          <w:szCs w:val="28"/>
          <w:lang w:bidi="ru-RU"/>
        </w:rPr>
      </w:pPr>
      <w:r w:rsidRPr="00FA4331">
        <w:rPr>
          <w:sz w:val="28"/>
          <w:szCs w:val="28"/>
          <w:lang w:bidi="ru-RU"/>
        </w:rPr>
        <w:t>Таким образом, целью выпускной квалификационной работы является моделирование и создание устройства измерения расстояния.</w:t>
      </w:r>
    </w:p>
    <w:p w:rsidR="00EB264F" w:rsidRDefault="00EB264F" w:rsidP="00740221">
      <w:pPr>
        <w:spacing w:line="360" w:lineRule="auto"/>
        <w:ind w:right="282" w:firstLine="709"/>
        <w:jc w:val="both"/>
        <w:rPr>
          <w:sz w:val="28"/>
          <w:szCs w:val="28"/>
        </w:rPr>
      </w:pPr>
    </w:p>
    <w:p w:rsidR="00551ACB" w:rsidRDefault="007A2CB5" w:rsidP="00740221">
      <w:pPr>
        <w:spacing w:line="360" w:lineRule="auto"/>
        <w:ind w:right="282" w:firstLine="709"/>
        <w:jc w:val="both"/>
        <w:rPr>
          <w:b/>
          <w:sz w:val="28"/>
          <w:szCs w:val="28"/>
        </w:rPr>
      </w:pPr>
      <w:r w:rsidRPr="007A2CB5">
        <w:rPr>
          <w:b/>
          <w:sz w:val="28"/>
          <w:szCs w:val="28"/>
        </w:rPr>
        <w:t>Цель преддипломной практики: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создание </w:t>
      </w:r>
      <w:r w:rsidR="00FA3C0A">
        <w:rPr>
          <w:sz w:val="28"/>
          <w:szCs w:val="28"/>
        </w:rPr>
        <w:t>приемного модуля</w:t>
      </w:r>
      <w:r w:rsidR="00551ACB" w:rsidRPr="00551ACB">
        <w:rPr>
          <w:sz w:val="28"/>
          <w:szCs w:val="28"/>
        </w:rPr>
        <w:t xml:space="preserve"> импульсного ультразвукового измерителя дальности с индикацией результатов измерений</w:t>
      </w:r>
      <w:r w:rsidR="00551ACB">
        <w:rPr>
          <w:b/>
          <w:sz w:val="28"/>
          <w:szCs w:val="28"/>
        </w:rPr>
        <w:t>.</w:t>
      </w:r>
    </w:p>
    <w:p w:rsidR="007A2CB5" w:rsidRPr="00551ACB" w:rsidRDefault="007A2CB5" w:rsidP="00740221">
      <w:pPr>
        <w:spacing w:line="360" w:lineRule="auto"/>
        <w:ind w:right="282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Задачи преддипломной практики:</w:t>
      </w:r>
    </w:p>
    <w:p w:rsidR="006F126D" w:rsidRPr="007A2CB5" w:rsidRDefault="0083662A" w:rsidP="00740221">
      <w:pPr>
        <w:pStyle w:val="ac"/>
        <w:numPr>
          <w:ilvl w:val="0"/>
          <w:numId w:val="21"/>
        </w:numPr>
        <w:spacing w:line="360" w:lineRule="auto"/>
        <w:ind w:right="282"/>
        <w:jc w:val="both"/>
        <w:rPr>
          <w:sz w:val="28"/>
          <w:szCs w:val="28"/>
        </w:rPr>
      </w:pPr>
      <w:r w:rsidRPr="0083662A">
        <w:rPr>
          <w:bCs/>
          <w:sz w:val="28"/>
          <w:szCs w:val="28"/>
        </w:rPr>
        <w:t>Рассмотрение методов измерения дальности</w:t>
      </w:r>
    </w:p>
    <w:p w:rsidR="0083662A" w:rsidRDefault="0083662A" w:rsidP="00740221">
      <w:pPr>
        <w:pStyle w:val="ac"/>
        <w:numPr>
          <w:ilvl w:val="0"/>
          <w:numId w:val="21"/>
        </w:numPr>
        <w:spacing w:line="360" w:lineRule="auto"/>
        <w:ind w:right="282"/>
        <w:jc w:val="both"/>
        <w:rPr>
          <w:sz w:val="28"/>
          <w:szCs w:val="28"/>
        </w:rPr>
      </w:pPr>
      <w:r w:rsidRPr="0083662A">
        <w:rPr>
          <w:bCs/>
          <w:sz w:val="28"/>
          <w:szCs w:val="28"/>
        </w:rPr>
        <w:t>Изучение принципа работы дальномера</w:t>
      </w:r>
      <w:r w:rsidRPr="0083662A">
        <w:rPr>
          <w:sz w:val="28"/>
          <w:szCs w:val="28"/>
        </w:rPr>
        <w:t xml:space="preserve"> </w:t>
      </w:r>
    </w:p>
    <w:p w:rsidR="0083662A" w:rsidRDefault="0083662A" w:rsidP="00740221">
      <w:pPr>
        <w:pStyle w:val="ac"/>
        <w:numPr>
          <w:ilvl w:val="0"/>
          <w:numId w:val="21"/>
        </w:numPr>
        <w:spacing w:line="360" w:lineRule="auto"/>
        <w:ind w:right="282"/>
        <w:jc w:val="both"/>
        <w:rPr>
          <w:sz w:val="28"/>
          <w:szCs w:val="28"/>
        </w:rPr>
      </w:pPr>
      <w:r w:rsidRPr="0083662A">
        <w:rPr>
          <w:bCs/>
          <w:sz w:val="28"/>
          <w:szCs w:val="28"/>
        </w:rPr>
        <w:t>Обзор рынка современных дальномеров</w:t>
      </w:r>
      <w:r w:rsidRPr="0083662A">
        <w:rPr>
          <w:sz w:val="28"/>
          <w:szCs w:val="28"/>
        </w:rPr>
        <w:t xml:space="preserve"> </w:t>
      </w:r>
    </w:p>
    <w:p w:rsidR="0083662A" w:rsidRDefault="0083662A" w:rsidP="00740221">
      <w:pPr>
        <w:pStyle w:val="ac"/>
        <w:numPr>
          <w:ilvl w:val="0"/>
          <w:numId w:val="21"/>
        </w:numPr>
        <w:spacing w:line="360" w:lineRule="auto"/>
        <w:ind w:right="282"/>
        <w:jc w:val="both"/>
        <w:rPr>
          <w:sz w:val="28"/>
          <w:szCs w:val="28"/>
        </w:rPr>
      </w:pPr>
      <w:r w:rsidRPr="0083662A">
        <w:rPr>
          <w:bCs/>
          <w:sz w:val="28"/>
          <w:szCs w:val="28"/>
        </w:rPr>
        <w:lastRenderedPageBreak/>
        <w:t>Разбор примеров реализаций измерителей дальности</w:t>
      </w:r>
      <w:r w:rsidRPr="0083662A">
        <w:rPr>
          <w:sz w:val="28"/>
          <w:szCs w:val="28"/>
        </w:rPr>
        <w:t xml:space="preserve"> </w:t>
      </w:r>
    </w:p>
    <w:p w:rsidR="0083662A" w:rsidRDefault="0083662A" w:rsidP="00740221">
      <w:pPr>
        <w:pStyle w:val="ac"/>
        <w:numPr>
          <w:ilvl w:val="0"/>
          <w:numId w:val="21"/>
        </w:numPr>
        <w:spacing w:line="360" w:lineRule="auto"/>
        <w:ind w:right="282"/>
        <w:jc w:val="both"/>
        <w:rPr>
          <w:sz w:val="28"/>
          <w:szCs w:val="28"/>
        </w:rPr>
      </w:pPr>
      <w:r w:rsidRPr="0083662A">
        <w:rPr>
          <w:bCs/>
          <w:sz w:val="28"/>
          <w:szCs w:val="28"/>
        </w:rPr>
        <w:t>Разработка структурной и функциональной схем</w:t>
      </w:r>
      <w:r w:rsidRPr="0083662A">
        <w:rPr>
          <w:sz w:val="28"/>
          <w:szCs w:val="28"/>
        </w:rPr>
        <w:t xml:space="preserve"> </w:t>
      </w:r>
    </w:p>
    <w:p w:rsidR="007A2CB5" w:rsidRDefault="0083662A" w:rsidP="00740221">
      <w:pPr>
        <w:pStyle w:val="ac"/>
        <w:numPr>
          <w:ilvl w:val="0"/>
          <w:numId w:val="21"/>
        </w:numPr>
        <w:spacing w:line="360" w:lineRule="auto"/>
        <w:ind w:right="282"/>
        <w:jc w:val="both"/>
        <w:rPr>
          <w:bCs/>
          <w:sz w:val="28"/>
          <w:szCs w:val="28"/>
        </w:rPr>
      </w:pPr>
      <w:r w:rsidRPr="0083662A">
        <w:rPr>
          <w:bCs/>
          <w:sz w:val="28"/>
          <w:szCs w:val="28"/>
        </w:rPr>
        <w:t>Разработка принципиальной схемы</w:t>
      </w:r>
    </w:p>
    <w:p w:rsidR="003B759C" w:rsidRPr="003B759C" w:rsidRDefault="0083662A" w:rsidP="00740221">
      <w:pPr>
        <w:pStyle w:val="ac"/>
        <w:numPr>
          <w:ilvl w:val="0"/>
          <w:numId w:val="21"/>
        </w:numPr>
        <w:spacing w:line="360" w:lineRule="auto"/>
        <w:ind w:right="282"/>
        <w:jc w:val="both"/>
        <w:rPr>
          <w:bCs/>
          <w:sz w:val="28"/>
          <w:szCs w:val="28"/>
        </w:rPr>
      </w:pPr>
      <w:r w:rsidRPr="0083662A">
        <w:rPr>
          <w:bCs/>
          <w:sz w:val="28"/>
          <w:szCs w:val="28"/>
        </w:rPr>
        <w:t>Выполнение расчётов надежности и потребляемой мощности</w:t>
      </w:r>
    </w:p>
    <w:p w:rsidR="000C529C" w:rsidRPr="001A3786" w:rsidRDefault="000C529C" w:rsidP="00740221">
      <w:pPr>
        <w:spacing w:after="120" w:line="360" w:lineRule="auto"/>
        <w:ind w:right="282" w:firstLine="709"/>
        <w:jc w:val="both"/>
        <w:rPr>
          <w:b/>
          <w:color w:val="000000" w:themeColor="text1"/>
        </w:rPr>
      </w:pPr>
    </w:p>
    <w:p w:rsidR="00830ACA" w:rsidRPr="00830ACA" w:rsidRDefault="00830ACA" w:rsidP="00740221">
      <w:pPr>
        <w:pStyle w:val="1"/>
        <w:spacing w:after="120" w:line="360" w:lineRule="auto"/>
        <w:ind w:right="282" w:firstLine="709"/>
        <w:jc w:val="both"/>
        <w:rPr>
          <w:rFonts w:ascii="Times New Roman" w:hAnsi="Times New Roman" w:cs="Times New Roman"/>
          <w:color w:val="000000" w:themeColor="text1"/>
        </w:rPr>
      </w:pPr>
      <w:bookmarkStart w:id="2" w:name="_Toc516706015"/>
      <w:r w:rsidRPr="00830ACA">
        <w:rPr>
          <w:rFonts w:ascii="Times New Roman" w:hAnsi="Times New Roman" w:cs="Times New Roman"/>
          <w:color w:val="000000" w:themeColor="text1"/>
        </w:rPr>
        <w:t>1</w:t>
      </w:r>
      <w:r w:rsidR="00EB264F">
        <w:rPr>
          <w:rFonts w:ascii="Times New Roman" w:hAnsi="Times New Roman" w:cs="Times New Roman"/>
          <w:color w:val="000000" w:themeColor="text1"/>
        </w:rPr>
        <w:t>.</w:t>
      </w:r>
      <w:r w:rsidRPr="00830ACA">
        <w:rPr>
          <w:rFonts w:ascii="Times New Roman" w:hAnsi="Times New Roman" w:cs="Times New Roman"/>
          <w:color w:val="000000" w:themeColor="text1"/>
        </w:rPr>
        <w:t xml:space="preserve"> Сведения об организации</w:t>
      </w:r>
      <w:bookmarkEnd w:id="2"/>
    </w:p>
    <w:p w:rsidR="00830ACA" w:rsidRPr="00830ACA" w:rsidRDefault="00830ACA" w:rsidP="00740221">
      <w:pPr>
        <w:spacing w:after="120" w:line="360" w:lineRule="auto"/>
        <w:ind w:right="282" w:firstLine="709"/>
        <w:jc w:val="both"/>
        <w:rPr>
          <w:color w:val="000000" w:themeColor="text1"/>
          <w:sz w:val="28"/>
          <w:szCs w:val="28"/>
        </w:rPr>
      </w:pPr>
      <w:r w:rsidRPr="00830ACA">
        <w:rPr>
          <w:sz w:val="28"/>
          <w:szCs w:val="28"/>
        </w:rPr>
        <w:t>Преддипломную практику я проходил в</w:t>
      </w:r>
      <w:r w:rsidR="003B759C">
        <w:rPr>
          <w:sz w:val="28"/>
          <w:szCs w:val="28"/>
        </w:rPr>
        <w:t xml:space="preserve"> Балтийском государственном университете им. Д.Ф.Устинова «Военмех»</w:t>
      </w:r>
      <w:r w:rsidR="004E2FDA">
        <w:rPr>
          <w:sz w:val="28"/>
          <w:szCs w:val="28"/>
        </w:rPr>
        <w:t xml:space="preserve"> на кафедре И4</w:t>
      </w:r>
      <w:r w:rsidR="003B759C">
        <w:rPr>
          <w:sz w:val="28"/>
          <w:szCs w:val="28"/>
        </w:rPr>
        <w:t xml:space="preserve"> с 21.05.2018 по 03.06.2018</w:t>
      </w:r>
      <w:r w:rsidRPr="00830ACA">
        <w:rPr>
          <w:sz w:val="28"/>
          <w:szCs w:val="28"/>
        </w:rPr>
        <w:t xml:space="preserve"> в должности стажер</w:t>
      </w:r>
      <w:r>
        <w:rPr>
          <w:sz w:val="28"/>
          <w:szCs w:val="28"/>
        </w:rPr>
        <w:t>,</w:t>
      </w:r>
      <w:r w:rsidRPr="00830ACA">
        <w:rPr>
          <w:color w:val="000000" w:themeColor="text1"/>
          <w:sz w:val="28"/>
          <w:szCs w:val="28"/>
        </w:rPr>
        <w:t xml:space="preserve"> по адресу 190005, Санкт-Петербург, ул. 1-я Красноармейская, д. 1. </w:t>
      </w:r>
    </w:p>
    <w:p w:rsidR="00830ACA" w:rsidRPr="00830ACA" w:rsidRDefault="00830ACA" w:rsidP="00740221">
      <w:pPr>
        <w:spacing w:after="120" w:line="360" w:lineRule="auto"/>
        <w:ind w:right="282" w:firstLine="709"/>
        <w:jc w:val="both"/>
        <w:rPr>
          <w:color w:val="000000" w:themeColor="text1"/>
          <w:sz w:val="28"/>
          <w:szCs w:val="28"/>
        </w:rPr>
      </w:pPr>
    </w:p>
    <w:p w:rsidR="00820A88" w:rsidRDefault="000C529C" w:rsidP="00740221">
      <w:pPr>
        <w:pStyle w:val="2"/>
        <w:spacing w:after="120" w:line="360" w:lineRule="auto"/>
        <w:ind w:right="282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" w:name="_Toc516706016"/>
      <w:r w:rsidRPr="00830ACA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EA6115">
        <w:rPr>
          <w:rFonts w:ascii="Times New Roman" w:hAnsi="Times New Roman" w:cs="Times New Roman"/>
          <w:color w:val="000000" w:themeColor="text1"/>
          <w:sz w:val="28"/>
          <w:szCs w:val="28"/>
        </w:rPr>
        <w:t>.1</w:t>
      </w:r>
      <w:r w:rsidR="0018779C" w:rsidRPr="00830A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Общие сведения о</w:t>
      </w:r>
      <w:r w:rsidR="006A7C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кафедре</w:t>
      </w:r>
      <w:bookmarkEnd w:id="3"/>
    </w:p>
    <w:p w:rsidR="001D6D91" w:rsidRDefault="001D6D91" w:rsidP="00740221">
      <w:pPr>
        <w:spacing w:line="360" w:lineRule="auto"/>
        <w:ind w:right="282" w:firstLine="851"/>
        <w:jc w:val="both"/>
        <w:rPr>
          <w:sz w:val="28"/>
        </w:rPr>
      </w:pPr>
      <w:r w:rsidRPr="001D6D91">
        <w:rPr>
          <w:sz w:val="28"/>
        </w:rPr>
        <w:t>Ка</w:t>
      </w:r>
      <w:r w:rsidRPr="001D6D91">
        <w:rPr>
          <w:sz w:val="28"/>
        </w:rPr>
        <w:softHyphen/>
        <w:t>фед</w:t>
      </w:r>
      <w:r w:rsidRPr="001D6D91">
        <w:rPr>
          <w:sz w:val="28"/>
        </w:rPr>
        <w:softHyphen/>
        <w:t>ра И4 «Ра</w:t>
      </w:r>
      <w:r w:rsidRPr="001D6D91">
        <w:rPr>
          <w:sz w:val="28"/>
        </w:rPr>
        <w:softHyphen/>
        <w:t>диоэ</w:t>
      </w:r>
      <w:r w:rsidRPr="001D6D91">
        <w:rPr>
          <w:sz w:val="28"/>
        </w:rPr>
        <w:softHyphen/>
        <w:t>ле</w:t>
      </w:r>
      <w:r w:rsidRPr="001D6D91">
        <w:rPr>
          <w:sz w:val="28"/>
        </w:rPr>
        <w:softHyphen/>
        <w:t>ктрон</w:t>
      </w:r>
      <w:r w:rsidRPr="001D6D91">
        <w:rPr>
          <w:sz w:val="28"/>
        </w:rPr>
        <w:softHyphen/>
        <w:t>ных си</w:t>
      </w:r>
      <w:r w:rsidRPr="001D6D91">
        <w:rPr>
          <w:sz w:val="28"/>
        </w:rPr>
        <w:softHyphen/>
        <w:t>стем управ</w:t>
      </w:r>
      <w:r w:rsidRPr="001D6D91">
        <w:rPr>
          <w:sz w:val="28"/>
        </w:rPr>
        <w:softHyphen/>
        <w:t>ле</w:t>
      </w:r>
      <w:r w:rsidRPr="001D6D91">
        <w:rPr>
          <w:sz w:val="28"/>
        </w:rPr>
        <w:softHyphen/>
        <w:t>ния» об</w:t>
      </w:r>
      <w:r w:rsidRPr="001D6D91">
        <w:rPr>
          <w:sz w:val="28"/>
        </w:rPr>
        <w:softHyphen/>
        <w:t>ра</w:t>
      </w:r>
      <w:r w:rsidRPr="001D6D91">
        <w:rPr>
          <w:sz w:val="28"/>
        </w:rPr>
        <w:softHyphen/>
        <w:t>зо</w:t>
      </w:r>
      <w:r w:rsidRPr="001D6D91">
        <w:rPr>
          <w:sz w:val="28"/>
        </w:rPr>
        <w:softHyphen/>
        <w:t>ва</w:t>
      </w:r>
      <w:r w:rsidRPr="001D6D91">
        <w:rPr>
          <w:sz w:val="28"/>
        </w:rPr>
        <w:softHyphen/>
        <w:t>на в 1959 г. и яв</w:t>
      </w:r>
      <w:r w:rsidRPr="001D6D91">
        <w:rPr>
          <w:sz w:val="28"/>
        </w:rPr>
        <w:softHyphen/>
        <w:t>ляе</w:t>
      </w:r>
      <w:r w:rsidRPr="001D6D91">
        <w:rPr>
          <w:sz w:val="28"/>
        </w:rPr>
        <w:softHyphen/>
        <w:t>тся од</w:t>
      </w:r>
      <w:r w:rsidRPr="001D6D91">
        <w:rPr>
          <w:sz w:val="28"/>
        </w:rPr>
        <w:softHyphen/>
        <w:t>ной из ве</w:t>
      </w:r>
      <w:r w:rsidRPr="001D6D91">
        <w:rPr>
          <w:sz w:val="28"/>
        </w:rPr>
        <w:softHyphen/>
        <w:t>ду</w:t>
      </w:r>
      <w:r w:rsidRPr="001D6D91">
        <w:rPr>
          <w:sz w:val="28"/>
        </w:rPr>
        <w:softHyphen/>
        <w:t>щих спе</w:t>
      </w:r>
      <w:r w:rsidRPr="001D6D91">
        <w:rPr>
          <w:sz w:val="28"/>
        </w:rPr>
        <w:softHyphen/>
        <w:t>циаль</w:t>
      </w:r>
      <w:r w:rsidRPr="001D6D91">
        <w:rPr>
          <w:sz w:val="28"/>
        </w:rPr>
        <w:softHyphen/>
        <w:t>ных ка</w:t>
      </w:r>
      <w:r w:rsidRPr="001D6D91">
        <w:rPr>
          <w:sz w:val="28"/>
        </w:rPr>
        <w:softHyphen/>
        <w:t>федр уни</w:t>
      </w:r>
      <w:r w:rsidRPr="001D6D91">
        <w:rPr>
          <w:sz w:val="28"/>
        </w:rPr>
        <w:softHyphen/>
        <w:t>вер</w:t>
      </w:r>
      <w:r w:rsidRPr="001D6D91">
        <w:rPr>
          <w:sz w:val="28"/>
        </w:rPr>
        <w:softHyphen/>
        <w:t>си</w:t>
      </w:r>
      <w:r w:rsidRPr="001D6D91">
        <w:rPr>
          <w:sz w:val="28"/>
        </w:rPr>
        <w:softHyphen/>
        <w:t>те</w:t>
      </w:r>
      <w:r w:rsidRPr="001D6D91">
        <w:rPr>
          <w:sz w:val="28"/>
        </w:rPr>
        <w:softHyphen/>
        <w:t>та. На ка</w:t>
      </w:r>
      <w:r w:rsidRPr="001D6D91">
        <w:rPr>
          <w:sz w:val="28"/>
        </w:rPr>
        <w:softHyphen/>
        <w:t>фед</w:t>
      </w:r>
      <w:r w:rsidRPr="001D6D91">
        <w:rPr>
          <w:sz w:val="28"/>
        </w:rPr>
        <w:softHyphen/>
        <w:t>ре ра</w:t>
      </w:r>
      <w:r w:rsidRPr="001D6D91">
        <w:rPr>
          <w:sz w:val="28"/>
        </w:rPr>
        <w:softHyphen/>
        <w:t>бо</w:t>
      </w:r>
      <w:r w:rsidRPr="001D6D91">
        <w:rPr>
          <w:sz w:val="28"/>
        </w:rPr>
        <w:softHyphen/>
        <w:t>тают бо</w:t>
      </w:r>
      <w:r w:rsidRPr="001D6D91">
        <w:rPr>
          <w:sz w:val="28"/>
        </w:rPr>
        <w:softHyphen/>
        <w:t>лее 20 пре</w:t>
      </w:r>
      <w:r w:rsidRPr="001D6D91">
        <w:rPr>
          <w:sz w:val="28"/>
        </w:rPr>
        <w:softHyphen/>
        <w:t>по</w:t>
      </w:r>
      <w:r w:rsidRPr="001D6D91">
        <w:rPr>
          <w:sz w:val="28"/>
        </w:rPr>
        <w:softHyphen/>
        <w:t>да</w:t>
      </w:r>
      <w:r w:rsidRPr="001D6D91">
        <w:rPr>
          <w:sz w:val="28"/>
        </w:rPr>
        <w:softHyphen/>
        <w:t>ва</w:t>
      </w:r>
      <w:r w:rsidRPr="001D6D91">
        <w:rPr>
          <w:sz w:val="28"/>
        </w:rPr>
        <w:softHyphen/>
        <w:t>те</w:t>
      </w:r>
      <w:r w:rsidRPr="001D6D91">
        <w:rPr>
          <w:sz w:val="28"/>
        </w:rPr>
        <w:softHyphen/>
        <w:t>лей, в том чи</w:t>
      </w:r>
      <w:r w:rsidRPr="001D6D91">
        <w:rPr>
          <w:sz w:val="28"/>
        </w:rPr>
        <w:softHyphen/>
        <w:t>сле 3 про</w:t>
      </w:r>
      <w:r w:rsidRPr="001D6D91">
        <w:rPr>
          <w:sz w:val="28"/>
        </w:rPr>
        <w:softHyphen/>
        <w:t>фе</w:t>
      </w:r>
      <w:r w:rsidRPr="001D6D91">
        <w:rPr>
          <w:sz w:val="28"/>
        </w:rPr>
        <w:softHyphen/>
        <w:t>ссо</w:t>
      </w:r>
      <w:r w:rsidRPr="001D6D91">
        <w:rPr>
          <w:sz w:val="28"/>
        </w:rPr>
        <w:softHyphen/>
        <w:t>ра – до</w:t>
      </w:r>
      <w:r w:rsidRPr="001D6D91">
        <w:rPr>
          <w:sz w:val="28"/>
        </w:rPr>
        <w:softHyphen/>
        <w:t>кто</w:t>
      </w:r>
      <w:r w:rsidRPr="001D6D91">
        <w:rPr>
          <w:sz w:val="28"/>
        </w:rPr>
        <w:softHyphen/>
        <w:t>ра наук и 12 до</w:t>
      </w:r>
      <w:r w:rsidRPr="001D6D91">
        <w:rPr>
          <w:sz w:val="28"/>
        </w:rPr>
        <w:softHyphen/>
        <w:t>цен</w:t>
      </w:r>
      <w:r w:rsidRPr="001D6D91">
        <w:rPr>
          <w:sz w:val="28"/>
        </w:rPr>
        <w:softHyphen/>
        <w:t>тов – кан</w:t>
      </w:r>
      <w:r w:rsidRPr="001D6D91">
        <w:rPr>
          <w:sz w:val="28"/>
        </w:rPr>
        <w:softHyphen/>
        <w:t>ди</w:t>
      </w:r>
      <w:r w:rsidRPr="001D6D91">
        <w:rPr>
          <w:sz w:val="28"/>
        </w:rPr>
        <w:softHyphen/>
        <w:t>да</w:t>
      </w:r>
      <w:r w:rsidRPr="001D6D91">
        <w:rPr>
          <w:sz w:val="28"/>
        </w:rPr>
        <w:softHyphen/>
        <w:t>тов наук.</w:t>
      </w:r>
    </w:p>
    <w:p w:rsidR="00813589" w:rsidRPr="001D6D91" w:rsidRDefault="00813589" w:rsidP="00740221">
      <w:pPr>
        <w:spacing w:line="360" w:lineRule="auto"/>
        <w:ind w:right="282" w:firstLine="851"/>
        <w:jc w:val="both"/>
        <w:rPr>
          <w:sz w:val="28"/>
        </w:rPr>
      </w:pPr>
      <w:r w:rsidRPr="00813589">
        <w:rPr>
          <w:b/>
          <w:bCs/>
          <w:sz w:val="28"/>
        </w:rPr>
        <w:t>По спе</w:t>
      </w:r>
      <w:r w:rsidRPr="00813589">
        <w:rPr>
          <w:b/>
          <w:bCs/>
          <w:sz w:val="28"/>
        </w:rPr>
        <w:softHyphen/>
        <w:t>циаль</w:t>
      </w:r>
      <w:r w:rsidRPr="00813589">
        <w:rPr>
          <w:b/>
          <w:bCs/>
          <w:sz w:val="28"/>
        </w:rPr>
        <w:softHyphen/>
        <w:t>но</w:t>
      </w:r>
      <w:r w:rsidRPr="00813589">
        <w:rPr>
          <w:b/>
          <w:bCs/>
          <w:sz w:val="28"/>
        </w:rPr>
        <w:softHyphen/>
        <w:t>стям ка</w:t>
      </w:r>
      <w:r w:rsidRPr="00813589">
        <w:rPr>
          <w:b/>
          <w:bCs/>
          <w:sz w:val="28"/>
        </w:rPr>
        <w:softHyphen/>
        <w:t>фед</w:t>
      </w:r>
      <w:r w:rsidRPr="00813589">
        <w:rPr>
          <w:b/>
          <w:bCs/>
          <w:sz w:val="28"/>
        </w:rPr>
        <w:softHyphen/>
        <w:t>ры И4 осу</w:t>
      </w:r>
      <w:r w:rsidRPr="00813589">
        <w:rPr>
          <w:b/>
          <w:bCs/>
          <w:sz w:val="28"/>
        </w:rPr>
        <w:softHyphen/>
        <w:t>ще</w:t>
      </w:r>
      <w:r w:rsidRPr="00813589">
        <w:rPr>
          <w:b/>
          <w:bCs/>
          <w:sz w:val="28"/>
        </w:rPr>
        <w:softHyphen/>
        <w:t>ствляе</w:t>
      </w:r>
      <w:r w:rsidRPr="00813589">
        <w:rPr>
          <w:b/>
          <w:bCs/>
          <w:sz w:val="28"/>
        </w:rPr>
        <w:softHyphen/>
        <w:t>тся на</w:t>
      </w:r>
      <w:r w:rsidRPr="00813589">
        <w:rPr>
          <w:b/>
          <w:bCs/>
          <w:sz w:val="28"/>
        </w:rPr>
        <w:softHyphen/>
        <w:t>бор трех групп днев</w:t>
      </w:r>
      <w:r w:rsidRPr="00813589">
        <w:rPr>
          <w:b/>
          <w:bCs/>
          <w:sz w:val="28"/>
        </w:rPr>
        <w:softHyphen/>
        <w:t>но</w:t>
      </w:r>
      <w:r w:rsidRPr="00813589">
        <w:rPr>
          <w:b/>
          <w:bCs/>
          <w:sz w:val="28"/>
        </w:rPr>
        <w:softHyphen/>
        <w:t>го отде</w:t>
      </w:r>
      <w:r w:rsidRPr="00813589">
        <w:rPr>
          <w:b/>
          <w:bCs/>
          <w:sz w:val="28"/>
        </w:rPr>
        <w:softHyphen/>
        <w:t>ле</w:t>
      </w:r>
      <w:r w:rsidRPr="00813589">
        <w:rPr>
          <w:b/>
          <w:bCs/>
          <w:sz w:val="28"/>
        </w:rPr>
        <w:softHyphen/>
        <w:t>ния.</w:t>
      </w:r>
      <w:r>
        <w:rPr>
          <w:b/>
          <w:bCs/>
          <w:sz w:val="28"/>
        </w:rPr>
        <w:t xml:space="preserve"> </w:t>
      </w:r>
      <w:r w:rsidRPr="00813589">
        <w:rPr>
          <w:sz w:val="28"/>
        </w:rPr>
        <w:t>Сту</w:t>
      </w:r>
      <w:r w:rsidRPr="00813589">
        <w:rPr>
          <w:sz w:val="28"/>
        </w:rPr>
        <w:softHyphen/>
        <w:t>ден</w:t>
      </w:r>
      <w:r w:rsidRPr="00813589">
        <w:rPr>
          <w:sz w:val="28"/>
        </w:rPr>
        <w:softHyphen/>
        <w:t>там, же</w:t>
      </w:r>
      <w:r w:rsidRPr="00813589">
        <w:rPr>
          <w:sz w:val="28"/>
        </w:rPr>
        <w:softHyphen/>
        <w:t>лаю</w:t>
      </w:r>
      <w:r w:rsidRPr="00813589">
        <w:rPr>
          <w:sz w:val="28"/>
        </w:rPr>
        <w:softHyphen/>
        <w:t>щим по</w:t>
      </w:r>
      <w:r w:rsidRPr="00813589">
        <w:rPr>
          <w:sz w:val="28"/>
        </w:rPr>
        <w:softHyphen/>
        <w:t>лу</w:t>
      </w:r>
      <w:r w:rsidRPr="00813589">
        <w:rPr>
          <w:sz w:val="28"/>
        </w:rPr>
        <w:softHyphen/>
        <w:t>чить зва</w:t>
      </w:r>
      <w:r w:rsidRPr="00813589">
        <w:rPr>
          <w:sz w:val="28"/>
        </w:rPr>
        <w:softHyphen/>
        <w:t>ние офи</w:t>
      </w:r>
      <w:r w:rsidRPr="00813589">
        <w:rPr>
          <w:sz w:val="28"/>
        </w:rPr>
        <w:softHyphen/>
        <w:t>це</w:t>
      </w:r>
      <w:r w:rsidRPr="00813589">
        <w:rPr>
          <w:sz w:val="28"/>
        </w:rPr>
        <w:softHyphen/>
        <w:t>ра за</w:t>
      </w:r>
      <w:r w:rsidRPr="00813589">
        <w:rPr>
          <w:sz w:val="28"/>
        </w:rPr>
        <w:softHyphen/>
        <w:t>па</w:t>
      </w:r>
      <w:r w:rsidRPr="00813589">
        <w:rPr>
          <w:sz w:val="28"/>
        </w:rPr>
        <w:softHyphen/>
        <w:t>са, пре</w:t>
      </w:r>
      <w:r w:rsidRPr="00813589">
        <w:rPr>
          <w:sz w:val="28"/>
        </w:rPr>
        <w:softHyphen/>
        <w:t>до</w:t>
      </w:r>
      <w:r w:rsidRPr="00813589">
        <w:rPr>
          <w:sz w:val="28"/>
        </w:rPr>
        <w:softHyphen/>
        <w:t>став</w:t>
      </w:r>
      <w:r w:rsidRPr="00813589">
        <w:rPr>
          <w:sz w:val="28"/>
        </w:rPr>
        <w:softHyphen/>
        <w:t>ле</w:t>
      </w:r>
      <w:r w:rsidRPr="00813589">
        <w:rPr>
          <w:sz w:val="28"/>
        </w:rPr>
        <w:softHyphen/>
        <w:t>на воз</w:t>
      </w:r>
      <w:r w:rsidRPr="00813589">
        <w:rPr>
          <w:sz w:val="28"/>
        </w:rPr>
        <w:softHyphen/>
        <w:t>мож</w:t>
      </w:r>
      <w:r w:rsidRPr="00813589">
        <w:rPr>
          <w:sz w:val="28"/>
        </w:rPr>
        <w:softHyphen/>
        <w:t>ность под</w:t>
      </w:r>
      <w:r w:rsidRPr="00813589">
        <w:rPr>
          <w:sz w:val="28"/>
        </w:rPr>
        <w:softHyphen/>
        <w:t>го</w:t>
      </w:r>
      <w:r w:rsidRPr="00813589">
        <w:rPr>
          <w:sz w:val="28"/>
        </w:rPr>
        <w:softHyphen/>
        <w:t>тов</w:t>
      </w:r>
      <w:r w:rsidRPr="00813589">
        <w:rPr>
          <w:sz w:val="28"/>
        </w:rPr>
        <w:softHyphen/>
        <w:t>ки в Учеб</w:t>
      </w:r>
      <w:r w:rsidRPr="00813589">
        <w:rPr>
          <w:sz w:val="28"/>
        </w:rPr>
        <w:softHyphen/>
        <w:t>но-воен</w:t>
      </w:r>
      <w:r w:rsidRPr="00813589">
        <w:rPr>
          <w:sz w:val="28"/>
        </w:rPr>
        <w:softHyphen/>
        <w:t>ном цен</w:t>
      </w:r>
      <w:r w:rsidRPr="00813589">
        <w:rPr>
          <w:sz w:val="28"/>
        </w:rPr>
        <w:softHyphen/>
        <w:t>тре. Воен</w:t>
      </w:r>
      <w:r w:rsidRPr="00813589">
        <w:rPr>
          <w:sz w:val="28"/>
        </w:rPr>
        <w:softHyphen/>
        <w:t>но-у</w:t>
      </w:r>
      <w:r w:rsidRPr="00813589">
        <w:rPr>
          <w:sz w:val="28"/>
        </w:rPr>
        <w:softHyphen/>
        <w:t>че</w:t>
      </w:r>
      <w:r w:rsidRPr="00813589">
        <w:rPr>
          <w:sz w:val="28"/>
        </w:rPr>
        <w:softHyphen/>
        <w:t>тная спе</w:t>
      </w:r>
      <w:r w:rsidRPr="00813589">
        <w:rPr>
          <w:sz w:val="28"/>
        </w:rPr>
        <w:softHyphen/>
        <w:t>циаль</w:t>
      </w:r>
      <w:r w:rsidRPr="00813589">
        <w:rPr>
          <w:sz w:val="28"/>
        </w:rPr>
        <w:softHyphen/>
        <w:t>ность близ</w:t>
      </w:r>
      <w:r w:rsidRPr="00813589">
        <w:rPr>
          <w:sz w:val="28"/>
        </w:rPr>
        <w:softHyphen/>
        <w:t>ка и хо</w:t>
      </w:r>
      <w:r w:rsidRPr="00813589">
        <w:rPr>
          <w:sz w:val="28"/>
        </w:rPr>
        <w:softHyphen/>
        <w:t>ро</w:t>
      </w:r>
      <w:r w:rsidRPr="00813589">
        <w:rPr>
          <w:sz w:val="28"/>
        </w:rPr>
        <w:softHyphen/>
        <w:t>шо до</w:t>
      </w:r>
      <w:r w:rsidRPr="00813589">
        <w:rPr>
          <w:sz w:val="28"/>
        </w:rPr>
        <w:softHyphen/>
        <w:t>пол</w:t>
      </w:r>
      <w:r w:rsidRPr="00813589">
        <w:rPr>
          <w:sz w:val="28"/>
        </w:rPr>
        <w:softHyphen/>
        <w:t>няет граж</w:t>
      </w:r>
      <w:r w:rsidRPr="00813589">
        <w:rPr>
          <w:sz w:val="28"/>
        </w:rPr>
        <w:softHyphen/>
        <w:t>дан</w:t>
      </w:r>
      <w:r w:rsidRPr="00813589">
        <w:rPr>
          <w:sz w:val="28"/>
        </w:rPr>
        <w:softHyphen/>
        <w:t>ские спе</w:t>
      </w:r>
      <w:r w:rsidRPr="00813589">
        <w:rPr>
          <w:sz w:val="28"/>
        </w:rPr>
        <w:softHyphen/>
        <w:t>циаль</w:t>
      </w:r>
      <w:r w:rsidRPr="00813589">
        <w:rPr>
          <w:sz w:val="28"/>
        </w:rPr>
        <w:softHyphen/>
        <w:t>но</w:t>
      </w:r>
      <w:r w:rsidRPr="00813589">
        <w:rPr>
          <w:sz w:val="28"/>
        </w:rPr>
        <w:softHyphen/>
        <w:t>сти, по</w:t>
      </w:r>
      <w:r w:rsidRPr="00813589">
        <w:rPr>
          <w:sz w:val="28"/>
        </w:rPr>
        <w:softHyphen/>
        <w:t>лу</w:t>
      </w:r>
      <w:r w:rsidRPr="00813589">
        <w:rPr>
          <w:sz w:val="28"/>
        </w:rPr>
        <w:softHyphen/>
        <w:t>чае</w:t>
      </w:r>
      <w:r w:rsidRPr="00813589">
        <w:rPr>
          <w:sz w:val="28"/>
        </w:rPr>
        <w:softHyphen/>
        <w:t>мые на ка</w:t>
      </w:r>
      <w:r w:rsidRPr="00813589">
        <w:rPr>
          <w:sz w:val="28"/>
        </w:rPr>
        <w:softHyphen/>
        <w:t>фед</w:t>
      </w:r>
      <w:r w:rsidRPr="00813589">
        <w:rPr>
          <w:sz w:val="28"/>
        </w:rPr>
        <w:softHyphen/>
        <w:t>ре.</w:t>
      </w:r>
      <w:r>
        <w:rPr>
          <w:sz w:val="28"/>
        </w:rPr>
        <w:t xml:space="preserve"> </w:t>
      </w:r>
      <w:r w:rsidRPr="00813589">
        <w:rPr>
          <w:sz w:val="28"/>
        </w:rPr>
        <w:t>Ка</w:t>
      </w:r>
      <w:r w:rsidRPr="00813589">
        <w:rPr>
          <w:sz w:val="28"/>
        </w:rPr>
        <w:softHyphen/>
        <w:t>фед</w:t>
      </w:r>
      <w:r w:rsidRPr="00813589">
        <w:rPr>
          <w:sz w:val="28"/>
        </w:rPr>
        <w:softHyphen/>
        <w:t>ра И4 под</w:t>
      </w:r>
      <w:r w:rsidRPr="00813589">
        <w:rPr>
          <w:sz w:val="28"/>
        </w:rPr>
        <w:softHyphen/>
        <w:t>дер</w:t>
      </w:r>
      <w:r w:rsidRPr="00813589">
        <w:rPr>
          <w:sz w:val="28"/>
        </w:rPr>
        <w:softHyphen/>
        <w:t>жи</w:t>
      </w:r>
      <w:r w:rsidRPr="00813589">
        <w:rPr>
          <w:sz w:val="28"/>
        </w:rPr>
        <w:softHyphen/>
        <w:t>вает те</w:t>
      </w:r>
      <w:r w:rsidRPr="00813589">
        <w:rPr>
          <w:sz w:val="28"/>
        </w:rPr>
        <w:softHyphen/>
        <w:t>сные кон</w:t>
      </w:r>
      <w:r w:rsidRPr="00813589">
        <w:rPr>
          <w:sz w:val="28"/>
        </w:rPr>
        <w:softHyphen/>
        <w:t>та</w:t>
      </w:r>
      <w:r w:rsidRPr="00813589">
        <w:rPr>
          <w:sz w:val="28"/>
        </w:rPr>
        <w:softHyphen/>
        <w:t>кты с Науч</w:t>
      </w:r>
      <w:r w:rsidRPr="00813589">
        <w:rPr>
          <w:sz w:val="28"/>
        </w:rPr>
        <w:softHyphen/>
        <w:t>но-и</w:t>
      </w:r>
      <w:r w:rsidRPr="00813589">
        <w:rPr>
          <w:sz w:val="28"/>
        </w:rPr>
        <w:softHyphen/>
        <w:t>ссле</w:t>
      </w:r>
      <w:r w:rsidRPr="00813589">
        <w:rPr>
          <w:sz w:val="28"/>
        </w:rPr>
        <w:softHyphen/>
        <w:t>до</w:t>
      </w:r>
      <w:r w:rsidRPr="00813589">
        <w:rPr>
          <w:sz w:val="28"/>
        </w:rPr>
        <w:softHyphen/>
        <w:t>ва</w:t>
      </w:r>
      <w:r w:rsidRPr="00813589">
        <w:rPr>
          <w:sz w:val="28"/>
        </w:rPr>
        <w:softHyphen/>
        <w:t>тель</w:t>
      </w:r>
      <w:r w:rsidRPr="00813589">
        <w:rPr>
          <w:sz w:val="28"/>
        </w:rPr>
        <w:softHyphen/>
        <w:t>ским ин</w:t>
      </w:r>
      <w:r w:rsidRPr="00813589">
        <w:rPr>
          <w:sz w:val="28"/>
        </w:rPr>
        <w:softHyphen/>
        <w:t>сти</w:t>
      </w:r>
      <w:r w:rsidRPr="00813589">
        <w:rPr>
          <w:sz w:val="28"/>
        </w:rPr>
        <w:softHyphen/>
        <w:t>ту</w:t>
      </w:r>
      <w:r w:rsidRPr="00813589">
        <w:rPr>
          <w:sz w:val="28"/>
        </w:rPr>
        <w:softHyphen/>
        <w:t>том ра</w:t>
      </w:r>
      <w:r w:rsidRPr="00813589">
        <w:rPr>
          <w:sz w:val="28"/>
        </w:rPr>
        <w:softHyphen/>
        <w:t>диоэ</w:t>
      </w:r>
      <w:r w:rsidRPr="00813589">
        <w:rPr>
          <w:sz w:val="28"/>
        </w:rPr>
        <w:softHyphen/>
        <w:t>ле</w:t>
      </w:r>
      <w:r w:rsidRPr="00813589">
        <w:rPr>
          <w:sz w:val="28"/>
        </w:rPr>
        <w:softHyphen/>
        <w:t>ктрон</w:t>
      </w:r>
      <w:r w:rsidRPr="00813589">
        <w:rPr>
          <w:sz w:val="28"/>
        </w:rPr>
        <w:softHyphen/>
        <w:t>ных ком</w:t>
      </w:r>
      <w:r w:rsidRPr="00813589">
        <w:rPr>
          <w:sz w:val="28"/>
        </w:rPr>
        <w:softHyphen/>
        <w:t>пле</w:t>
      </w:r>
      <w:r w:rsidRPr="00813589">
        <w:rPr>
          <w:sz w:val="28"/>
        </w:rPr>
        <w:softHyphen/>
        <w:t>ксов ХК «Ле</w:t>
      </w:r>
      <w:r w:rsidRPr="00813589">
        <w:rPr>
          <w:sz w:val="28"/>
        </w:rPr>
        <w:softHyphen/>
        <w:t>ни</w:t>
      </w:r>
      <w:r w:rsidRPr="00813589">
        <w:rPr>
          <w:sz w:val="28"/>
        </w:rPr>
        <w:softHyphen/>
        <w:t>нец», ОАО «Ра</w:t>
      </w:r>
      <w:r w:rsidRPr="00813589">
        <w:rPr>
          <w:sz w:val="28"/>
        </w:rPr>
        <w:softHyphen/>
        <w:t>диоа</w:t>
      </w:r>
      <w:r w:rsidRPr="00813589">
        <w:rPr>
          <w:sz w:val="28"/>
        </w:rPr>
        <w:softHyphen/>
        <w:t>вио</w:t>
      </w:r>
      <w:r w:rsidRPr="00813589">
        <w:rPr>
          <w:sz w:val="28"/>
        </w:rPr>
        <w:softHyphen/>
        <w:t>ни</w:t>
      </w:r>
      <w:r w:rsidRPr="00813589">
        <w:rPr>
          <w:sz w:val="28"/>
        </w:rPr>
        <w:softHyphen/>
        <w:t>ка», Фи</w:t>
      </w:r>
      <w:r w:rsidRPr="00813589">
        <w:rPr>
          <w:sz w:val="28"/>
        </w:rPr>
        <w:softHyphen/>
        <w:t>зи</w:t>
      </w:r>
      <w:r w:rsidRPr="00813589">
        <w:rPr>
          <w:sz w:val="28"/>
        </w:rPr>
        <w:softHyphen/>
        <w:t>ко-тех</w:t>
      </w:r>
      <w:r w:rsidRPr="00813589">
        <w:rPr>
          <w:sz w:val="28"/>
        </w:rPr>
        <w:softHyphen/>
        <w:t>ни</w:t>
      </w:r>
      <w:r w:rsidRPr="00813589">
        <w:rPr>
          <w:sz w:val="28"/>
        </w:rPr>
        <w:softHyphen/>
        <w:t>че</w:t>
      </w:r>
      <w:r w:rsidRPr="00813589">
        <w:rPr>
          <w:sz w:val="28"/>
        </w:rPr>
        <w:softHyphen/>
        <w:t>ским ин</w:t>
      </w:r>
      <w:r w:rsidRPr="00813589">
        <w:rPr>
          <w:sz w:val="28"/>
        </w:rPr>
        <w:softHyphen/>
        <w:t>сти</w:t>
      </w:r>
      <w:r w:rsidRPr="00813589">
        <w:rPr>
          <w:sz w:val="28"/>
        </w:rPr>
        <w:softHyphen/>
        <w:t>ту</w:t>
      </w:r>
      <w:r w:rsidRPr="00813589">
        <w:rPr>
          <w:sz w:val="28"/>
        </w:rPr>
        <w:softHyphen/>
        <w:t>том им. А.Ф.Иоффе, ВНИИ Те</w:t>
      </w:r>
      <w:r w:rsidRPr="00813589">
        <w:rPr>
          <w:sz w:val="28"/>
        </w:rPr>
        <w:softHyphen/>
        <w:t>ле</w:t>
      </w:r>
      <w:r w:rsidRPr="00813589">
        <w:rPr>
          <w:sz w:val="28"/>
        </w:rPr>
        <w:softHyphen/>
        <w:t>ви</w:t>
      </w:r>
      <w:r w:rsidRPr="00813589">
        <w:rPr>
          <w:sz w:val="28"/>
        </w:rPr>
        <w:softHyphen/>
        <w:t>де</w:t>
      </w:r>
      <w:r w:rsidRPr="00813589">
        <w:rPr>
          <w:sz w:val="28"/>
        </w:rPr>
        <w:softHyphen/>
        <w:t>ния. При ка</w:t>
      </w:r>
      <w:r w:rsidRPr="00813589">
        <w:rPr>
          <w:sz w:val="28"/>
        </w:rPr>
        <w:softHyphen/>
        <w:t>фед</w:t>
      </w:r>
      <w:r w:rsidRPr="00813589">
        <w:rPr>
          <w:sz w:val="28"/>
        </w:rPr>
        <w:softHyphen/>
        <w:t>ре соз</w:t>
      </w:r>
      <w:r w:rsidRPr="00813589">
        <w:rPr>
          <w:sz w:val="28"/>
        </w:rPr>
        <w:softHyphen/>
        <w:t>да</w:t>
      </w:r>
      <w:r w:rsidRPr="00813589">
        <w:rPr>
          <w:sz w:val="28"/>
        </w:rPr>
        <w:softHyphen/>
        <w:t>ны ба</w:t>
      </w:r>
      <w:r w:rsidRPr="00813589">
        <w:rPr>
          <w:sz w:val="28"/>
        </w:rPr>
        <w:softHyphen/>
        <w:t>зо</w:t>
      </w:r>
      <w:r w:rsidRPr="00813589">
        <w:rPr>
          <w:sz w:val="28"/>
        </w:rPr>
        <w:softHyphen/>
        <w:t>вые ка</w:t>
      </w:r>
      <w:r w:rsidRPr="00813589">
        <w:rPr>
          <w:sz w:val="28"/>
        </w:rPr>
        <w:softHyphen/>
        <w:t>фед</w:t>
      </w:r>
      <w:r w:rsidRPr="00813589">
        <w:rPr>
          <w:sz w:val="28"/>
        </w:rPr>
        <w:softHyphen/>
        <w:t>ры ЗАО «НПЦ Аквамарин» – «Орга</w:t>
      </w:r>
      <w:r w:rsidRPr="00813589">
        <w:rPr>
          <w:sz w:val="28"/>
        </w:rPr>
        <w:softHyphen/>
        <w:t>ни</w:t>
      </w:r>
      <w:r w:rsidRPr="00813589">
        <w:rPr>
          <w:sz w:val="28"/>
        </w:rPr>
        <w:softHyphen/>
        <w:t>за</w:t>
      </w:r>
      <w:r w:rsidRPr="00813589">
        <w:rPr>
          <w:sz w:val="28"/>
        </w:rPr>
        <w:softHyphen/>
        <w:t>ция произ</w:t>
      </w:r>
      <w:r w:rsidRPr="00813589">
        <w:rPr>
          <w:sz w:val="28"/>
        </w:rPr>
        <w:softHyphen/>
        <w:t>вод</w:t>
      </w:r>
      <w:r w:rsidRPr="00813589">
        <w:rPr>
          <w:sz w:val="28"/>
        </w:rPr>
        <w:softHyphen/>
        <w:t>ства РЭС» и «НПП Пирамида». С эти</w:t>
      </w:r>
      <w:r w:rsidRPr="00813589">
        <w:rPr>
          <w:sz w:val="28"/>
        </w:rPr>
        <w:softHyphen/>
        <w:t>ми ор</w:t>
      </w:r>
      <w:r w:rsidRPr="00813589">
        <w:rPr>
          <w:sz w:val="28"/>
        </w:rPr>
        <w:softHyphen/>
        <w:t>га</w:t>
      </w:r>
      <w:r w:rsidRPr="00813589">
        <w:rPr>
          <w:sz w:val="28"/>
        </w:rPr>
        <w:softHyphen/>
        <w:t>ни</w:t>
      </w:r>
      <w:r w:rsidRPr="00813589">
        <w:rPr>
          <w:sz w:val="28"/>
        </w:rPr>
        <w:softHyphen/>
        <w:t>за</w:t>
      </w:r>
      <w:r w:rsidRPr="00813589">
        <w:rPr>
          <w:sz w:val="28"/>
        </w:rPr>
        <w:softHyphen/>
        <w:t>ция</w:t>
      </w:r>
      <w:r w:rsidRPr="00813589">
        <w:rPr>
          <w:sz w:val="28"/>
        </w:rPr>
        <w:softHyphen/>
        <w:t>ми про</w:t>
      </w:r>
      <w:r w:rsidRPr="00813589">
        <w:rPr>
          <w:sz w:val="28"/>
        </w:rPr>
        <w:softHyphen/>
        <w:t>во</w:t>
      </w:r>
      <w:r w:rsidRPr="00813589">
        <w:rPr>
          <w:sz w:val="28"/>
        </w:rPr>
        <w:softHyphen/>
        <w:t>дя</w:t>
      </w:r>
      <w:r w:rsidRPr="00813589">
        <w:rPr>
          <w:sz w:val="28"/>
        </w:rPr>
        <w:softHyphen/>
        <w:t>тся сов</w:t>
      </w:r>
      <w:r w:rsidRPr="00813589">
        <w:rPr>
          <w:sz w:val="28"/>
        </w:rPr>
        <w:softHyphen/>
        <w:t>ме</w:t>
      </w:r>
      <w:r w:rsidRPr="00813589">
        <w:rPr>
          <w:sz w:val="28"/>
        </w:rPr>
        <w:softHyphen/>
        <w:t>стные науч</w:t>
      </w:r>
      <w:r w:rsidRPr="00813589">
        <w:rPr>
          <w:sz w:val="28"/>
        </w:rPr>
        <w:softHyphen/>
        <w:t>ные иссле</w:t>
      </w:r>
      <w:r w:rsidRPr="00813589">
        <w:rPr>
          <w:sz w:val="28"/>
        </w:rPr>
        <w:softHyphen/>
        <w:t>до</w:t>
      </w:r>
      <w:r w:rsidRPr="00813589">
        <w:rPr>
          <w:sz w:val="28"/>
        </w:rPr>
        <w:softHyphen/>
        <w:t>ва</w:t>
      </w:r>
      <w:r w:rsidRPr="00813589">
        <w:rPr>
          <w:sz w:val="28"/>
        </w:rPr>
        <w:softHyphen/>
        <w:t>ния, сту</w:t>
      </w:r>
      <w:r w:rsidRPr="00813589">
        <w:rPr>
          <w:sz w:val="28"/>
        </w:rPr>
        <w:softHyphen/>
        <w:t>ден</w:t>
      </w:r>
      <w:r w:rsidRPr="00813589">
        <w:rPr>
          <w:sz w:val="28"/>
        </w:rPr>
        <w:softHyphen/>
        <w:t>ты про</w:t>
      </w:r>
      <w:r w:rsidRPr="00813589">
        <w:rPr>
          <w:sz w:val="28"/>
        </w:rPr>
        <w:softHyphen/>
        <w:t>хо</w:t>
      </w:r>
      <w:r w:rsidRPr="00813589">
        <w:rPr>
          <w:sz w:val="28"/>
        </w:rPr>
        <w:softHyphen/>
        <w:t>дят пра</w:t>
      </w:r>
      <w:r w:rsidRPr="00813589">
        <w:rPr>
          <w:sz w:val="28"/>
        </w:rPr>
        <w:softHyphen/>
        <w:t>кти</w:t>
      </w:r>
      <w:r w:rsidRPr="00813589">
        <w:rPr>
          <w:sz w:val="28"/>
        </w:rPr>
        <w:softHyphen/>
        <w:t>ки в этих ор</w:t>
      </w:r>
      <w:r w:rsidRPr="00813589">
        <w:rPr>
          <w:sz w:val="28"/>
        </w:rPr>
        <w:softHyphen/>
        <w:t>га</w:t>
      </w:r>
      <w:r w:rsidRPr="00813589">
        <w:rPr>
          <w:sz w:val="28"/>
        </w:rPr>
        <w:softHyphen/>
        <w:t>ни</w:t>
      </w:r>
      <w:r w:rsidRPr="00813589">
        <w:rPr>
          <w:sz w:val="28"/>
        </w:rPr>
        <w:softHyphen/>
        <w:t>за</w:t>
      </w:r>
      <w:r w:rsidRPr="00813589">
        <w:rPr>
          <w:sz w:val="28"/>
        </w:rPr>
        <w:softHyphen/>
        <w:t>циях и при же</w:t>
      </w:r>
      <w:r w:rsidRPr="00813589">
        <w:rPr>
          <w:sz w:val="28"/>
        </w:rPr>
        <w:softHyphen/>
        <w:t>ла</w:t>
      </w:r>
      <w:r w:rsidRPr="00813589">
        <w:rPr>
          <w:sz w:val="28"/>
        </w:rPr>
        <w:softHyphen/>
        <w:t>нии мо</w:t>
      </w:r>
      <w:r w:rsidRPr="00813589">
        <w:rPr>
          <w:sz w:val="28"/>
        </w:rPr>
        <w:softHyphen/>
        <w:t>гут быть в них тру</w:t>
      </w:r>
      <w:r w:rsidRPr="00813589">
        <w:rPr>
          <w:sz w:val="28"/>
        </w:rPr>
        <w:softHyphen/>
        <w:t>доу</w:t>
      </w:r>
      <w:r w:rsidRPr="00813589">
        <w:rPr>
          <w:sz w:val="28"/>
        </w:rPr>
        <w:softHyphen/>
        <w:t>строе</w:t>
      </w:r>
      <w:r w:rsidRPr="00813589">
        <w:rPr>
          <w:sz w:val="28"/>
        </w:rPr>
        <w:softHyphen/>
        <w:t>ны. Ка</w:t>
      </w:r>
      <w:r w:rsidRPr="00813589">
        <w:rPr>
          <w:sz w:val="28"/>
        </w:rPr>
        <w:softHyphen/>
        <w:t>фед</w:t>
      </w:r>
      <w:r w:rsidRPr="00813589">
        <w:rPr>
          <w:sz w:val="28"/>
        </w:rPr>
        <w:softHyphen/>
        <w:t>ра И4 ока</w:t>
      </w:r>
      <w:r w:rsidRPr="00813589">
        <w:rPr>
          <w:sz w:val="28"/>
        </w:rPr>
        <w:softHyphen/>
        <w:t>зы</w:t>
      </w:r>
      <w:r w:rsidRPr="00813589">
        <w:rPr>
          <w:sz w:val="28"/>
        </w:rPr>
        <w:softHyphen/>
        <w:t>вает со</w:t>
      </w:r>
      <w:r w:rsidRPr="00813589">
        <w:rPr>
          <w:sz w:val="28"/>
        </w:rPr>
        <w:softHyphen/>
        <w:t>дей</w:t>
      </w:r>
      <w:r w:rsidRPr="00813589">
        <w:rPr>
          <w:sz w:val="28"/>
        </w:rPr>
        <w:softHyphen/>
        <w:t>ствие тру</w:t>
      </w:r>
      <w:r w:rsidRPr="00813589">
        <w:rPr>
          <w:sz w:val="28"/>
        </w:rPr>
        <w:softHyphen/>
      </w:r>
      <w:r w:rsidRPr="00813589">
        <w:rPr>
          <w:sz w:val="28"/>
        </w:rPr>
        <w:lastRenderedPageBreak/>
        <w:t>доу</w:t>
      </w:r>
      <w:r w:rsidRPr="00813589">
        <w:rPr>
          <w:sz w:val="28"/>
        </w:rPr>
        <w:softHyphen/>
        <w:t>строй</w:t>
      </w:r>
      <w:r w:rsidRPr="00813589">
        <w:rPr>
          <w:sz w:val="28"/>
        </w:rPr>
        <w:softHyphen/>
        <w:t>ству вы</w:t>
      </w:r>
      <w:r w:rsidRPr="00813589">
        <w:rPr>
          <w:sz w:val="28"/>
        </w:rPr>
        <w:softHyphen/>
        <w:t>пу</w:t>
      </w:r>
      <w:r w:rsidRPr="00813589">
        <w:rPr>
          <w:sz w:val="28"/>
        </w:rPr>
        <w:softHyphen/>
        <w:t>скни</w:t>
      </w:r>
      <w:r w:rsidRPr="00813589">
        <w:rPr>
          <w:sz w:val="28"/>
        </w:rPr>
        <w:softHyphen/>
        <w:t>ков, имеет заяв</w:t>
      </w:r>
      <w:r w:rsidRPr="00813589">
        <w:rPr>
          <w:sz w:val="28"/>
        </w:rPr>
        <w:softHyphen/>
        <w:t>ки на вы</w:t>
      </w:r>
      <w:r w:rsidRPr="00813589">
        <w:rPr>
          <w:sz w:val="28"/>
        </w:rPr>
        <w:softHyphen/>
        <w:t>пу</w:t>
      </w:r>
      <w:r w:rsidRPr="00813589">
        <w:rPr>
          <w:sz w:val="28"/>
        </w:rPr>
        <w:softHyphen/>
        <w:t>скни</w:t>
      </w:r>
      <w:r w:rsidRPr="00813589">
        <w:rPr>
          <w:sz w:val="28"/>
        </w:rPr>
        <w:softHyphen/>
        <w:t>ков от пред</w:t>
      </w:r>
      <w:r w:rsidRPr="00813589">
        <w:rPr>
          <w:sz w:val="28"/>
        </w:rPr>
        <w:softHyphen/>
        <w:t>прия</w:t>
      </w:r>
      <w:r w:rsidRPr="00813589">
        <w:rPr>
          <w:sz w:val="28"/>
        </w:rPr>
        <w:softHyphen/>
        <w:t>тий раз</w:t>
      </w:r>
      <w:r w:rsidRPr="00813589">
        <w:rPr>
          <w:sz w:val="28"/>
        </w:rPr>
        <w:softHyphen/>
        <w:t>лич</w:t>
      </w:r>
      <w:r w:rsidRPr="00813589">
        <w:rPr>
          <w:sz w:val="28"/>
        </w:rPr>
        <w:softHyphen/>
        <w:t>но</w:t>
      </w:r>
      <w:r w:rsidRPr="00813589">
        <w:rPr>
          <w:sz w:val="28"/>
        </w:rPr>
        <w:softHyphen/>
        <w:t>го про</w:t>
      </w:r>
      <w:r w:rsidRPr="00813589">
        <w:rPr>
          <w:sz w:val="28"/>
        </w:rPr>
        <w:softHyphen/>
        <w:t>фи</w:t>
      </w:r>
      <w:r w:rsidRPr="00813589">
        <w:rPr>
          <w:sz w:val="28"/>
        </w:rPr>
        <w:softHyphen/>
        <w:t>ля и раз</w:t>
      </w:r>
      <w:r w:rsidRPr="00813589">
        <w:rPr>
          <w:sz w:val="28"/>
        </w:rPr>
        <w:softHyphen/>
        <w:t>лич</w:t>
      </w:r>
      <w:r w:rsidRPr="00813589">
        <w:rPr>
          <w:sz w:val="28"/>
        </w:rPr>
        <w:softHyphen/>
        <w:t>ных форм соб</w:t>
      </w:r>
      <w:r w:rsidRPr="00813589">
        <w:rPr>
          <w:sz w:val="28"/>
        </w:rPr>
        <w:softHyphen/>
        <w:t>ствен</w:t>
      </w:r>
      <w:r w:rsidRPr="00813589">
        <w:rPr>
          <w:sz w:val="28"/>
        </w:rPr>
        <w:softHyphen/>
        <w:t>но</w:t>
      </w:r>
      <w:r w:rsidRPr="00813589">
        <w:rPr>
          <w:sz w:val="28"/>
        </w:rPr>
        <w:softHyphen/>
        <w:t>сти. </w:t>
      </w:r>
      <w:r w:rsidRPr="00813589">
        <w:rPr>
          <w:iCs/>
          <w:sz w:val="28"/>
        </w:rPr>
        <w:t>Чи</w:t>
      </w:r>
      <w:r w:rsidRPr="00813589">
        <w:rPr>
          <w:iCs/>
          <w:sz w:val="28"/>
        </w:rPr>
        <w:softHyphen/>
        <w:t>сло приг</w:t>
      </w:r>
      <w:r w:rsidRPr="00813589">
        <w:rPr>
          <w:iCs/>
          <w:sz w:val="28"/>
        </w:rPr>
        <w:softHyphen/>
        <w:t>ла</w:t>
      </w:r>
      <w:r w:rsidRPr="00813589">
        <w:rPr>
          <w:iCs/>
          <w:sz w:val="28"/>
        </w:rPr>
        <w:softHyphen/>
        <w:t>ше</w:t>
      </w:r>
      <w:r w:rsidRPr="00813589">
        <w:rPr>
          <w:iCs/>
          <w:sz w:val="28"/>
        </w:rPr>
        <w:softHyphen/>
        <w:t>ний на ра</w:t>
      </w:r>
      <w:r w:rsidRPr="00813589">
        <w:rPr>
          <w:iCs/>
          <w:sz w:val="28"/>
        </w:rPr>
        <w:softHyphen/>
        <w:t>бо</w:t>
      </w:r>
      <w:r w:rsidRPr="00813589">
        <w:rPr>
          <w:iCs/>
          <w:sz w:val="28"/>
        </w:rPr>
        <w:softHyphen/>
        <w:t>ту по спе</w:t>
      </w:r>
      <w:r w:rsidRPr="00813589">
        <w:rPr>
          <w:iCs/>
          <w:sz w:val="28"/>
        </w:rPr>
        <w:softHyphen/>
        <w:t>циаль</w:t>
      </w:r>
      <w:r w:rsidRPr="00813589">
        <w:rPr>
          <w:iCs/>
          <w:sz w:val="28"/>
        </w:rPr>
        <w:softHyphen/>
        <w:t>но</w:t>
      </w:r>
      <w:r w:rsidRPr="00813589">
        <w:rPr>
          <w:iCs/>
          <w:sz w:val="28"/>
        </w:rPr>
        <w:softHyphen/>
        <w:t>сти пре</w:t>
      </w:r>
      <w:r w:rsidRPr="00813589">
        <w:rPr>
          <w:iCs/>
          <w:sz w:val="28"/>
        </w:rPr>
        <w:softHyphen/>
        <w:t>вы</w:t>
      </w:r>
      <w:r w:rsidRPr="00813589">
        <w:rPr>
          <w:iCs/>
          <w:sz w:val="28"/>
        </w:rPr>
        <w:softHyphen/>
        <w:t>шает чи</w:t>
      </w:r>
      <w:r w:rsidRPr="00813589">
        <w:rPr>
          <w:iCs/>
          <w:sz w:val="28"/>
        </w:rPr>
        <w:softHyphen/>
        <w:t>сло вы</w:t>
      </w:r>
      <w:r w:rsidRPr="00813589">
        <w:rPr>
          <w:iCs/>
          <w:sz w:val="28"/>
        </w:rPr>
        <w:softHyphen/>
        <w:t>пу</w:t>
      </w:r>
      <w:r w:rsidRPr="00813589">
        <w:rPr>
          <w:iCs/>
          <w:sz w:val="28"/>
        </w:rPr>
        <w:softHyphen/>
        <w:t>скни</w:t>
      </w:r>
      <w:r w:rsidRPr="00813589">
        <w:rPr>
          <w:iCs/>
          <w:sz w:val="28"/>
        </w:rPr>
        <w:softHyphen/>
        <w:t>ков ка</w:t>
      </w:r>
      <w:r w:rsidRPr="00813589">
        <w:rPr>
          <w:iCs/>
          <w:sz w:val="28"/>
        </w:rPr>
        <w:softHyphen/>
        <w:t>фед</w:t>
      </w:r>
      <w:r w:rsidRPr="00813589">
        <w:rPr>
          <w:iCs/>
          <w:sz w:val="28"/>
        </w:rPr>
        <w:softHyphen/>
        <w:t>ры</w:t>
      </w:r>
      <w:r w:rsidRPr="00813589">
        <w:rPr>
          <w:sz w:val="28"/>
        </w:rPr>
        <w:t>.</w:t>
      </w:r>
    </w:p>
    <w:p w:rsidR="0018779C" w:rsidRDefault="00BD7B39" w:rsidP="00740221">
      <w:pPr>
        <w:pStyle w:val="1"/>
        <w:spacing w:after="120" w:line="360" w:lineRule="auto"/>
        <w:ind w:right="282" w:firstLine="709"/>
        <w:jc w:val="both"/>
        <w:rPr>
          <w:rFonts w:ascii="Times New Roman" w:hAnsi="Times New Roman" w:cs="Times New Roman"/>
          <w:color w:val="000000" w:themeColor="text1"/>
        </w:rPr>
      </w:pPr>
      <w:bookmarkStart w:id="4" w:name="_Toc516706017"/>
      <w:r w:rsidRPr="00751F23">
        <w:rPr>
          <w:rFonts w:ascii="Times New Roman" w:hAnsi="Times New Roman" w:cs="Times New Roman"/>
          <w:color w:val="000000" w:themeColor="text1"/>
        </w:rPr>
        <w:t>2</w:t>
      </w:r>
      <w:r w:rsidR="00EB264F">
        <w:rPr>
          <w:rFonts w:ascii="Times New Roman" w:hAnsi="Times New Roman" w:cs="Times New Roman"/>
          <w:color w:val="000000" w:themeColor="text1"/>
        </w:rPr>
        <w:t>.</w:t>
      </w:r>
      <w:r w:rsidRPr="00751F23">
        <w:rPr>
          <w:rFonts w:ascii="Times New Roman" w:hAnsi="Times New Roman" w:cs="Times New Roman"/>
          <w:color w:val="000000" w:themeColor="text1"/>
        </w:rPr>
        <w:t xml:space="preserve"> </w:t>
      </w:r>
      <w:r w:rsidR="00AD654C">
        <w:rPr>
          <w:rFonts w:ascii="Times New Roman" w:hAnsi="Times New Roman" w:cs="Times New Roman"/>
          <w:color w:val="000000" w:themeColor="text1"/>
        </w:rPr>
        <w:t>Практическая часть</w:t>
      </w:r>
      <w:bookmarkEnd w:id="4"/>
    </w:p>
    <w:p w:rsidR="00740221" w:rsidRPr="00740221" w:rsidRDefault="00740221" w:rsidP="00740221">
      <w:pPr>
        <w:rPr>
          <w:lang w:eastAsia="en-US"/>
        </w:rPr>
      </w:pPr>
    </w:p>
    <w:p w:rsidR="00BD7B39" w:rsidRDefault="00BD7B39" w:rsidP="00740221">
      <w:pPr>
        <w:pStyle w:val="2"/>
        <w:spacing w:after="120" w:line="360" w:lineRule="auto"/>
        <w:ind w:right="282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" w:name="_Toc516706018"/>
      <w:r w:rsidRPr="00751F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2.1 </w:t>
      </w:r>
      <w:r w:rsidR="00204C7C">
        <w:rPr>
          <w:rFonts w:ascii="Times New Roman" w:hAnsi="Times New Roman" w:cs="Times New Roman"/>
          <w:color w:val="000000" w:themeColor="text1"/>
          <w:sz w:val="28"/>
          <w:szCs w:val="28"/>
        </w:rPr>
        <w:t>Методы измерения дальности</w:t>
      </w:r>
      <w:bookmarkEnd w:id="5"/>
    </w:p>
    <w:p w:rsidR="00740221" w:rsidRPr="00740221" w:rsidRDefault="00740221" w:rsidP="00740221"/>
    <w:p w:rsidR="00204C7C" w:rsidRPr="00204C7C" w:rsidRDefault="00204C7C" w:rsidP="00740221">
      <w:pPr>
        <w:spacing w:line="360" w:lineRule="auto"/>
        <w:ind w:right="282"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204C7C">
        <w:rPr>
          <w:color w:val="000000"/>
          <w:sz w:val="28"/>
          <w:szCs w:val="28"/>
          <w:shd w:val="clear" w:color="auto" w:fill="FFFFFF"/>
        </w:rPr>
        <w:t xml:space="preserve">Определение дальности целей основано на измерении времени запаздывания радиолокационных сигналов. Классификация методов измерения дальности связана с параметрами сигнала, которые играют основную роль при измерении времени запаздывания. В соответствии с этим метод измерения может быть: </w:t>
      </w:r>
    </w:p>
    <w:p w:rsidR="00204C7C" w:rsidRPr="00204C7C" w:rsidRDefault="00204C7C" w:rsidP="00740221">
      <w:pPr>
        <w:spacing w:line="360" w:lineRule="auto"/>
        <w:ind w:right="282"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204C7C">
        <w:rPr>
          <w:color w:val="000000"/>
          <w:sz w:val="28"/>
          <w:szCs w:val="28"/>
          <w:shd w:val="clear" w:color="auto" w:fill="FFFFFF"/>
        </w:rPr>
        <w:t>- импульсным</w:t>
      </w:r>
      <w:r w:rsidR="00740221">
        <w:rPr>
          <w:color w:val="000000"/>
          <w:sz w:val="28"/>
          <w:szCs w:val="28"/>
          <w:shd w:val="clear" w:color="auto" w:fill="FFFFFF"/>
        </w:rPr>
        <w:t xml:space="preserve"> </w:t>
      </w:r>
      <w:r w:rsidRPr="00204C7C">
        <w:rPr>
          <w:color w:val="000000"/>
          <w:sz w:val="28"/>
          <w:szCs w:val="28"/>
          <w:shd w:val="clear" w:color="auto" w:fill="FFFFFF"/>
        </w:rPr>
        <w:t>(амплитудным);</w:t>
      </w:r>
    </w:p>
    <w:p w:rsidR="00204C7C" w:rsidRPr="00204C7C" w:rsidRDefault="00204C7C" w:rsidP="00740221">
      <w:pPr>
        <w:spacing w:line="360" w:lineRule="auto"/>
        <w:ind w:right="282"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204C7C">
        <w:rPr>
          <w:color w:val="000000"/>
          <w:sz w:val="28"/>
          <w:szCs w:val="28"/>
          <w:shd w:val="clear" w:color="auto" w:fill="FFFFFF"/>
        </w:rPr>
        <w:t>- частотным;</w:t>
      </w:r>
    </w:p>
    <w:p w:rsidR="00204C7C" w:rsidRPr="00204C7C" w:rsidRDefault="00204C7C" w:rsidP="00740221">
      <w:pPr>
        <w:spacing w:line="360" w:lineRule="auto"/>
        <w:ind w:right="282"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204C7C">
        <w:rPr>
          <w:color w:val="000000"/>
          <w:sz w:val="28"/>
          <w:szCs w:val="28"/>
          <w:shd w:val="clear" w:color="auto" w:fill="FFFFFF"/>
        </w:rPr>
        <w:t>-фазовым.</w:t>
      </w:r>
    </w:p>
    <w:p w:rsidR="000230E6" w:rsidRPr="000230E6" w:rsidRDefault="000230E6" w:rsidP="00740221">
      <w:pPr>
        <w:spacing w:line="360" w:lineRule="auto"/>
        <w:ind w:right="282"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0230E6">
        <w:rPr>
          <w:color w:val="000000"/>
          <w:sz w:val="28"/>
          <w:szCs w:val="28"/>
          <w:shd w:val="clear" w:color="auto" w:fill="FFFFFF"/>
        </w:rPr>
        <w:t>При амплитудном методе измерения определяется время запаздывания характерного изменения амплитуды принимаемого радиолокационного сигнала. Наиболее простым и распространенным видом модуляции излучаемых колебаний является импульсная.</w:t>
      </w:r>
    </w:p>
    <w:p w:rsidR="000230E6" w:rsidRPr="000230E6" w:rsidRDefault="000230E6" w:rsidP="00740221">
      <w:pPr>
        <w:spacing w:line="360" w:lineRule="auto"/>
        <w:ind w:right="282"/>
        <w:jc w:val="both"/>
        <w:rPr>
          <w:color w:val="000000"/>
          <w:sz w:val="28"/>
          <w:szCs w:val="28"/>
          <w:shd w:val="clear" w:color="auto" w:fill="FFFFFF"/>
        </w:rPr>
      </w:pPr>
      <w:r w:rsidRPr="000230E6">
        <w:rPr>
          <w:color w:val="000000"/>
          <w:sz w:val="28"/>
          <w:szCs w:val="28"/>
          <w:shd w:val="clear" w:color="auto" w:fill="FFFFFF"/>
        </w:rPr>
        <w:t>Рассмотрим устройство импульсной дальномерной РЛС (рисунок </w:t>
      </w:r>
      <w:r w:rsidRPr="000230E6">
        <w:rPr>
          <w:iCs/>
          <w:color w:val="000000"/>
          <w:sz w:val="28"/>
          <w:szCs w:val="28"/>
          <w:shd w:val="clear" w:color="auto" w:fill="FFFFFF"/>
        </w:rPr>
        <w:t>1</w:t>
      </w:r>
      <w:r w:rsidRPr="000230E6">
        <w:rPr>
          <w:color w:val="000000"/>
          <w:sz w:val="28"/>
          <w:szCs w:val="28"/>
          <w:shd w:val="clear" w:color="auto" w:fill="FFFFFF"/>
        </w:rPr>
        <w:t> и </w:t>
      </w:r>
      <w:r w:rsidRPr="000230E6">
        <w:rPr>
          <w:iCs/>
          <w:color w:val="000000"/>
          <w:sz w:val="28"/>
          <w:szCs w:val="28"/>
          <w:shd w:val="clear" w:color="auto" w:fill="FFFFFF"/>
        </w:rPr>
        <w:t>2</w:t>
      </w:r>
      <w:r w:rsidRPr="000230E6">
        <w:rPr>
          <w:color w:val="000000"/>
          <w:sz w:val="28"/>
          <w:szCs w:val="28"/>
          <w:shd w:val="clear" w:color="auto" w:fill="FFFFFF"/>
        </w:rPr>
        <w:t xml:space="preserve">). На рисунке </w:t>
      </w:r>
      <w:r w:rsidRPr="000230E6">
        <w:rPr>
          <w:iCs/>
          <w:color w:val="000000"/>
          <w:sz w:val="28"/>
          <w:szCs w:val="28"/>
          <w:shd w:val="clear" w:color="auto" w:fill="FFFFFF"/>
        </w:rPr>
        <w:t xml:space="preserve">1,а </w:t>
      </w:r>
      <w:r w:rsidRPr="000230E6">
        <w:rPr>
          <w:color w:val="000000"/>
          <w:sz w:val="28"/>
          <w:szCs w:val="28"/>
          <w:shd w:val="clear" w:color="auto" w:fill="FFFFFF"/>
        </w:rPr>
        <w:t>показана трубка с электростатическим управлением.</w:t>
      </w:r>
    </w:p>
    <w:p w:rsidR="000230E6" w:rsidRPr="000230E6" w:rsidRDefault="000230E6" w:rsidP="00740221">
      <w:pPr>
        <w:spacing w:line="360" w:lineRule="auto"/>
        <w:ind w:right="282"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0230E6">
        <w:rPr>
          <w:color w:val="000000"/>
          <w:sz w:val="28"/>
          <w:szCs w:val="28"/>
          <w:shd w:val="clear" w:color="auto" w:fill="FFFFFF"/>
        </w:rPr>
        <w:t>Передатчик станции генерирует радиоимпульсы (2) длительностью</w:t>
      </w:r>
      <m:oMath>
        <m:r>
          <w:rPr>
            <w:rFonts w:ascii="Cambria Math" w:hAnsi="Cambria Math"/>
            <w:color w:val="000000"/>
            <w:sz w:val="28"/>
            <w:szCs w:val="28"/>
            <w:shd w:val="clear" w:color="auto" w:fill="FFFFFF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  <w:shd w:val="clear" w:color="auto" w:fill="FFFFFF"/>
              </w:rPr>
            </m:ctrlPr>
          </m:sSubPr>
          <m:e>
            <m:r>
              <w:rPr>
                <w:rFonts w:ascii="Cambria Math" w:hAnsi="Cambria Math"/>
                <w:color w:val="000000"/>
                <w:sz w:val="28"/>
                <w:szCs w:val="28"/>
                <w:shd w:val="clear" w:color="auto" w:fill="FFFFFF"/>
              </w:rPr>
              <m:t>t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  <w:shd w:val="clear" w:color="auto" w:fill="FFFFFF"/>
              </w:rPr>
              <m:t>и</m:t>
            </m:r>
          </m:sub>
        </m:sSub>
        <m:r>
          <w:rPr>
            <w:rFonts w:ascii="Cambria Math" w:hAnsi="Cambria Math"/>
            <w:color w:val="000000"/>
            <w:sz w:val="28"/>
            <w:szCs w:val="28"/>
            <w:shd w:val="clear" w:color="auto" w:fill="FFFFFF"/>
          </w:rPr>
          <m:t xml:space="preserve"> </m:t>
        </m:r>
      </m:oMath>
      <w:r w:rsidRPr="000230E6">
        <w:rPr>
          <w:color w:val="000000"/>
          <w:sz w:val="28"/>
          <w:szCs w:val="28"/>
          <w:shd w:val="clear" w:color="auto" w:fill="FFFFFF"/>
        </w:rPr>
        <w:t>с периодом повторения</w:t>
      </w:r>
      <m:oMath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  <w:shd w:val="clear" w:color="auto" w:fill="FFFFFF"/>
              </w:rPr>
            </m:ctrlPr>
          </m:sSubPr>
          <m:e>
            <m:r>
              <w:rPr>
                <w:rFonts w:ascii="Cambria Math" w:hAnsi="Cambria Math"/>
                <w:color w:val="000000"/>
                <w:sz w:val="28"/>
                <w:szCs w:val="28"/>
                <w:shd w:val="clear" w:color="auto" w:fill="FFFFFF"/>
              </w:rPr>
              <m:t>T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  <w:shd w:val="clear" w:color="auto" w:fill="FFFFFF"/>
              </w:rPr>
              <m:t>и</m:t>
            </m:r>
          </m:sub>
        </m:sSub>
      </m:oMath>
      <w:r w:rsidRPr="000230E6">
        <w:rPr>
          <w:color w:val="000000"/>
          <w:sz w:val="28"/>
          <w:szCs w:val="28"/>
          <w:shd w:val="clear" w:color="auto" w:fill="FFFFFF"/>
        </w:rPr>
        <w:t>(напряжение</w:t>
      </w:r>
      <w:r w:rsidRPr="000230E6">
        <w:rPr>
          <w:bCs/>
          <w:iCs/>
          <w:color w:val="000000"/>
          <w:sz w:val="28"/>
          <w:szCs w:val="28"/>
          <w:shd w:val="clear" w:color="auto" w:fill="FFFFFF"/>
        </w:rPr>
        <w:t>u2</w:t>
      </w:r>
      <w:r w:rsidRPr="000230E6">
        <w:rPr>
          <w:color w:val="000000"/>
          <w:sz w:val="28"/>
          <w:szCs w:val="28"/>
          <w:shd w:val="clear" w:color="auto" w:fill="FFFFFF"/>
        </w:rPr>
        <w:t xml:space="preserve">на рисунке </w:t>
      </w:r>
      <w:r w:rsidRPr="000230E6">
        <w:rPr>
          <w:iCs/>
          <w:color w:val="000000"/>
          <w:sz w:val="28"/>
          <w:szCs w:val="28"/>
          <w:shd w:val="clear" w:color="auto" w:fill="FFFFFF"/>
        </w:rPr>
        <w:t>2</w:t>
      </w:r>
      <w:r w:rsidRPr="000230E6">
        <w:rPr>
          <w:color w:val="000000"/>
          <w:sz w:val="28"/>
          <w:szCs w:val="28"/>
          <w:shd w:val="clear" w:color="auto" w:fill="FFFFFF"/>
        </w:rPr>
        <w:t>). Антенный переключатель (АП) подключает антенну к передатчику на время генерации (</w:t>
      </w:r>
      <m:oMath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  <w:shd w:val="clear" w:color="auto" w:fill="FFFFFF"/>
              </w:rPr>
            </m:ctrlPr>
          </m:sSubPr>
          <m:e>
            <m:r>
              <w:rPr>
                <w:rFonts w:ascii="Cambria Math" w:hAnsi="Cambria Math"/>
                <w:color w:val="000000"/>
                <w:sz w:val="28"/>
                <w:szCs w:val="28"/>
                <w:shd w:val="clear" w:color="auto" w:fill="FFFFFF"/>
              </w:rPr>
              <m:t>t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  <w:shd w:val="clear" w:color="auto" w:fill="FFFFFF"/>
              </w:rPr>
              <m:t>и</m:t>
            </m:r>
          </m:sub>
        </m:sSub>
      </m:oMath>
      <w:r w:rsidRPr="000230E6">
        <w:rPr>
          <w:color w:val="000000"/>
          <w:sz w:val="28"/>
          <w:szCs w:val="28"/>
          <w:shd w:val="clear" w:color="auto" w:fill="FFFFFF"/>
        </w:rPr>
        <w:t>) и к приёмнику на всё остальное время. Отражённые импульсные сигналы запаздывают на время</w:t>
      </w:r>
      <m:oMath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  <w:shd w:val="clear" w:color="auto" w:fill="FFFFFF"/>
              </w:rPr>
            </m:ctrlPr>
          </m:sSubPr>
          <m:e>
            <m:r>
              <w:rPr>
                <w:rFonts w:ascii="Cambria Math" w:hAnsi="Cambria Math"/>
                <w:color w:val="000000"/>
                <w:sz w:val="28"/>
                <w:szCs w:val="28"/>
                <w:shd w:val="clear" w:color="auto" w:fill="FFFFFF"/>
              </w:rPr>
              <m:t>t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  <w:shd w:val="clear" w:color="auto" w:fill="FFFFFF"/>
              </w:rPr>
              <m:t>D</m:t>
            </m:r>
          </m:sub>
        </m:sSub>
      </m:oMath>
      <w:r w:rsidRPr="000230E6">
        <w:rPr>
          <w:color w:val="000000"/>
          <w:sz w:val="28"/>
          <w:szCs w:val="28"/>
          <w:shd w:val="clear" w:color="auto" w:fill="FFFFFF"/>
        </w:rPr>
        <w:t>; на вход приёмника (3) поступают и колебания передатчика и отражённые сигналы (</w:t>
      </w:r>
      <w:r w:rsidRPr="000230E6">
        <w:rPr>
          <w:bCs/>
          <w:iCs/>
          <w:color w:val="000000"/>
          <w:sz w:val="28"/>
          <w:szCs w:val="28"/>
          <w:shd w:val="clear" w:color="auto" w:fill="FFFFFF"/>
        </w:rPr>
        <w:t>u3 на рисунке 2)</w:t>
      </w:r>
      <w:r w:rsidRPr="000230E6">
        <w:rPr>
          <w:color w:val="000000"/>
          <w:sz w:val="28"/>
          <w:szCs w:val="28"/>
          <w:shd w:val="clear" w:color="auto" w:fill="FFFFFF"/>
        </w:rPr>
        <w:t>.</w:t>
      </w:r>
    </w:p>
    <w:p w:rsidR="000230E6" w:rsidRPr="000230E6" w:rsidRDefault="000230E6" w:rsidP="00740221">
      <w:pPr>
        <w:spacing w:line="360" w:lineRule="auto"/>
        <w:ind w:right="282"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0230E6">
        <w:rPr>
          <w:color w:val="000000"/>
          <w:sz w:val="28"/>
          <w:szCs w:val="28"/>
          <w:shd w:val="clear" w:color="auto" w:fill="FFFFFF"/>
        </w:rPr>
        <w:t xml:space="preserve">Время запаздывания отражённых сигналов мало (оно составляет тысячные или даже миллионные доли секунды), и обычные часовые </w:t>
      </w:r>
      <w:r w:rsidRPr="000230E6">
        <w:rPr>
          <w:color w:val="000000"/>
          <w:sz w:val="28"/>
          <w:szCs w:val="28"/>
          <w:shd w:val="clear" w:color="auto" w:fill="FFFFFF"/>
        </w:rPr>
        <w:lastRenderedPageBreak/>
        <w:t xml:space="preserve">механизмы для его измерения непригодны. Одним из наиболее подходящих приборов для измерения времени запаздывания является электроннолучевая трубка. </w:t>
      </w:r>
    </w:p>
    <w:p w:rsidR="000230E6" w:rsidRPr="000230E6" w:rsidRDefault="000230E6" w:rsidP="00740221">
      <w:pPr>
        <w:spacing w:line="360" w:lineRule="auto"/>
        <w:ind w:right="282"/>
        <w:jc w:val="both"/>
        <w:rPr>
          <w:color w:val="000000"/>
          <w:sz w:val="28"/>
          <w:szCs w:val="28"/>
          <w:shd w:val="clear" w:color="auto" w:fill="FFFFFF"/>
        </w:rPr>
      </w:pPr>
    </w:p>
    <w:p w:rsidR="000230E6" w:rsidRPr="000230E6" w:rsidRDefault="000230E6" w:rsidP="00740221">
      <w:pPr>
        <w:spacing w:line="360" w:lineRule="auto"/>
        <w:ind w:right="282"/>
        <w:jc w:val="center"/>
        <w:rPr>
          <w:color w:val="000000"/>
          <w:sz w:val="28"/>
          <w:szCs w:val="28"/>
          <w:shd w:val="clear" w:color="auto" w:fill="FFFFFF"/>
        </w:rPr>
      </w:pPr>
      <w:r w:rsidRPr="000230E6">
        <w:rPr>
          <w:noProof/>
          <w:color w:val="000000"/>
          <w:sz w:val="28"/>
          <w:szCs w:val="28"/>
          <w:shd w:val="clear" w:color="auto" w:fill="FFFFFF"/>
        </w:rPr>
        <w:drawing>
          <wp:inline distT="0" distB="0" distL="0" distR="0">
            <wp:extent cx="5517592" cy="4058861"/>
            <wp:effectExtent l="19050" t="0" r="6908" b="0"/>
            <wp:docPr id="10" name="Рисунок 1" descr="http://konspekta.net/studenchikru/baza1/3766662484156.files/image0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konspekta.net/studenchikru/baza1/3766662484156.files/image01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7517" cy="40588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30E6" w:rsidRPr="00740221" w:rsidRDefault="000230E6" w:rsidP="00740221">
      <w:pPr>
        <w:spacing w:line="360" w:lineRule="auto"/>
        <w:ind w:right="282"/>
        <w:jc w:val="center"/>
        <w:rPr>
          <w:color w:val="000000"/>
          <w:szCs w:val="28"/>
          <w:shd w:val="clear" w:color="auto" w:fill="FFFFFF"/>
        </w:rPr>
      </w:pPr>
      <w:r w:rsidRPr="00740221">
        <w:rPr>
          <w:color w:val="000000"/>
          <w:szCs w:val="28"/>
          <w:shd w:val="clear" w:color="auto" w:fill="FFFFFF"/>
        </w:rPr>
        <w:t>Рисунок 1-Функциональная схема импульсного измерителя дальности (</w:t>
      </w:r>
      <w:r w:rsidRPr="00740221">
        <w:rPr>
          <w:i/>
          <w:iCs/>
          <w:color w:val="000000"/>
          <w:szCs w:val="28"/>
          <w:shd w:val="clear" w:color="auto" w:fill="FFFFFF"/>
        </w:rPr>
        <w:t>а</w:t>
      </w:r>
      <w:r w:rsidRPr="00740221">
        <w:rPr>
          <w:color w:val="000000"/>
          <w:szCs w:val="28"/>
          <w:shd w:val="clear" w:color="auto" w:fill="FFFFFF"/>
        </w:rPr>
        <w:t>) и изображение сигналов на экране электроннолучевого индикатора (</w:t>
      </w:r>
      <w:r w:rsidRPr="00740221">
        <w:rPr>
          <w:i/>
          <w:iCs/>
          <w:color w:val="000000"/>
          <w:szCs w:val="28"/>
          <w:shd w:val="clear" w:color="auto" w:fill="FFFFFF"/>
        </w:rPr>
        <w:t>б</w:t>
      </w:r>
      <w:r w:rsidRPr="00740221">
        <w:rPr>
          <w:color w:val="000000"/>
          <w:szCs w:val="28"/>
          <w:shd w:val="clear" w:color="auto" w:fill="FFFFFF"/>
        </w:rPr>
        <w:t>)</w:t>
      </w:r>
    </w:p>
    <w:p w:rsidR="000230E6" w:rsidRPr="00740221" w:rsidRDefault="000230E6" w:rsidP="00740221">
      <w:pPr>
        <w:spacing w:line="360" w:lineRule="auto"/>
        <w:ind w:right="282"/>
        <w:jc w:val="center"/>
        <w:rPr>
          <w:color w:val="000000"/>
          <w:szCs w:val="28"/>
          <w:shd w:val="clear" w:color="auto" w:fill="FFFFFF"/>
        </w:rPr>
      </w:pPr>
    </w:p>
    <w:p w:rsidR="000230E6" w:rsidRPr="000230E6" w:rsidRDefault="000230E6" w:rsidP="00740221">
      <w:pPr>
        <w:spacing w:line="360" w:lineRule="auto"/>
        <w:ind w:right="282"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0230E6">
        <w:rPr>
          <w:color w:val="000000"/>
          <w:sz w:val="28"/>
          <w:szCs w:val="28"/>
          <w:shd w:val="clear" w:color="auto" w:fill="FFFFFF"/>
        </w:rPr>
        <w:t>К вертикально отклоняющим пластинам трубки подводятся импульсы напряжения с выхода приёмника (4) (</w:t>
      </w:r>
      <w:r w:rsidRPr="000230E6">
        <w:rPr>
          <w:bCs/>
          <w:iCs/>
          <w:color w:val="000000"/>
          <w:sz w:val="28"/>
          <w:szCs w:val="28"/>
          <w:shd w:val="clear" w:color="auto" w:fill="FFFFFF"/>
        </w:rPr>
        <w:t>u4 на рисунке 2)</w:t>
      </w:r>
      <w:r w:rsidRPr="000230E6">
        <w:rPr>
          <w:color w:val="000000"/>
          <w:sz w:val="28"/>
          <w:szCs w:val="28"/>
          <w:shd w:val="clear" w:color="auto" w:fill="FFFFFF"/>
        </w:rPr>
        <w:t>; к горизонтально отклоняющим пластинам от специальной схемы подводится пилообразное напряжение (5)  (</w:t>
      </w:r>
      <w:r w:rsidRPr="000230E6">
        <w:rPr>
          <w:bCs/>
          <w:iCs/>
          <w:color w:val="000000"/>
          <w:sz w:val="28"/>
          <w:szCs w:val="28"/>
          <w:shd w:val="clear" w:color="auto" w:fill="FFFFFF"/>
        </w:rPr>
        <w:t>u5 на рисунке 2)</w:t>
      </w:r>
      <w:r w:rsidRPr="000230E6">
        <w:rPr>
          <w:color w:val="000000"/>
          <w:sz w:val="28"/>
          <w:szCs w:val="28"/>
          <w:shd w:val="clear" w:color="auto" w:fill="FFFFFF"/>
        </w:rPr>
        <w:t>. Передатчик и схема создания пилообразного напряжения запускаются одновременно импульсами синхронизирующего устройства (1) , поэтому одновременно с излучением импульса передатчика начинается горизонтальное перемещение пятна по экрану трубки.</w:t>
      </w:r>
    </w:p>
    <w:p w:rsidR="000230E6" w:rsidRPr="000230E6" w:rsidRDefault="000230E6" w:rsidP="00740221">
      <w:pPr>
        <w:spacing w:line="360" w:lineRule="auto"/>
        <w:ind w:right="282"/>
        <w:jc w:val="both"/>
        <w:rPr>
          <w:color w:val="000000"/>
          <w:sz w:val="28"/>
          <w:szCs w:val="28"/>
          <w:shd w:val="clear" w:color="auto" w:fill="FFFFFF"/>
        </w:rPr>
      </w:pPr>
    </w:p>
    <w:p w:rsidR="000230E6" w:rsidRPr="000230E6" w:rsidRDefault="000230E6" w:rsidP="00740221">
      <w:pPr>
        <w:spacing w:line="360" w:lineRule="auto"/>
        <w:ind w:right="282"/>
        <w:jc w:val="center"/>
        <w:rPr>
          <w:color w:val="000000"/>
          <w:sz w:val="28"/>
          <w:szCs w:val="28"/>
          <w:shd w:val="clear" w:color="auto" w:fill="FFFFFF"/>
        </w:rPr>
      </w:pPr>
      <w:r w:rsidRPr="000230E6">
        <w:rPr>
          <w:noProof/>
          <w:color w:val="000000"/>
          <w:sz w:val="28"/>
          <w:szCs w:val="28"/>
          <w:shd w:val="clear" w:color="auto" w:fill="FFFFFF"/>
        </w:rPr>
        <w:lastRenderedPageBreak/>
        <w:drawing>
          <wp:inline distT="0" distB="0" distL="0" distR="0">
            <wp:extent cx="4663482" cy="4642338"/>
            <wp:effectExtent l="19050" t="0" r="3768" b="0"/>
            <wp:docPr id="11" name="Рисунок 4" descr="http://konspekta.net/studenchikru/baza1/3766662484156.files/image0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konspekta.net/studenchikru/baza1/3766662484156.files/image012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3526" cy="46423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30E6" w:rsidRPr="00740221" w:rsidRDefault="000230E6" w:rsidP="00740221">
      <w:pPr>
        <w:spacing w:line="360" w:lineRule="auto"/>
        <w:ind w:right="282"/>
        <w:jc w:val="center"/>
        <w:rPr>
          <w:color w:val="000000"/>
          <w:szCs w:val="28"/>
          <w:shd w:val="clear" w:color="auto" w:fill="FFFFFF"/>
        </w:rPr>
      </w:pPr>
      <w:r w:rsidRPr="00740221">
        <w:rPr>
          <w:color w:val="000000"/>
          <w:szCs w:val="28"/>
          <w:shd w:val="clear" w:color="auto" w:fill="FFFFFF"/>
        </w:rPr>
        <w:t xml:space="preserve">Рисунок </w:t>
      </w:r>
      <w:r w:rsidRPr="00740221">
        <w:rPr>
          <w:iCs/>
          <w:color w:val="000000"/>
          <w:szCs w:val="28"/>
          <w:shd w:val="clear" w:color="auto" w:fill="FFFFFF"/>
        </w:rPr>
        <w:t>2 -</w:t>
      </w:r>
      <w:r w:rsidRPr="00740221">
        <w:rPr>
          <w:color w:val="000000"/>
          <w:szCs w:val="28"/>
          <w:shd w:val="clear" w:color="auto" w:fill="FFFFFF"/>
        </w:rPr>
        <w:t> Эпюры напряжений в точках 1-5 схемы импульсного дальномера (рис</w:t>
      </w:r>
      <w:r w:rsidRPr="00740221">
        <w:rPr>
          <w:iCs/>
          <w:color w:val="000000"/>
          <w:szCs w:val="28"/>
          <w:shd w:val="clear" w:color="auto" w:fill="FFFFFF"/>
        </w:rPr>
        <w:t>унок 1)</w:t>
      </w:r>
    </w:p>
    <w:p w:rsidR="000230E6" w:rsidRPr="000230E6" w:rsidRDefault="000230E6" w:rsidP="00740221">
      <w:pPr>
        <w:spacing w:line="360" w:lineRule="auto"/>
        <w:ind w:right="282"/>
        <w:jc w:val="both"/>
        <w:rPr>
          <w:color w:val="000000"/>
          <w:sz w:val="28"/>
          <w:szCs w:val="28"/>
          <w:shd w:val="clear" w:color="auto" w:fill="FFFFFF"/>
        </w:rPr>
      </w:pPr>
    </w:p>
    <w:p w:rsidR="00592817" w:rsidRDefault="000230E6" w:rsidP="00740221">
      <w:pPr>
        <w:spacing w:line="360" w:lineRule="auto"/>
        <w:ind w:right="282"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0230E6">
        <w:rPr>
          <w:color w:val="000000"/>
          <w:sz w:val="28"/>
          <w:szCs w:val="28"/>
          <w:shd w:val="clear" w:color="auto" w:fill="FFFFFF"/>
        </w:rPr>
        <w:t>Картина, наблюдаемая на индикаторе, показана на рисунке</w:t>
      </w:r>
      <w:r w:rsidRPr="000230E6">
        <w:rPr>
          <w:iCs/>
          <w:color w:val="000000"/>
          <w:sz w:val="28"/>
          <w:szCs w:val="28"/>
          <w:shd w:val="clear" w:color="auto" w:fill="FFFFFF"/>
        </w:rPr>
        <w:t>1,б.</w:t>
      </w:r>
      <w:r w:rsidRPr="000230E6">
        <w:rPr>
          <w:color w:val="000000"/>
          <w:sz w:val="28"/>
          <w:szCs w:val="28"/>
          <w:shd w:val="clear" w:color="auto" w:fill="FFFFFF"/>
        </w:rPr>
        <w:t xml:space="preserve"> Пятно воспроизводит огибающие излучённого и отражённого импульсов, расстояние между которыми</w:t>
      </w:r>
      <m:oMath>
        <m:r>
          <w:rPr>
            <w:rFonts w:ascii="Cambria Math" w:hAnsi="Cambria Math"/>
            <w:color w:val="000000"/>
            <w:sz w:val="28"/>
            <w:szCs w:val="28"/>
            <w:shd w:val="clear" w:color="auto" w:fill="FFFFFF"/>
          </w:rPr>
          <m:t xml:space="preserve"> l </m:t>
        </m:r>
      </m:oMath>
      <w:r w:rsidRPr="000230E6">
        <w:rPr>
          <w:color w:val="000000"/>
          <w:sz w:val="28"/>
          <w:szCs w:val="28"/>
          <w:shd w:val="clear" w:color="auto" w:fill="FFFFFF"/>
        </w:rPr>
        <w:t>пропорционально дальности обнаруженной цели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A86AAC" w:rsidRPr="00A86AAC" w:rsidRDefault="00A86AAC" w:rsidP="00740221">
      <w:pPr>
        <w:tabs>
          <w:tab w:val="left" w:pos="0"/>
        </w:tabs>
        <w:spacing w:line="360" w:lineRule="auto"/>
        <w:ind w:right="282" w:firstLine="709"/>
        <w:jc w:val="both"/>
        <w:rPr>
          <w:rFonts w:eastAsia="Calibri"/>
          <w:sz w:val="28"/>
          <w:szCs w:val="28"/>
          <w:lang w:eastAsia="en-US"/>
        </w:rPr>
      </w:pPr>
      <w:r w:rsidRPr="00A86AAC">
        <w:rPr>
          <w:rFonts w:eastAsia="Calibri"/>
          <w:sz w:val="28"/>
          <w:szCs w:val="28"/>
          <w:lang w:eastAsia="en-US"/>
        </w:rPr>
        <w:t xml:space="preserve">Частотный метод определения дальности основан на использовании частотной модуляции излучаемых непрерывных колебаний. Время запаздывания определяется путём измерения разности частот излучённых колебаний и отражённого сигнала. Функциональная схема РЛС с частотной модуляцией изображена на рисунке </w:t>
      </w:r>
      <w:r w:rsidRPr="00A86AAC">
        <w:rPr>
          <w:rFonts w:eastAsia="Calibri"/>
          <w:iCs/>
          <w:sz w:val="28"/>
          <w:szCs w:val="28"/>
          <w:lang w:eastAsia="en-US"/>
        </w:rPr>
        <w:t>3</w:t>
      </w:r>
      <w:r w:rsidRPr="00A86AAC">
        <w:rPr>
          <w:rFonts w:eastAsia="Calibri"/>
          <w:sz w:val="28"/>
          <w:szCs w:val="28"/>
          <w:lang w:eastAsia="en-US"/>
        </w:rPr>
        <w:t>.</w:t>
      </w:r>
    </w:p>
    <w:p w:rsidR="00A86AAC" w:rsidRPr="00A86AAC" w:rsidRDefault="00A86AAC" w:rsidP="00740221">
      <w:pPr>
        <w:tabs>
          <w:tab w:val="left" w:pos="0"/>
        </w:tabs>
        <w:spacing w:line="360" w:lineRule="auto"/>
        <w:ind w:right="282" w:firstLine="709"/>
        <w:jc w:val="both"/>
        <w:rPr>
          <w:rFonts w:eastAsia="Calibri"/>
          <w:sz w:val="28"/>
          <w:szCs w:val="28"/>
          <w:lang w:eastAsia="en-US"/>
        </w:rPr>
      </w:pPr>
      <w:r w:rsidRPr="00A86AAC">
        <w:rPr>
          <w:rFonts w:eastAsia="Calibri"/>
          <w:sz w:val="28"/>
          <w:szCs w:val="28"/>
          <w:lang w:eastAsia="en-US"/>
        </w:rPr>
        <w:t>Генератор высокой частоты, управляемый модулятором, вырабатывает колебания с частотой, изменяющейся по периодическому закону, показанному на рисунке</w:t>
      </w:r>
      <w:r w:rsidRPr="00A86AAC">
        <w:rPr>
          <w:rFonts w:eastAsia="Calibri"/>
          <w:iCs/>
          <w:sz w:val="28"/>
          <w:szCs w:val="28"/>
          <w:lang w:eastAsia="en-US"/>
        </w:rPr>
        <w:t>4</w:t>
      </w:r>
      <w:r w:rsidRPr="00A86AAC">
        <w:rPr>
          <w:rFonts w:eastAsia="Calibri"/>
          <w:sz w:val="28"/>
          <w:szCs w:val="28"/>
          <w:lang w:eastAsia="en-US"/>
        </w:rPr>
        <w:t xml:space="preserve"> сплошной линией. Частота сигнала, отражённого </w:t>
      </w:r>
      <w:r w:rsidRPr="00A86AAC">
        <w:rPr>
          <w:rFonts w:eastAsia="Calibri"/>
          <w:sz w:val="28"/>
          <w:szCs w:val="28"/>
          <w:lang w:eastAsia="en-US"/>
        </w:rPr>
        <w:lastRenderedPageBreak/>
        <w:t xml:space="preserve">от неподвижной цели, будет изменяться по такому закону, но только со сдвигом по временной оси на время запаздывания </w:t>
      </w:r>
      <m:oMath>
        <m:sSub>
          <m:sSubPr>
            <m:ctrlPr>
              <w:rPr>
                <w:rFonts w:ascii="Cambria Math" w:eastAsia="Calibri" w:hAnsi="Cambria Math"/>
                <w:i/>
                <w:color w:val="000000"/>
                <w:sz w:val="28"/>
                <w:szCs w:val="28"/>
                <w:shd w:val="clear" w:color="auto" w:fill="FFFFFF"/>
                <w:lang w:val="en-US" w:eastAsia="en-US"/>
              </w:rPr>
            </m:ctrlPr>
          </m:sSubPr>
          <m:e>
            <m:r>
              <w:rPr>
                <w:rFonts w:ascii="Cambria Math" w:eastAsia="Calibri" w:hAnsi="Cambria Math"/>
                <w:color w:val="000000"/>
                <w:sz w:val="28"/>
                <w:szCs w:val="28"/>
                <w:shd w:val="clear" w:color="auto" w:fill="FFFFFF"/>
                <w:lang w:val="en-US" w:eastAsia="en-US"/>
              </w:rPr>
              <m:t>t</m:t>
            </m:r>
          </m:e>
          <m:sub>
            <m:r>
              <w:rPr>
                <w:rFonts w:ascii="Cambria Math" w:eastAsia="Calibri" w:hAnsi="Cambria Math"/>
                <w:color w:val="000000"/>
                <w:sz w:val="28"/>
                <w:szCs w:val="28"/>
                <w:shd w:val="clear" w:color="auto" w:fill="FFFFFF"/>
                <w:lang w:val="en-US" w:eastAsia="en-US"/>
              </w:rPr>
              <m:t>D</m:t>
            </m:r>
          </m:sub>
        </m:sSub>
      </m:oMath>
      <w:r w:rsidRPr="00A86AAC">
        <w:rPr>
          <w:rFonts w:eastAsia="Calibri"/>
          <w:sz w:val="28"/>
          <w:szCs w:val="28"/>
          <w:lang w:eastAsia="en-US"/>
        </w:rPr>
        <w:t>.</w:t>
      </w:r>
    </w:p>
    <w:p w:rsidR="00A86AAC" w:rsidRPr="00A86AAC" w:rsidRDefault="00A86AAC" w:rsidP="00740221">
      <w:pPr>
        <w:tabs>
          <w:tab w:val="left" w:pos="0"/>
        </w:tabs>
        <w:spacing w:line="360" w:lineRule="auto"/>
        <w:ind w:right="282" w:firstLine="709"/>
        <w:jc w:val="both"/>
        <w:rPr>
          <w:rFonts w:eastAsia="Calibri"/>
          <w:sz w:val="28"/>
          <w:szCs w:val="28"/>
          <w:lang w:eastAsia="en-US"/>
        </w:rPr>
      </w:pPr>
    </w:p>
    <w:p w:rsidR="00A86AAC" w:rsidRPr="00A86AAC" w:rsidRDefault="00A86AAC" w:rsidP="00740221">
      <w:pPr>
        <w:tabs>
          <w:tab w:val="left" w:pos="0"/>
        </w:tabs>
        <w:spacing w:line="360" w:lineRule="auto"/>
        <w:ind w:right="282"/>
        <w:jc w:val="center"/>
        <w:rPr>
          <w:rFonts w:eastAsia="Calibri"/>
          <w:sz w:val="28"/>
          <w:szCs w:val="28"/>
          <w:lang w:eastAsia="en-US"/>
        </w:rPr>
      </w:pPr>
      <w:r w:rsidRPr="00A86AAC">
        <w:rPr>
          <w:rFonts w:eastAsia="Calibri"/>
          <w:noProof/>
          <w:sz w:val="28"/>
          <w:szCs w:val="28"/>
        </w:rPr>
        <w:drawing>
          <wp:inline distT="0" distB="0" distL="0" distR="0">
            <wp:extent cx="5163064" cy="2293620"/>
            <wp:effectExtent l="19050" t="0" r="0" b="0"/>
            <wp:docPr id="14" name="Рисунок 11" descr="http://konspekta.net/studenchikru/baza1/3766662484156.files/image01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konspekta.net/studenchikru/baza1/3766662484156.files/image016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7912" cy="23002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6AAC" w:rsidRPr="00A86AAC" w:rsidRDefault="00A86AAC" w:rsidP="00740221">
      <w:pPr>
        <w:tabs>
          <w:tab w:val="left" w:pos="0"/>
        </w:tabs>
        <w:spacing w:line="360" w:lineRule="auto"/>
        <w:ind w:right="282"/>
        <w:jc w:val="center"/>
        <w:rPr>
          <w:rFonts w:eastAsia="Calibri"/>
          <w:color w:val="000000"/>
          <w:szCs w:val="28"/>
          <w:shd w:val="clear" w:color="auto" w:fill="FFFFFF"/>
          <w:lang w:eastAsia="en-US"/>
        </w:rPr>
      </w:pPr>
      <w:r w:rsidRPr="00A86AAC">
        <w:rPr>
          <w:rFonts w:eastAsia="Calibri"/>
          <w:color w:val="000000"/>
          <w:szCs w:val="28"/>
          <w:shd w:val="clear" w:color="auto" w:fill="FFFFFF"/>
          <w:lang w:eastAsia="en-US"/>
        </w:rPr>
        <w:t>Рис</w:t>
      </w:r>
      <w:r w:rsidRPr="00A86AAC">
        <w:rPr>
          <w:rFonts w:eastAsia="Calibri"/>
          <w:iCs/>
          <w:color w:val="000000"/>
          <w:szCs w:val="28"/>
          <w:shd w:val="clear" w:color="auto" w:fill="FFFFFF"/>
          <w:lang w:eastAsia="en-US"/>
        </w:rPr>
        <w:t>унок 3 -</w:t>
      </w:r>
      <w:r w:rsidRPr="00A86AAC">
        <w:rPr>
          <w:rFonts w:eastAsia="Calibri"/>
          <w:color w:val="000000"/>
          <w:szCs w:val="28"/>
          <w:shd w:val="clear" w:color="auto" w:fill="FFFFFF"/>
          <w:lang w:eastAsia="en-US"/>
        </w:rPr>
        <w:t> Функциональная схема измерителя дальности с частотной модуляцией</w:t>
      </w:r>
    </w:p>
    <w:p w:rsidR="00A86AAC" w:rsidRPr="00A86AAC" w:rsidRDefault="00A86AAC" w:rsidP="00740221">
      <w:pPr>
        <w:tabs>
          <w:tab w:val="left" w:pos="0"/>
        </w:tabs>
        <w:spacing w:line="360" w:lineRule="auto"/>
        <w:ind w:right="282"/>
        <w:jc w:val="both"/>
        <w:rPr>
          <w:rFonts w:eastAsia="Calibri"/>
          <w:color w:val="000000"/>
          <w:szCs w:val="28"/>
          <w:shd w:val="clear" w:color="auto" w:fill="FFFFFF"/>
          <w:lang w:eastAsia="en-US"/>
        </w:rPr>
      </w:pPr>
    </w:p>
    <w:p w:rsidR="00A86AAC" w:rsidRPr="00A86AAC" w:rsidRDefault="00A86AAC" w:rsidP="00740221">
      <w:pPr>
        <w:tabs>
          <w:tab w:val="left" w:pos="0"/>
        </w:tabs>
        <w:spacing w:line="360" w:lineRule="auto"/>
        <w:ind w:right="282"/>
        <w:jc w:val="center"/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</w:pPr>
      <w:r w:rsidRPr="00A86AAC">
        <w:rPr>
          <w:rFonts w:eastAsia="Calibri"/>
          <w:noProof/>
          <w:color w:val="000000"/>
          <w:sz w:val="28"/>
          <w:szCs w:val="28"/>
          <w:shd w:val="clear" w:color="auto" w:fill="FFFFFF"/>
        </w:rPr>
        <w:drawing>
          <wp:inline distT="0" distB="0" distL="0" distR="0">
            <wp:extent cx="4878326" cy="3817620"/>
            <wp:effectExtent l="19050" t="0" r="0" b="0"/>
            <wp:docPr id="15" name="Рисунок 24" descr="http://konspekta.net/studenchikru/baza1/3766662484156.files/image01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://konspekta.net/studenchikru/baza1/3766662484156.files/image018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641" cy="3826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6AAC" w:rsidRPr="00A86AAC" w:rsidRDefault="00A86AAC" w:rsidP="00740221">
      <w:pPr>
        <w:tabs>
          <w:tab w:val="left" w:pos="0"/>
        </w:tabs>
        <w:spacing w:line="360" w:lineRule="auto"/>
        <w:ind w:right="282"/>
        <w:jc w:val="center"/>
        <w:rPr>
          <w:rFonts w:eastAsia="Calibri"/>
          <w:szCs w:val="28"/>
          <w:lang w:eastAsia="en-US"/>
        </w:rPr>
      </w:pPr>
      <w:r w:rsidRPr="00A86AAC">
        <w:rPr>
          <w:rFonts w:eastAsia="Calibri"/>
          <w:szCs w:val="28"/>
          <w:lang w:eastAsia="en-US"/>
        </w:rPr>
        <w:t>Рисунок</w:t>
      </w:r>
      <w:r w:rsidRPr="00A86AAC">
        <w:rPr>
          <w:rFonts w:eastAsia="Calibri"/>
          <w:iCs/>
          <w:szCs w:val="28"/>
          <w:lang w:eastAsia="en-US"/>
        </w:rPr>
        <w:t> 4</w:t>
      </w:r>
      <w:r w:rsidRPr="00A86AAC">
        <w:rPr>
          <w:rFonts w:eastAsia="Calibri"/>
          <w:i/>
          <w:iCs/>
          <w:szCs w:val="28"/>
          <w:lang w:eastAsia="en-US"/>
        </w:rPr>
        <w:t>-</w:t>
      </w:r>
      <w:r w:rsidRPr="00A86AAC">
        <w:rPr>
          <w:rFonts w:eastAsia="Calibri"/>
          <w:szCs w:val="28"/>
          <w:lang w:eastAsia="en-US"/>
        </w:rPr>
        <w:t> Изменение частоты излучаемых и принимаемых колебаний:</w:t>
      </w:r>
    </w:p>
    <w:p w:rsidR="00A86AAC" w:rsidRPr="00A86AAC" w:rsidRDefault="00A86AAC" w:rsidP="00740221">
      <w:pPr>
        <w:tabs>
          <w:tab w:val="left" w:pos="0"/>
        </w:tabs>
        <w:spacing w:line="360" w:lineRule="auto"/>
        <w:ind w:right="282"/>
        <w:jc w:val="center"/>
        <w:rPr>
          <w:rFonts w:eastAsia="Calibri"/>
          <w:szCs w:val="28"/>
          <w:lang w:eastAsia="en-US"/>
        </w:rPr>
      </w:pPr>
      <w:r w:rsidRPr="00A86AAC">
        <w:rPr>
          <w:rFonts w:eastAsia="Calibri"/>
          <w:szCs w:val="28"/>
          <w:lang w:eastAsia="en-US"/>
        </w:rPr>
        <w:t>а) - частоты излучённого и принятого сигнала;</w:t>
      </w:r>
    </w:p>
    <w:p w:rsidR="00A86AAC" w:rsidRPr="00A86AAC" w:rsidRDefault="00A86AAC" w:rsidP="00740221">
      <w:pPr>
        <w:tabs>
          <w:tab w:val="left" w:pos="0"/>
        </w:tabs>
        <w:spacing w:line="360" w:lineRule="auto"/>
        <w:ind w:right="282"/>
        <w:jc w:val="center"/>
        <w:rPr>
          <w:rFonts w:eastAsia="Calibri"/>
          <w:szCs w:val="28"/>
          <w:lang w:eastAsia="en-US"/>
        </w:rPr>
      </w:pPr>
      <w:r w:rsidRPr="00A86AAC">
        <w:rPr>
          <w:rFonts w:eastAsia="Calibri"/>
          <w:szCs w:val="28"/>
          <w:lang w:eastAsia="en-US"/>
        </w:rPr>
        <w:t>б) - преобразованный сигнал (биения);</w:t>
      </w:r>
    </w:p>
    <w:p w:rsidR="00A86AAC" w:rsidRPr="00A86AAC" w:rsidRDefault="00A86AAC" w:rsidP="00740221">
      <w:pPr>
        <w:tabs>
          <w:tab w:val="left" w:pos="0"/>
          <w:tab w:val="center" w:pos="4678"/>
          <w:tab w:val="left" w:pos="8364"/>
        </w:tabs>
        <w:spacing w:line="360" w:lineRule="auto"/>
        <w:ind w:right="282"/>
        <w:jc w:val="center"/>
        <w:rPr>
          <w:rFonts w:eastAsia="Calibri"/>
          <w:szCs w:val="28"/>
          <w:lang w:eastAsia="en-US"/>
        </w:rPr>
      </w:pPr>
      <w:r w:rsidRPr="00A86AAC">
        <w:rPr>
          <w:rFonts w:eastAsia="Calibri"/>
          <w:szCs w:val="28"/>
          <w:lang w:eastAsia="en-US"/>
        </w:rPr>
        <w:t>в) - изменение частоты преобразованного сигнала</w:t>
      </w:r>
    </w:p>
    <w:p w:rsidR="00A86AAC" w:rsidRPr="00A86AAC" w:rsidRDefault="00A86AAC" w:rsidP="00740221">
      <w:pPr>
        <w:tabs>
          <w:tab w:val="left" w:pos="0"/>
          <w:tab w:val="center" w:pos="4678"/>
          <w:tab w:val="left" w:pos="8364"/>
        </w:tabs>
        <w:spacing w:line="360" w:lineRule="auto"/>
        <w:ind w:right="282"/>
        <w:jc w:val="center"/>
        <w:rPr>
          <w:rFonts w:eastAsia="Calibri"/>
          <w:szCs w:val="28"/>
          <w:lang w:eastAsia="en-US"/>
        </w:rPr>
      </w:pPr>
    </w:p>
    <w:p w:rsidR="00592817" w:rsidRDefault="00A86AAC" w:rsidP="00313124">
      <w:pPr>
        <w:spacing w:line="360" w:lineRule="auto"/>
        <w:ind w:right="282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</w:pPr>
      <w:r w:rsidRPr="00A86AAC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lastRenderedPageBreak/>
        <w:t>На рисунке </w:t>
      </w:r>
      <w:r w:rsidRPr="00A86AAC">
        <w:rPr>
          <w:rFonts w:eastAsia="Calibri"/>
          <w:iCs/>
          <w:color w:val="000000"/>
          <w:sz w:val="28"/>
          <w:szCs w:val="28"/>
          <w:shd w:val="clear" w:color="auto" w:fill="FFFFFF"/>
          <w:lang w:eastAsia="en-US"/>
        </w:rPr>
        <w:t>4,а</w:t>
      </w:r>
      <w:r w:rsidRPr="00A86AAC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 частота отражённых колебаний показана штриховой линией. Отражённые сигналы и колебания генератора подводятся к смесителю. Образующаяся на выходе смесителя разностная частота (рисунок </w:t>
      </w:r>
      <w:r w:rsidRPr="00A86AAC">
        <w:rPr>
          <w:rFonts w:eastAsia="Calibri"/>
          <w:iCs/>
          <w:color w:val="000000"/>
          <w:sz w:val="28"/>
          <w:szCs w:val="28"/>
          <w:shd w:val="clear" w:color="auto" w:fill="FFFFFF"/>
          <w:lang w:eastAsia="en-US"/>
        </w:rPr>
        <w:t>4</w:t>
      </w:r>
      <w:r w:rsidRPr="00A86AAC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, </w:t>
      </w:r>
      <w:r w:rsidRPr="00A86AAC">
        <w:rPr>
          <w:rFonts w:eastAsia="Calibri"/>
          <w:iCs/>
          <w:color w:val="000000"/>
          <w:sz w:val="28"/>
          <w:szCs w:val="28"/>
          <w:shd w:val="clear" w:color="auto" w:fill="FFFFFF"/>
          <w:lang w:eastAsia="en-US"/>
        </w:rPr>
        <w:t>б</w:t>
      </w:r>
      <w:r w:rsidRPr="00A86AAC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) или частота биений пропорциональна дальности цели.</w:t>
      </w:r>
    </w:p>
    <w:p w:rsidR="00A86AAC" w:rsidRPr="00A86AAC" w:rsidRDefault="00A86AAC" w:rsidP="00740221">
      <w:pPr>
        <w:tabs>
          <w:tab w:val="left" w:pos="0"/>
        </w:tabs>
        <w:spacing w:line="360" w:lineRule="auto"/>
        <w:ind w:right="282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</w:pPr>
      <w:r w:rsidRPr="00A86AAC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Фазовый метод основан на измерении разности фаз излучённых синусоидальных колебаний и принятых радиосигналов. Функциональная схема простейшего фазового дальномера изображена на рисунке 5.</w:t>
      </w:r>
    </w:p>
    <w:p w:rsidR="00A86AAC" w:rsidRPr="00A86AAC" w:rsidRDefault="00A86AAC" w:rsidP="00740221">
      <w:pPr>
        <w:tabs>
          <w:tab w:val="left" w:pos="0"/>
        </w:tabs>
        <w:spacing w:line="360" w:lineRule="auto"/>
        <w:ind w:right="282"/>
        <w:jc w:val="both"/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</w:pPr>
    </w:p>
    <w:p w:rsidR="00A86AAC" w:rsidRPr="00A86AAC" w:rsidRDefault="00A86AAC" w:rsidP="00313124">
      <w:pPr>
        <w:tabs>
          <w:tab w:val="left" w:pos="0"/>
        </w:tabs>
        <w:spacing w:line="360" w:lineRule="auto"/>
        <w:ind w:right="282"/>
        <w:jc w:val="center"/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</w:pPr>
      <w:r w:rsidRPr="00A86AAC">
        <w:rPr>
          <w:rFonts w:eastAsia="Calibri"/>
          <w:noProof/>
          <w:sz w:val="28"/>
          <w:szCs w:val="28"/>
        </w:rPr>
        <w:drawing>
          <wp:inline distT="0" distB="0" distL="0" distR="0">
            <wp:extent cx="5234940" cy="2431415"/>
            <wp:effectExtent l="19050" t="0" r="3810" b="0"/>
            <wp:docPr id="16" name="Рисунок 47" descr="http://konspekta.net/studenchikru/baza1/3766662484156.files/image02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http://konspekta.net/studenchikru/baza1/3766662484156.files/image023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4940" cy="2431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6AAC" w:rsidRPr="00A86AAC" w:rsidRDefault="00A86AAC" w:rsidP="00313124">
      <w:pPr>
        <w:tabs>
          <w:tab w:val="left" w:pos="0"/>
        </w:tabs>
        <w:spacing w:line="360" w:lineRule="auto"/>
        <w:ind w:right="282"/>
        <w:jc w:val="center"/>
        <w:rPr>
          <w:rFonts w:eastAsia="Calibri"/>
          <w:color w:val="000000"/>
          <w:szCs w:val="28"/>
          <w:lang w:eastAsia="en-US"/>
        </w:rPr>
      </w:pPr>
      <w:r w:rsidRPr="00A86AAC">
        <w:rPr>
          <w:rFonts w:eastAsia="Calibri"/>
          <w:color w:val="000000"/>
          <w:szCs w:val="28"/>
          <w:lang w:eastAsia="en-US"/>
        </w:rPr>
        <w:t xml:space="preserve">Рисунок </w:t>
      </w:r>
      <w:r w:rsidRPr="00A86AAC">
        <w:rPr>
          <w:rFonts w:eastAsia="Calibri"/>
          <w:iCs/>
          <w:color w:val="000000"/>
          <w:szCs w:val="28"/>
          <w:lang w:eastAsia="en-US"/>
        </w:rPr>
        <w:t>5 -</w:t>
      </w:r>
      <w:r w:rsidRPr="00A86AAC">
        <w:rPr>
          <w:rFonts w:eastAsia="Calibri"/>
          <w:color w:val="000000"/>
          <w:szCs w:val="28"/>
          <w:lang w:eastAsia="en-US"/>
        </w:rPr>
        <w:t> Функциональная схема простейшего фазового</w:t>
      </w:r>
    </w:p>
    <w:p w:rsidR="00A86AAC" w:rsidRPr="00A86AAC" w:rsidRDefault="00A86AAC" w:rsidP="00313124">
      <w:pPr>
        <w:tabs>
          <w:tab w:val="left" w:pos="0"/>
        </w:tabs>
        <w:spacing w:line="360" w:lineRule="auto"/>
        <w:ind w:right="282"/>
        <w:jc w:val="center"/>
        <w:rPr>
          <w:rFonts w:eastAsia="Calibri"/>
          <w:color w:val="000000"/>
          <w:szCs w:val="28"/>
          <w:lang w:eastAsia="en-US"/>
        </w:rPr>
      </w:pPr>
      <w:r w:rsidRPr="00A86AAC">
        <w:rPr>
          <w:rFonts w:eastAsia="Calibri"/>
          <w:color w:val="000000"/>
          <w:szCs w:val="28"/>
          <w:lang w:eastAsia="en-US"/>
        </w:rPr>
        <w:t>измерителя дальности</w:t>
      </w:r>
    </w:p>
    <w:p w:rsidR="00A86AAC" w:rsidRPr="00A86AAC" w:rsidRDefault="00A86AAC" w:rsidP="00740221">
      <w:pPr>
        <w:tabs>
          <w:tab w:val="left" w:pos="0"/>
        </w:tabs>
        <w:spacing w:line="360" w:lineRule="auto"/>
        <w:ind w:right="282"/>
        <w:jc w:val="both"/>
        <w:rPr>
          <w:color w:val="000000"/>
          <w:sz w:val="28"/>
          <w:szCs w:val="28"/>
        </w:rPr>
      </w:pPr>
    </w:p>
    <w:p w:rsidR="00A86AAC" w:rsidRPr="00A86AAC" w:rsidRDefault="00A86AAC" w:rsidP="00740221">
      <w:pPr>
        <w:tabs>
          <w:tab w:val="left" w:pos="0"/>
        </w:tabs>
        <w:spacing w:line="360" w:lineRule="auto"/>
        <w:ind w:right="282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</w:pPr>
      <w:r w:rsidRPr="00A86AAC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Генератор создаёт незатухающие колебания частоты</w:t>
      </w:r>
      <w:r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m:oMath>
        <m:sSub>
          <m:sSubPr>
            <m:ctrlPr>
              <w:rPr>
                <w:rFonts w:ascii="Cambria Math" w:eastAsia="Calibri" w:hAnsi="Cambria Math"/>
                <w:i/>
                <w:color w:val="000000"/>
                <w:sz w:val="28"/>
                <w:szCs w:val="28"/>
                <w:shd w:val="clear" w:color="auto" w:fill="FFFFFF"/>
                <w:lang w:val="en-US" w:eastAsia="en-US"/>
              </w:rPr>
            </m:ctrlPr>
          </m:sSubPr>
          <m:e>
            <m:r>
              <w:rPr>
                <w:rFonts w:ascii="Cambria Math" w:eastAsia="Calibri" w:hAnsi="Cambria Math"/>
                <w:color w:val="000000"/>
                <w:sz w:val="28"/>
                <w:szCs w:val="28"/>
                <w:shd w:val="clear" w:color="auto" w:fill="FFFFFF"/>
                <w:lang w:val="en-US" w:eastAsia="en-US"/>
              </w:rPr>
              <m:t>ω</m:t>
            </m:r>
          </m:e>
          <m:sub>
            <m:r>
              <w:rPr>
                <w:rFonts w:ascii="Cambria Math" w:eastAsia="Calibri" w:hAnsi="Cambria Math"/>
                <w:color w:val="000000"/>
                <w:sz w:val="28"/>
                <w:szCs w:val="28"/>
                <w:shd w:val="clear" w:color="auto" w:fill="FFFFFF"/>
                <w:lang w:eastAsia="en-US"/>
              </w:rPr>
              <m:t>0</m:t>
            </m:r>
          </m:sub>
        </m:sSub>
      </m:oMath>
      <w:r w:rsidRPr="00A86AAC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, излучаемые в пространство. Принятые колебания сравниваются с колебаниями высокочастотного генератора; разность фаз пропорциональна дальности цели</w:t>
      </w:r>
    </w:p>
    <w:p w:rsidR="00A86AAC" w:rsidRDefault="00A86AAC" w:rsidP="00740221">
      <w:pPr>
        <w:spacing w:line="360" w:lineRule="auto"/>
        <w:ind w:right="282"/>
        <w:jc w:val="both"/>
        <w:rPr>
          <w:color w:val="000000"/>
          <w:sz w:val="28"/>
          <w:szCs w:val="28"/>
          <w:shd w:val="clear" w:color="auto" w:fill="FFFFFF"/>
        </w:rPr>
      </w:pPr>
    </w:p>
    <w:p w:rsidR="00C21C90" w:rsidRDefault="00C21C90" w:rsidP="00740221">
      <w:pPr>
        <w:spacing w:line="360" w:lineRule="auto"/>
        <w:ind w:right="282"/>
        <w:jc w:val="both"/>
        <w:rPr>
          <w:color w:val="000000"/>
          <w:sz w:val="28"/>
          <w:szCs w:val="28"/>
          <w:shd w:val="clear" w:color="auto" w:fill="FFFFFF"/>
        </w:rPr>
      </w:pPr>
    </w:p>
    <w:p w:rsidR="00592817" w:rsidRPr="00A86AAC" w:rsidRDefault="00A86AAC" w:rsidP="00740221">
      <w:pPr>
        <w:pStyle w:val="2"/>
        <w:spacing w:line="360" w:lineRule="auto"/>
        <w:ind w:right="282" w:firstLine="709"/>
        <w:jc w:val="both"/>
        <w:rPr>
          <w:rFonts w:ascii="Times New Roman" w:hAnsi="Times New Roman" w:cs="Times New Roman"/>
          <w:color w:val="000000" w:themeColor="text1"/>
          <w:sz w:val="28"/>
          <w:shd w:val="clear" w:color="auto" w:fill="FFFFFF"/>
        </w:rPr>
      </w:pPr>
      <w:bookmarkStart w:id="6" w:name="_Toc516706019"/>
      <w:r w:rsidRPr="00A86AAC">
        <w:rPr>
          <w:rFonts w:ascii="Times New Roman" w:hAnsi="Times New Roman" w:cs="Times New Roman"/>
          <w:color w:val="000000" w:themeColor="text1"/>
          <w:sz w:val="28"/>
          <w:shd w:val="clear" w:color="auto" w:fill="FFFFFF"/>
        </w:rPr>
        <w:t>2.2 Принцип работы дальномера</w:t>
      </w:r>
      <w:bookmarkEnd w:id="6"/>
    </w:p>
    <w:p w:rsidR="00592817" w:rsidRDefault="00592817" w:rsidP="00740221">
      <w:pPr>
        <w:spacing w:line="360" w:lineRule="auto"/>
        <w:ind w:right="282"/>
        <w:jc w:val="both"/>
        <w:rPr>
          <w:color w:val="000000"/>
          <w:sz w:val="28"/>
          <w:szCs w:val="28"/>
          <w:shd w:val="clear" w:color="auto" w:fill="FFFFFF"/>
        </w:rPr>
      </w:pPr>
    </w:p>
    <w:p w:rsidR="009D069E" w:rsidRPr="009D069E" w:rsidRDefault="009D069E" w:rsidP="00740221">
      <w:pPr>
        <w:tabs>
          <w:tab w:val="left" w:pos="0"/>
        </w:tabs>
        <w:spacing w:line="360" w:lineRule="auto"/>
        <w:ind w:right="282" w:firstLine="709"/>
        <w:jc w:val="both"/>
        <w:rPr>
          <w:rFonts w:eastAsia="Calibri"/>
          <w:sz w:val="28"/>
          <w:szCs w:val="28"/>
          <w:lang w:eastAsia="en-US" w:bidi="ru-RU"/>
        </w:rPr>
      </w:pPr>
      <w:r w:rsidRPr="009D069E">
        <w:rPr>
          <w:rFonts w:eastAsia="Calibri"/>
          <w:sz w:val="28"/>
          <w:szCs w:val="28"/>
          <w:lang w:eastAsia="en-US" w:bidi="ru-RU"/>
        </w:rPr>
        <w:t>Принцип действия ультразвукового дальномера</w:t>
      </w:r>
      <w:r w:rsidR="00EA6115">
        <w:rPr>
          <w:rFonts w:eastAsia="Calibri"/>
          <w:sz w:val="28"/>
          <w:szCs w:val="28"/>
          <w:lang w:eastAsia="en-US" w:bidi="ru-RU"/>
        </w:rPr>
        <w:t xml:space="preserve"> (рисунок 6</w:t>
      </w:r>
      <w:r w:rsidRPr="009D069E">
        <w:rPr>
          <w:rFonts w:eastAsia="Calibri"/>
          <w:sz w:val="28"/>
          <w:szCs w:val="28"/>
          <w:lang w:eastAsia="en-US" w:bidi="ru-RU"/>
        </w:rPr>
        <w:t xml:space="preserve">): генератор (1) вырабатывает колебание определенной частоты, возбуждающее излучающий элемент (2), который посылает в свободное пространство </w:t>
      </w:r>
      <w:r w:rsidRPr="009D069E">
        <w:rPr>
          <w:rFonts w:eastAsia="Calibri"/>
          <w:sz w:val="28"/>
          <w:szCs w:val="28"/>
          <w:lang w:eastAsia="en-US" w:bidi="ru-RU"/>
        </w:rPr>
        <w:lastRenderedPageBreak/>
        <w:t>зондирующий сигнал (ЗС) (3). Одновременно с этим начинается отсчет времени. ЗС в свою очередь отражается от препятствия (4), меняя свое направление. Отраженный сигнал (ОС) (5) принимается чувствительным элементом (6) и поступает в блок обработки сигнала (БОС) (7).</w:t>
      </w:r>
    </w:p>
    <w:p w:rsidR="009D069E" w:rsidRPr="009D069E" w:rsidRDefault="009D069E" w:rsidP="00740221">
      <w:pPr>
        <w:tabs>
          <w:tab w:val="left" w:pos="0"/>
        </w:tabs>
        <w:spacing w:line="360" w:lineRule="auto"/>
        <w:ind w:right="282"/>
        <w:jc w:val="both"/>
        <w:rPr>
          <w:rFonts w:eastAsia="Calibri"/>
          <w:sz w:val="28"/>
          <w:szCs w:val="28"/>
          <w:lang w:eastAsia="en-US" w:bidi="ru-RU"/>
        </w:rPr>
      </w:pPr>
    </w:p>
    <w:p w:rsidR="009D069E" w:rsidRPr="009D069E" w:rsidRDefault="009D069E" w:rsidP="00C21C90">
      <w:pPr>
        <w:tabs>
          <w:tab w:val="left" w:pos="0"/>
        </w:tabs>
        <w:spacing w:line="360" w:lineRule="auto"/>
        <w:ind w:right="282"/>
        <w:jc w:val="center"/>
        <w:rPr>
          <w:rFonts w:eastAsia="Calibri"/>
          <w:sz w:val="28"/>
          <w:szCs w:val="28"/>
          <w:lang w:eastAsia="en-US" w:bidi="ru-RU"/>
        </w:rPr>
      </w:pPr>
      <w:r w:rsidRPr="009D069E">
        <w:rPr>
          <w:rFonts w:eastAsia="Calibri"/>
          <w:noProof/>
          <w:sz w:val="28"/>
          <w:szCs w:val="28"/>
        </w:rPr>
        <w:drawing>
          <wp:inline distT="0" distB="0" distL="0" distR="0">
            <wp:extent cx="3263601" cy="2781300"/>
            <wp:effectExtent l="19050" t="0" r="0" b="0"/>
            <wp:docPr id="17" name="image1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14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68505" cy="2785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069E" w:rsidRPr="009D069E" w:rsidRDefault="009D069E" w:rsidP="00C21C90">
      <w:pPr>
        <w:tabs>
          <w:tab w:val="left" w:pos="0"/>
        </w:tabs>
        <w:spacing w:line="360" w:lineRule="auto"/>
        <w:ind w:right="282"/>
        <w:jc w:val="center"/>
        <w:rPr>
          <w:rFonts w:eastAsia="Calibri"/>
          <w:szCs w:val="28"/>
          <w:lang w:eastAsia="en-US" w:bidi="ru-RU"/>
        </w:rPr>
      </w:pPr>
      <w:r w:rsidRPr="009D069E">
        <w:rPr>
          <w:rFonts w:eastAsia="Calibri"/>
          <w:szCs w:val="28"/>
          <w:lang w:eastAsia="en-US" w:bidi="ru-RU"/>
        </w:rPr>
        <w:t xml:space="preserve">Рисунок </w:t>
      </w:r>
      <w:r w:rsidR="00EA6115">
        <w:rPr>
          <w:rFonts w:eastAsia="Calibri"/>
          <w:szCs w:val="28"/>
          <w:lang w:eastAsia="en-US" w:bidi="ru-RU"/>
        </w:rPr>
        <w:t>6</w:t>
      </w:r>
      <w:r w:rsidRPr="009D069E">
        <w:rPr>
          <w:rFonts w:eastAsia="Calibri"/>
          <w:szCs w:val="28"/>
          <w:lang w:eastAsia="en-US" w:bidi="ru-RU"/>
        </w:rPr>
        <w:t xml:space="preserve"> - Общий вид ультразвукового дальномера</w:t>
      </w:r>
    </w:p>
    <w:p w:rsidR="009D069E" w:rsidRDefault="009D069E" w:rsidP="00740221">
      <w:pPr>
        <w:tabs>
          <w:tab w:val="left" w:pos="0"/>
        </w:tabs>
        <w:spacing w:line="360" w:lineRule="auto"/>
        <w:ind w:right="282"/>
        <w:jc w:val="both"/>
        <w:rPr>
          <w:rFonts w:eastAsia="Calibri"/>
          <w:sz w:val="28"/>
          <w:szCs w:val="28"/>
          <w:lang w:eastAsia="en-US" w:bidi="ru-RU"/>
        </w:rPr>
      </w:pPr>
    </w:p>
    <w:p w:rsidR="00C21C90" w:rsidRPr="009D069E" w:rsidRDefault="00C21C90" w:rsidP="00740221">
      <w:pPr>
        <w:tabs>
          <w:tab w:val="left" w:pos="0"/>
        </w:tabs>
        <w:spacing w:line="360" w:lineRule="auto"/>
        <w:ind w:right="282"/>
        <w:jc w:val="both"/>
        <w:rPr>
          <w:rFonts w:eastAsia="Calibri"/>
          <w:sz w:val="28"/>
          <w:szCs w:val="28"/>
          <w:lang w:eastAsia="en-US" w:bidi="ru-RU"/>
        </w:rPr>
      </w:pPr>
    </w:p>
    <w:p w:rsidR="00592817" w:rsidRPr="009D069E" w:rsidRDefault="009D069E" w:rsidP="00740221">
      <w:pPr>
        <w:pStyle w:val="2"/>
        <w:spacing w:line="360" w:lineRule="auto"/>
        <w:ind w:right="282" w:firstLine="709"/>
        <w:jc w:val="both"/>
        <w:rPr>
          <w:color w:val="000000" w:themeColor="text1"/>
          <w:shd w:val="clear" w:color="auto" w:fill="FFFFFF"/>
        </w:rPr>
      </w:pPr>
      <w:bookmarkStart w:id="7" w:name="_Toc516706020"/>
      <w:r w:rsidRPr="009D069E">
        <w:rPr>
          <w:color w:val="000000" w:themeColor="text1"/>
          <w:shd w:val="clear" w:color="auto" w:fill="FFFFFF"/>
        </w:rPr>
        <w:t>2.3 Обзор рынка</w:t>
      </w:r>
      <w:bookmarkEnd w:id="7"/>
    </w:p>
    <w:p w:rsidR="009D069E" w:rsidRPr="009D069E" w:rsidRDefault="009D069E" w:rsidP="00740221">
      <w:pPr>
        <w:tabs>
          <w:tab w:val="left" w:pos="0"/>
        </w:tabs>
        <w:spacing w:line="360" w:lineRule="auto"/>
        <w:ind w:right="282" w:firstLine="709"/>
        <w:jc w:val="both"/>
        <w:rPr>
          <w:rFonts w:eastAsia="Calibri"/>
          <w:sz w:val="28"/>
          <w:szCs w:val="28"/>
          <w:lang w:eastAsia="en-US" w:bidi="ru-RU"/>
        </w:rPr>
      </w:pPr>
    </w:p>
    <w:p w:rsidR="009D069E" w:rsidRPr="009D069E" w:rsidRDefault="009D069E" w:rsidP="00740221">
      <w:pPr>
        <w:tabs>
          <w:tab w:val="left" w:pos="0"/>
        </w:tabs>
        <w:spacing w:line="360" w:lineRule="auto"/>
        <w:ind w:right="282" w:firstLine="709"/>
        <w:jc w:val="both"/>
        <w:rPr>
          <w:rFonts w:eastAsia="Calibri"/>
          <w:sz w:val="28"/>
          <w:szCs w:val="28"/>
          <w:lang w:eastAsia="en-US" w:bidi="ru-RU"/>
        </w:rPr>
      </w:pPr>
      <w:r w:rsidRPr="009D069E">
        <w:rPr>
          <w:rFonts w:eastAsia="Calibri"/>
          <w:sz w:val="28"/>
          <w:szCs w:val="28"/>
          <w:lang w:eastAsia="en-US" w:bidi="ru-RU"/>
        </w:rPr>
        <w:t xml:space="preserve">Рассмотрим несколько ультразвуковых дальномеров, которые представлены на рынке. Их внешний вид и основные технические характеристики приведены на рисунке </w:t>
      </w:r>
      <w:r w:rsidR="00EA6115">
        <w:rPr>
          <w:rFonts w:eastAsia="Calibri"/>
          <w:sz w:val="28"/>
          <w:szCs w:val="28"/>
          <w:lang w:eastAsia="en-US" w:bidi="ru-RU"/>
        </w:rPr>
        <w:t>7</w:t>
      </w:r>
      <w:r w:rsidRPr="009D069E">
        <w:rPr>
          <w:rFonts w:eastAsia="Calibri"/>
          <w:sz w:val="28"/>
          <w:szCs w:val="28"/>
          <w:lang w:eastAsia="en-US" w:bidi="ru-RU"/>
        </w:rPr>
        <w:t xml:space="preserve"> и в таблице 1.</w:t>
      </w:r>
    </w:p>
    <w:p w:rsidR="009D069E" w:rsidRPr="009D069E" w:rsidRDefault="009D069E" w:rsidP="00740221">
      <w:pPr>
        <w:tabs>
          <w:tab w:val="left" w:pos="0"/>
        </w:tabs>
        <w:spacing w:line="360" w:lineRule="auto"/>
        <w:ind w:right="282" w:firstLine="709"/>
        <w:jc w:val="both"/>
        <w:rPr>
          <w:rFonts w:eastAsia="Calibri"/>
          <w:sz w:val="28"/>
          <w:szCs w:val="22"/>
          <w:lang w:eastAsia="en-US"/>
        </w:rPr>
      </w:pPr>
    </w:p>
    <w:p w:rsidR="009D069E" w:rsidRPr="009D069E" w:rsidRDefault="009D069E" w:rsidP="0060467A">
      <w:pPr>
        <w:tabs>
          <w:tab w:val="left" w:pos="0"/>
        </w:tabs>
        <w:spacing w:line="360" w:lineRule="auto"/>
        <w:ind w:right="282" w:firstLine="709"/>
        <w:jc w:val="center"/>
        <w:rPr>
          <w:rFonts w:eastAsia="Calibri"/>
          <w:sz w:val="28"/>
          <w:szCs w:val="22"/>
          <w:lang w:eastAsia="en-US"/>
        </w:rPr>
      </w:pPr>
      <w:r w:rsidRPr="009D069E">
        <w:rPr>
          <w:rFonts w:eastAsia="Calibri"/>
          <w:noProof/>
          <w:sz w:val="28"/>
          <w:szCs w:val="22"/>
        </w:rPr>
        <w:lastRenderedPageBreak/>
        <w:drawing>
          <wp:inline distT="0" distB="0" distL="0" distR="0">
            <wp:extent cx="1786890" cy="2702271"/>
            <wp:effectExtent l="19050" t="0" r="3810" b="0"/>
            <wp:docPr id="2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 l="7945" r="7232" b="43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75" cy="27081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D069E">
        <w:rPr>
          <w:rFonts w:eastAsia="Calibri"/>
          <w:noProof/>
          <w:sz w:val="28"/>
          <w:szCs w:val="22"/>
        </w:rPr>
        <w:drawing>
          <wp:inline distT="0" distB="0" distL="0" distR="0">
            <wp:extent cx="1733550" cy="3212184"/>
            <wp:effectExtent l="19050" t="0" r="0" b="0"/>
            <wp:docPr id="2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l="15009" r="10877" b="42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2016" cy="32093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D069E">
        <w:rPr>
          <w:rFonts w:eastAsia="Calibri"/>
          <w:noProof/>
          <w:sz w:val="28"/>
          <w:szCs w:val="28"/>
        </w:rPr>
        <w:drawing>
          <wp:inline distT="0" distB="0" distL="0" distR="0">
            <wp:extent cx="1885950" cy="2753731"/>
            <wp:effectExtent l="19050" t="0" r="0" b="0"/>
            <wp:docPr id="23" name="Рисунок 4" descr="https://gadgetpostal.ru/image/cache/data/115/HT0192B-310x3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gadgetpostal.ru/image/cache/data/115/HT0192B-310x310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 l="28078" t="12192" r="21644" b="145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6344" cy="27543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069E" w:rsidRDefault="009D069E" w:rsidP="0060467A">
      <w:pPr>
        <w:tabs>
          <w:tab w:val="left" w:pos="0"/>
        </w:tabs>
        <w:spacing w:line="360" w:lineRule="auto"/>
        <w:ind w:right="282" w:firstLine="709"/>
        <w:jc w:val="center"/>
        <w:rPr>
          <w:rFonts w:eastAsia="Calibri"/>
          <w:szCs w:val="28"/>
          <w:lang w:eastAsia="en-US"/>
        </w:rPr>
      </w:pPr>
      <w:r w:rsidRPr="009D069E">
        <w:rPr>
          <w:rFonts w:eastAsia="Calibri"/>
          <w:szCs w:val="22"/>
          <w:lang w:eastAsia="en-US"/>
        </w:rPr>
        <w:t>Рису</w:t>
      </w:r>
      <w:r w:rsidR="00EA6115">
        <w:rPr>
          <w:rFonts w:eastAsia="Calibri"/>
          <w:szCs w:val="22"/>
          <w:lang w:eastAsia="en-US"/>
        </w:rPr>
        <w:t>нок 7</w:t>
      </w:r>
      <w:r w:rsidRPr="009D069E">
        <w:rPr>
          <w:rFonts w:eastAsia="Calibri"/>
          <w:szCs w:val="22"/>
          <w:lang w:eastAsia="en-US"/>
        </w:rPr>
        <w:t xml:space="preserve"> - Внешний вид ультразвуковых дальномеров:Skil 0520 AD, </w:t>
      </w:r>
      <w:r w:rsidRPr="009D069E">
        <w:rPr>
          <w:rFonts w:eastAsia="Calibri"/>
          <w:szCs w:val="28"/>
          <w:lang w:val="en-US" w:eastAsia="en-US"/>
        </w:rPr>
        <w:t>S</w:t>
      </w:r>
      <w:r w:rsidRPr="009D069E">
        <w:rPr>
          <w:rFonts w:eastAsia="Calibri"/>
          <w:szCs w:val="28"/>
          <w:lang w:eastAsia="en-US"/>
        </w:rPr>
        <w:t>tanley intel limeasure 0-77-018 и СР 3009</w:t>
      </w:r>
    </w:p>
    <w:p w:rsidR="0060467A" w:rsidRPr="009D069E" w:rsidRDefault="0060467A" w:rsidP="0060467A">
      <w:pPr>
        <w:tabs>
          <w:tab w:val="left" w:pos="0"/>
        </w:tabs>
        <w:spacing w:line="360" w:lineRule="auto"/>
        <w:ind w:right="282" w:firstLine="709"/>
        <w:jc w:val="center"/>
        <w:rPr>
          <w:rFonts w:eastAsia="Calibri"/>
          <w:szCs w:val="22"/>
          <w:lang w:eastAsia="en-US"/>
        </w:rPr>
      </w:pPr>
    </w:p>
    <w:p w:rsidR="009D069E" w:rsidRPr="009D069E" w:rsidRDefault="009D069E" w:rsidP="0060467A">
      <w:pPr>
        <w:tabs>
          <w:tab w:val="left" w:pos="0"/>
        </w:tabs>
        <w:spacing w:line="360" w:lineRule="auto"/>
        <w:ind w:right="282" w:firstLine="709"/>
        <w:jc w:val="right"/>
        <w:rPr>
          <w:rFonts w:eastAsia="Calibri"/>
          <w:szCs w:val="28"/>
          <w:lang w:eastAsia="en-US"/>
        </w:rPr>
      </w:pPr>
      <w:r w:rsidRPr="009D069E">
        <w:rPr>
          <w:rFonts w:eastAsia="Calibri"/>
          <w:szCs w:val="28"/>
          <w:lang w:eastAsia="en-US"/>
        </w:rPr>
        <w:t>Таблица 1 - Технические характеристики ультразвуковых дальномеров</w:t>
      </w:r>
    </w:p>
    <w:tbl>
      <w:tblPr>
        <w:tblStyle w:val="14"/>
        <w:tblW w:w="9608" w:type="dxa"/>
        <w:jc w:val="center"/>
        <w:tblInd w:w="250" w:type="dxa"/>
        <w:tblLayout w:type="fixed"/>
        <w:tblLook w:val="04A0"/>
      </w:tblPr>
      <w:tblGrid>
        <w:gridCol w:w="3260"/>
        <w:gridCol w:w="1843"/>
        <w:gridCol w:w="2552"/>
        <w:gridCol w:w="1953"/>
      </w:tblGrid>
      <w:tr w:rsidR="009D069E" w:rsidRPr="009D069E" w:rsidTr="00096E0E">
        <w:trPr>
          <w:trHeight w:val="475"/>
          <w:jc w:val="center"/>
        </w:trPr>
        <w:tc>
          <w:tcPr>
            <w:tcW w:w="3260" w:type="dxa"/>
            <w:vAlign w:val="center"/>
          </w:tcPr>
          <w:p w:rsidR="009D069E" w:rsidRPr="009D069E" w:rsidRDefault="009D069E" w:rsidP="00096E0E">
            <w:pPr>
              <w:tabs>
                <w:tab w:val="left" w:pos="0"/>
              </w:tabs>
              <w:ind w:right="282" w:firstLine="34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D069E">
              <w:rPr>
                <w:rFonts w:eastAsia="Calibri"/>
                <w:sz w:val="24"/>
                <w:szCs w:val="24"/>
                <w:lang w:eastAsia="en-US"/>
              </w:rPr>
              <w:t>Параметр</w:t>
            </w:r>
          </w:p>
        </w:tc>
        <w:tc>
          <w:tcPr>
            <w:tcW w:w="6348" w:type="dxa"/>
            <w:gridSpan w:val="3"/>
            <w:vAlign w:val="center"/>
          </w:tcPr>
          <w:p w:rsidR="009D069E" w:rsidRPr="009D069E" w:rsidRDefault="009D069E" w:rsidP="00096E0E">
            <w:pPr>
              <w:tabs>
                <w:tab w:val="left" w:pos="0"/>
              </w:tabs>
              <w:ind w:right="282" w:firstLine="34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D069E">
              <w:rPr>
                <w:rFonts w:eastAsia="Calibri"/>
                <w:sz w:val="24"/>
                <w:szCs w:val="24"/>
                <w:lang w:eastAsia="en-US"/>
              </w:rPr>
              <w:t>Значение</w:t>
            </w:r>
          </w:p>
        </w:tc>
      </w:tr>
      <w:tr w:rsidR="009D069E" w:rsidRPr="009D069E" w:rsidTr="00096E0E">
        <w:trPr>
          <w:trHeight w:val="475"/>
          <w:jc w:val="center"/>
        </w:trPr>
        <w:tc>
          <w:tcPr>
            <w:tcW w:w="3260" w:type="dxa"/>
            <w:vAlign w:val="center"/>
          </w:tcPr>
          <w:p w:rsidR="009D069E" w:rsidRPr="009D069E" w:rsidRDefault="009D069E" w:rsidP="00096E0E">
            <w:pPr>
              <w:tabs>
                <w:tab w:val="left" w:pos="0"/>
              </w:tabs>
              <w:ind w:right="282" w:firstLine="34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D069E">
              <w:rPr>
                <w:rFonts w:eastAsia="Calibri"/>
                <w:sz w:val="24"/>
                <w:szCs w:val="24"/>
                <w:lang w:eastAsia="en-US"/>
              </w:rPr>
              <w:t>Модель</w:t>
            </w:r>
          </w:p>
        </w:tc>
        <w:tc>
          <w:tcPr>
            <w:tcW w:w="1843" w:type="dxa"/>
          </w:tcPr>
          <w:p w:rsidR="009D069E" w:rsidRPr="009D069E" w:rsidRDefault="009D069E" w:rsidP="00096E0E">
            <w:pPr>
              <w:tabs>
                <w:tab w:val="left" w:pos="0"/>
              </w:tabs>
              <w:ind w:right="282" w:firstLine="34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D069E">
              <w:rPr>
                <w:rFonts w:eastAsia="Calibri"/>
                <w:sz w:val="24"/>
                <w:szCs w:val="24"/>
                <w:lang w:eastAsia="en-US"/>
              </w:rPr>
              <w:t>Skil 0520 AD (F0150520AD)</w:t>
            </w:r>
          </w:p>
        </w:tc>
        <w:tc>
          <w:tcPr>
            <w:tcW w:w="2552" w:type="dxa"/>
          </w:tcPr>
          <w:p w:rsidR="009D069E" w:rsidRPr="009D069E" w:rsidRDefault="009D069E" w:rsidP="00096E0E">
            <w:pPr>
              <w:tabs>
                <w:tab w:val="left" w:pos="0"/>
              </w:tabs>
              <w:ind w:right="282" w:firstLine="34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D069E">
              <w:rPr>
                <w:rFonts w:eastAsia="Calibri"/>
                <w:sz w:val="24"/>
                <w:szCs w:val="24"/>
                <w:lang w:val="en-US" w:eastAsia="en-US"/>
              </w:rPr>
              <w:t>S</w:t>
            </w:r>
            <w:r w:rsidRPr="009D069E">
              <w:rPr>
                <w:rFonts w:eastAsia="Calibri"/>
                <w:sz w:val="24"/>
                <w:szCs w:val="24"/>
                <w:lang w:eastAsia="en-US"/>
              </w:rPr>
              <w:t>tanley intel limeasure 0-77-018</w:t>
            </w:r>
          </w:p>
        </w:tc>
        <w:tc>
          <w:tcPr>
            <w:tcW w:w="1953" w:type="dxa"/>
          </w:tcPr>
          <w:p w:rsidR="009D069E" w:rsidRPr="009D069E" w:rsidRDefault="009D069E" w:rsidP="00096E0E">
            <w:pPr>
              <w:tabs>
                <w:tab w:val="left" w:pos="0"/>
              </w:tabs>
              <w:ind w:right="282" w:firstLine="34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D069E">
              <w:rPr>
                <w:rFonts w:eastAsia="Calibri"/>
                <w:sz w:val="24"/>
                <w:szCs w:val="24"/>
                <w:lang w:eastAsia="en-US"/>
              </w:rPr>
              <w:t>СР 3009</w:t>
            </w:r>
          </w:p>
        </w:tc>
      </w:tr>
      <w:tr w:rsidR="009D069E" w:rsidRPr="009D069E" w:rsidTr="00096E0E">
        <w:trPr>
          <w:jc w:val="center"/>
        </w:trPr>
        <w:tc>
          <w:tcPr>
            <w:tcW w:w="3260" w:type="dxa"/>
          </w:tcPr>
          <w:p w:rsidR="009D069E" w:rsidRPr="009D069E" w:rsidRDefault="009D069E" w:rsidP="00096E0E">
            <w:pPr>
              <w:tabs>
                <w:tab w:val="left" w:pos="0"/>
              </w:tabs>
              <w:ind w:right="282" w:firstLine="34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D069E">
              <w:rPr>
                <w:rFonts w:eastAsia="Calibri"/>
                <w:sz w:val="24"/>
                <w:szCs w:val="24"/>
                <w:lang w:eastAsia="en-US"/>
              </w:rPr>
              <w:t>Страна производства</w:t>
            </w:r>
          </w:p>
        </w:tc>
        <w:tc>
          <w:tcPr>
            <w:tcW w:w="1843" w:type="dxa"/>
          </w:tcPr>
          <w:p w:rsidR="009D069E" w:rsidRPr="009D069E" w:rsidRDefault="009D069E" w:rsidP="00096E0E">
            <w:pPr>
              <w:tabs>
                <w:tab w:val="left" w:pos="0"/>
              </w:tabs>
              <w:ind w:right="282" w:firstLine="34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D069E">
              <w:rPr>
                <w:rFonts w:eastAsia="Calibri"/>
                <w:sz w:val="24"/>
                <w:szCs w:val="24"/>
                <w:lang w:eastAsia="en-US"/>
              </w:rPr>
              <w:t>Китай</w:t>
            </w:r>
          </w:p>
        </w:tc>
        <w:tc>
          <w:tcPr>
            <w:tcW w:w="2552" w:type="dxa"/>
          </w:tcPr>
          <w:p w:rsidR="009D069E" w:rsidRPr="009D069E" w:rsidRDefault="009D069E" w:rsidP="00096E0E">
            <w:pPr>
              <w:tabs>
                <w:tab w:val="left" w:pos="0"/>
              </w:tabs>
              <w:ind w:right="282" w:firstLine="34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D069E">
              <w:rPr>
                <w:rFonts w:eastAsia="Calibri"/>
                <w:sz w:val="24"/>
                <w:szCs w:val="24"/>
                <w:lang w:eastAsia="en-US"/>
              </w:rPr>
              <w:t>США</w:t>
            </w:r>
          </w:p>
        </w:tc>
        <w:tc>
          <w:tcPr>
            <w:tcW w:w="1953" w:type="dxa"/>
          </w:tcPr>
          <w:p w:rsidR="009D069E" w:rsidRPr="009D069E" w:rsidRDefault="009D069E" w:rsidP="00096E0E">
            <w:pPr>
              <w:tabs>
                <w:tab w:val="left" w:pos="0"/>
              </w:tabs>
              <w:ind w:right="282" w:firstLine="34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D069E">
              <w:rPr>
                <w:rFonts w:eastAsia="Calibri"/>
                <w:sz w:val="24"/>
                <w:szCs w:val="24"/>
                <w:lang w:eastAsia="en-US"/>
              </w:rPr>
              <w:t>Германия</w:t>
            </w:r>
          </w:p>
        </w:tc>
      </w:tr>
      <w:tr w:rsidR="009D069E" w:rsidRPr="009D069E" w:rsidTr="00096E0E">
        <w:trPr>
          <w:jc w:val="center"/>
        </w:trPr>
        <w:tc>
          <w:tcPr>
            <w:tcW w:w="3260" w:type="dxa"/>
          </w:tcPr>
          <w:p w:rsidR="009D069E" w:rsidRPr="009D069E" w:rsidRDefault="009D069E" w:rsidP="00096E0E">
            <w:pPr>
              <w:tabs>
                <w:tab w:val="left" w:pos="0"/>
              </w:tabs>
              <w:ind w:right="282" w:firstLine="34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D069E">
              <w:rPr>
                <w:rFonts w:eastAsia="Calibri"/>
                <w:sz w:val="24"/>
                <w:szCs w:val="24"/>
                <w:lang w:eastAsia="en-US"/>
              </w:rPr>
              <w:t>Диапазон измерений, м</w:t>
            </w:r>
          </w:p>
        </w:tc>
        <w:tc>
          <w:tcPr>
            <w:tcW w:w="1843" w:type="dxa"/>
          </w:tcPr>
          <w:p w:rsidR="009D069E" w:rsidRPr="009D069E" w:rsidRDefault="009D069E" w:rsidP="00096E0E">
            <w:pPr>
              <w:tabs>
                <w:tab w:val="left" w:pos="0"/>
              </w:tabs>
              <w:ind w:right="282" w:firstLine="34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D069E">
              <w:rPr>
                <w:rFonts w:eastAsia="Calibri"/>
                <w:sz w:val="24"/>
                <w:szCs w:val="24"/>
                <w:lang w:eastAsia="en-US"/>
              </w:rPr>
              <w:t xml:space="preserve"> 0,5 … 15</w:t>
            </w:r>
          </w:p>
        </w:tc>
        <w:tc>
          <w:tcPr>
            <w:tcW w:w="2552" w:type="dxa"/>
          </w:tcPr>
          <w:p w:rsidR="009D069E" w:rsidRPr="009D069E" w:rsidRDefault="009D069E" w:rsidP="00096E0E">
            <w:pPr>
              <w:tabs>
                <w:tab w:val="left" w:pos="0"/>
              </w:tabs>
              <w:ind w:right="282" w:firstLine="34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D069E">
              <w:rPr>
                <w:rFonts w:eastAsia="Calibri"/>
                <w:sz w:val="24"/>
                <w:szCs w:val="24"/>
                <w:lang w:eastAsia="en-US"/>
              </w:rPr>
              <w:t xml:space="preserve"> 0,6 … 12</w:t>
            </w:r>
          </w:p>
        </w:tc>
        <w:tc>
          <w:tcPr>
            <w:tcW w:w="1953" w:type="dxa"/>
          </w:tcPr>
          <w:p w:rsidR="009D069E" w:rsidRPr="009D069E" w:rsidRDefault="009D069E" w:rsidP="00096E0E">
            <w:pPr>
              <w:tabs>
                <w:tab w:val="left" w:pos="0"/>
              </w:tabs>
              <w:ind w:right="282" w:firstLine="34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D069E">
              <w:rPr>
                <w:rFonts w:eastAsia="Calibri"/>
                <w:sz w:val="24"/>
                <w:szCs w:val="24"/>
                <w:lang w:eastAsia="en-US"/>
              </w:rPr>
              <w:t xml:space="preserve"> 0,55 … 18</w:t>
            </w:r>
          </w:p>
        </w:tc>
      </w:tr>
      <w:tr w:rsidR="009D069E" w:rsidRPr="009D069E" w:rsidTr="00096E0E">
        <w:trPr>
          <w:jc w:val="center"/>
        </w:trPr>
        <w:tc>
          <w:tcPr>
            <w:tcW w:w="3260" w:type="dxa"/>
          </w:tcPr>
          <w:p w:rsidR="009D069E" w:rsidRPr="009D069E" w:rsidRDefault="009D069E" w:rsidP="00096E0E">
            <w:pPr>
              <w:tabs>
                <w:tab w:val="left" w:pos="0"/>
              </w:tabs>
              <w:ind w:right="282" w:firstLine="34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D069E">
              <w:rPr>
                <w:rFonts w:eastAsia="Calibri"/>
                <w:sz w:val="24"/>
                <w:szCs w:val="24"/>
                <w:lang w:eastAsia="en-US"/>
              </w:rPr>
              <w:t>Условия хранения, °С</w:t>
            </w:r>
          </w:p>
        </w:tc>
        <w:tc>
          <w:tcPr>
            <w:tcW w:w="1843" w:type="dxa"/>
          </w:tcPr>
          <w:p w:rsidR="009D069E" w:rsidRPr="009D069E" w:rsidRDefault="009D069E" w:rsidP="00096E0E">
            <w:pPr>
              <w:tabs>
                <w:tab w:val="left" w:pos="0"/>
              </w:tabs>
              <w:ind w:right="282" w:firstLine="34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D069E">
              <w:rPr>
                <w:rFonts w:eastAsia="Calibri"/>
                <w:sz w:val="24"/>
                <w:szCs w:val="24"/>
                <w:lang w:eastAsia="en-US"/>
              </w:rPr>
              <w:t>от 0 до +40</w:t>
            </w:r>
          </w:p>
        </w:tc>
        <w:tc>
          <w:tcPr>
            <w:tcW w:w="2552" w:type="dxa"/>
          </w:tcPr>
          <w:p w:rsidR="009D069E" w:rsidRPr="009D069E" w:rsidRDefault="009D069E" w:rsidP="00096E0E">
            <w:pPr>
              <w:tabs>
                <w:tab w:val="left" w:pos="0"/>
              </w:tabs>
              <w:ind w:right="282" w:firstLine="34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D069E">
              <w:rPr>
                <w:rFonts w:eastAsia="Calibri"/>
                <w:sz w:val="24"/>
                <w:szCs w:val="24"/>
                <w:lang w:eastAsia="en-US"/>
              </w:rPr>
              <w:t>от 10 до +49</w:t>
            </w:r>
          </w:p>
        </w:tc>
        <w:tc>
          <w:tcPr>
            <w:tcW w:w="1953" w:type="dxa"/>
          </w:tcPr>
          <w:p w:rsidR="009D069E" w:rsidRPr="009D069E" w:rsidRDefault="009D069E" w:rsidP="00096E0E">
            <w:pPr>
              <w:tabs>
                <w:tab w:val="left" w:pos="0"/>
              </w:tabs>
              <w:ind w:right="282" w:firstLine="34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D069E">
              <w:rPr>
                <w:rFonts w:eastAsia="Calibri"/>
                <w:sz w:val="24"/>
                <w:szCs w:val="24"/>
                <w:lang w:eastAsia="en-US"/>
              </w:rPr>
              <w:t>от 0 до +43</w:t>
            </w:r>
          </w:p>
        </w:tc>
      </w:tr>
      <w:tr w:rsidR="009D069E" w:rsidRPr="009D069E" w:rsidTr="00096E0E">
        <w:trPr>
          <w:jc w:val="center"/>
        </w:trPr>
        <w:tc>
          <w:tcPr>
            <w:tcW w:w="3260" w:type="dxa"/>
          </w:tcPr>
          <w:p w:rsidR="009D069E" w:rsidRPr="009D069E" w:rsidRDefault="009D069E" w:rsidP="00096E0E">
            <w:pPr>
              <w:tabs>
                <w:tab w:val="left" w:pos="0"/>
              </w:tabs>
              <w:ind w:right="282" w:firstLine="34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D069E">
              <w:rPr>
                <w:rFonts w:eastAsia="Calibri"/>
                <w:sz w:val="24"/>
                <w:szCs w:val="24"/>
                <w:lang w:eastAsia="en-US"/>
              </w:rPr>
              <w:t>Вес, г</w:t>
            </w:r>
          </w:p>
        </w:tc>
        <w:tc>
          <w:tcPr>
            <w:tcW w:w="1843" w:type="dxa"/>
          </w:tcPr>
          <w:p w:rsidR="009D069E" w:rsidRPr="009D069E" w:rsidRDefault="009D069E" w:rsidP="00096E0E">
            <w:pPr>
              <w:tabs>
                <w:tab w:val="left" w:pos="0"/>
              </w:tabs>
              <w:ind w:right="282" w:firstLine="34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D069E">
              <w:rPr>
                <w:rFonts w:eastAsia="Calibri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2552" w:type="dxa"/>
          </w:tcPr>
          <w:p w:rsidR="009D069E" w:rsidRPr="009D069E" w:rsidRDefault="009D069E" w:rsidP="00096E0E">
            <w:pPr>
              <w:tabs>
                <w:tab w:val="left" w:pos="0"/>
              </w:tabs>
              <w:ind w:right="282" w:firstLine="34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D069E">
              <w:rPr>
                <w:rFonts w:eastAsia="Calibri"/>
                <w:sz w:val="24"/>
                <w:szCs w:val="24"/>
                <w:lang w:eastAsia="en-US"/>
              </w:rPr>
              <w:t>180</w:t>
            </w:r>
          </w:p>
        </w:tc>
        <w:tc>
          <w:tcPr>
            <w:tcW w:w="1953" w:type="dxa"/>
          </w:tcPr>
          <w:p w:rsidR="009D069E" w:rsidRPr="009D069E" w:rsidRDefault="009D069E" w:rsidP="00096E0E">
            <w:pPr>
              <w:tabs>
                <w:tab w:val="left" w:pos="0"/>
              </w:tabs>
              <w:ind w:right="282" w:firstLine="34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D069E">
              <w:rPr>
                <w:rFonts w:eastAsia="Calibri"/>
                <w:sz w:val="24"/>
                <w:szCs w:val="24"/>
                <w:lang w:eastAsia="en-US"/>
              </w:rPr>
              <w:t>112</w:t>
            </w:r>
          </w:p>
        </w:tc>
      </w:tr>
      <w:tr w:rsidR="009D069E" w:rsidRPr="009D069E" w:rsidTr="00096E0E">
        <w:trPr>
          <w:jc w:val="center"/>
        </w:trPr>
        <w:tc>
          <w:tcPr>
            <w:tcW w:w="3260" w:type="dxa"/>
          </w:tcPr>
          <w:p w:rsidR="009D069E" w:rsidRPr="009D069E" w:rsidRDefault="009D069E" w:rsidP="00096E0E">
            <w:pPr>
              <w:tabs>
                <w:tab w:val="left" w:pos="0"/>
              </w:tabs>
              <w:ind w:right="282" w:firstLine="34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D069E">
              <w:rPr>
                <w:rFonts w:eastAsia="Calibri"/>
                <w:sz w:val="24"/>
                <w:szCs w:val="24"/>
                <w:lang w:eastAsia="en-US"/>
              </w:rPr>
              <w:t>Размеры, мм</w:t>
            </w:r>
          </w:p>
        </w:tc>
        <w:tc>
          <w:tcPr>
            <w:tcW w:w="1843" w:type="dxa"/>
          </w:tcPr>
          <w:p w:rsidR="009D069E" w:rsidRPr="009D069E" w:rsidRDefault="009D069E" w:rsidP="00096E0E">
            <w:pPr>
              <w:tabs>
                <w:tab w:val="left" w:pos="0"/>
              </w:tabs>
              <w:ind w:right="282" w:firstLine="34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D069E">
              <w:rPr>
                <w:rFonts w:eastAsia="Calibri"/>
                <w:sz w:val="24"/>
                <w:szCs w:val="24"/>
                <w:lang w:eastAsia="en-US"/>
              </w:rPr>
              <w:t>112 x 43 x 25</w:t>
            </w:r>
          </w:p>
        </w:tc>
        <w:tc>
          <w:tcPr>
            <w:tcW w:w="2552" w:type="dxa"/>
          </w:tcPr>
          <w:p w:rsidR="009D069E" w:rsidRPr="009D069E" w:rsidRDefault="009D069E" w:rsidP="00096E0E">
            <w:pPr>
              <w:tabs>
                <w:tab w:val="left" w:pos="0"/>
              </w:tabs>
              <w:ind w:right="282" w:firstLine="34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D069E">
              <w:rPr>
                <w:rFonts w:eastAsia="Calibri"/>
                <w:bCs/>
                <w:sz w:val="24"/>
                <w:szCs w:val="24"/>
                <w:lang w:eastAsia="en-US"/>
              </w:rPr>
              <w:t>252</w:t>
            </w:r>
            <w:r w:rsidRPr="009D069E">
              <w:rPr>
                <w:rFonts w:eastAsia="Calibri"/>
                <w:sz w:val="24"/>
                <w:szCs w:val="24"/>
                <w:lang w:eastAsia="en-US"/>
              </w:rPr>
              <w:t> x </w:t>
            </w:r>
            <w:r w:rsidRPr="009D069E">
              <w:rPr>
                <w:rFonts w:eastAsia="Calibri"/>
                <w:bCs/>
                <w:sz w:val="24"/>
                <w:szCs w:val="24"/>
                <w:lang w:eastAsia="en-US"/>
              </w:rPr>
              <w:t>145</w:t>
            </w:r>
            <w:r w:rsidRPr="009D069E">
              <w:rPr>
                <w:rFonts w:eastAsia="Calibri"/>
                <w:sz w:val="24"/>
                <w:szCs w:val="24"/>
                <w:lang w:eastAsia="en-US"/>
              </w:rPr>
              <w:t> x </w:t>
            </w:r>
            <w:r w:rsidRPr="009D069E">
              <w:rPr>
                <w:rFonts w:eastAsia="Calibri"/>
                <w:bCs/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1953" w:type="dxa"/>
          </w:tcPr>
          <w:p w:rsidR="009D069E" w:rsidRPr="009D069E" w:rsidRDefault="009D069E" w:rsidP="00096E0E">
            <w:pPr>
              <w:tabs>
                <w:tab w:val="left" w:pos="0"/>
              </w:tabs>
              <w:ind w:right="282" w:firstLine="34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D069E">
              <w:rPr>
                <w:rFonts w:eastAsia="Calibri"/>
                <w:bCs/>
                <w:sz w:val="24"/>
                <w:szCs w:val="24"/>
                <w:lang w:eastAsia="en-US"/>
              </w:rPr>
              <w:t>115x75x45</w:t>
            </w:r>
          </w:p>
        </w:tc>
      </w:tr>
      <w:tr w:rsidR="009D069E" w:rsidRPr="009D069E" w:rsidTr="00096E0E">
        <w:trPr>
          <w:jc w:val="center"/>
        </w:trPr>
        <w:tc>
          <w:tcPr>
            <w:tcW w:w="3260" w:type="dxa"/>
          </w:tcPr>
          <w:p w:rsidR="009D069E" w:rsidRPr="009D069E" w:rsidRDefault="009D069E" w:rsidP="00096E0E">
            <w:pPr>
              <w:tabs>
                <w:tab w:val="left" w:pos="0"/>
              </w:tabs>
              <w:ind w:right="282" w:firstLine="34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D069E">
              <w:rPr>
                <w:rFonts w:eastAsia="Calibri"/>
                <w:sz w:val="24"/>
                <w:szCs w:val="24"/>
                <w:lang w:eastAsia="en-US"/>
              </w:rPr>
              <w:t>Точность, %</w:t>
            </w:r>
          </w:p>
        </w:tc>
        <w:tc>
          <w:tcPr>
            <w:tcW w:w="1843" w:type="dxa"/>
          </w:tcPr>
          <w:p w:rsidR="009D069E" w:rsidRPr="009D069E" w:rsidRDefault="009D069E" w:rsidP="00096E0E">
            <w:pPr>
              <w:tabs>
                <w:tab w:val="left" w:pos="0"/>
              </w:tabs>
              <w:ind w:right="282" w:firstLine="34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D069E">
              <w:rPr>
                <w:rFonts w:eastAsia="Calibri"/>
                <w:sz w:val="24"/>
                <w:szCs w:val="24"/>
                <w:lang w:eastAsia="en-US"/>
              </w:rPr>
              <w:t>± 0,5</w:t>
            </w:r>
          </w:p>
        </w:tc>
        <w:tc>
          <w:tcPr>
            <w:tcW w:w="2552" w:type="dxa"/>
          </w:tcPr>
          <w:p w:rsidR="009D069E" w:rsidRPr="009D069E" w:rsidRDefault="009D069E" w:rsidP="00096E0E">
            <w:pPr>
              <w:tabs>
                <w:tab w:val="left" w:pos="0"/>
              </w:tabs>
              <w:ind w:right="282" w:firstLine="34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D069E">
              <w:rPr>
                <w:rFonts w:eastAsia="Calibri"/>
                <w:sz w:val="24"/>
                <w:szCs w:val="24"/>
                <w:lang w:eastAsia="en-US"/>
              </w:rPr>
              <w:t>± 0,5</w:t>
            </w:r>
          </w:p>
        </w:tc>
        <w:tc>
          <w:tcPr>
            <w:tcW w:w="1953" w:type="dxa"/>
          </w:tcPr>
          <w:p w:rsidR="009D069E" w:rsidRPr="009D069E" w:rsidRDefault="009D069E" w:rsidP="00096E0E">
            <w:pPr>
              <w:tabs>
                <w:tab w:val="left" w:pos="0"/>
              </w:tabs>
              <w:ind w:right="282" w:firstLine="34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D069E">
              <w:rPr>
                <w:rFonts w:eastAsia="Calibri"/>
                <w:sz w:val="24"/>
                <w:szCs w:val="24"/>
                <w:lang w:eastAsia="en-US"/>
              </w:rPr>
              <w:t>± 0,5</w:t>
            </w:r>
          </w:p>
        </w:tc>
      </w:tr>
      <w:tr w:rsidR="009D069E" w:rsidRPr="009D069E" w:rsidTr="00096E0E">
        <w:trPr>
          <w:jc w:val="center"/>
        </w:trPr>
        <w:tc>
          <w:tcPr>
            <w:tcW w:w="3260" w:type="dxa"/>
          </w:tcPr>
          <w:p w:rsidR="009D069E" w:rsidRPr="009D069E" w:rsidRDefault="009D069E" w:rsidP="00096E0E">
            <w:pPr>
              <w:tabs>
                <w:tab w:val="left" w:pos="0"/>
              </w:tabs>
              <w:ind w:right="282" w:firstLine="34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D069E">
              <w:rPr>
                <w:rFonts w:eastAsia="Calibri"/>
                <w:sz w:val="24"/>
                <w:szCs w:val="24"/>
                <w:lang w:eastAsia="en-US"/>
              </w:rPr>
              <w:t>Цена, руб.</w:t>
            </w:r>
          </w:p>
        </w:tc>
        <w:tc>
          <w:tcPr>
            <w:tcW w:w="1843" w:type="dxa"/>
          </w:tcPr>
          <w:p w:rsidR="009D069E" w:rsidRPr="009D069E" w:rsidRDefault="009D069E" w:rsidP="00096E0E">
            <w:pPr>
              <w:tabs>
                <w:tab w:val="left" w:pos="0"/>
              </w:tabs>
              <w:ind w:right="282" w:firstLine="34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D069E">
              <w:rPr>
                <w:rFonts w:eastAsia="Calibri"/>
                <w:sz w:val="24"/>
                <w:szCs w:val="24"/>
                <w:lang w:eastAsia="en-US"/>
              </w:rPr>
              <w:t>≈ 2000</w:t>
            </w:r>
          </w:p>
        </w:tc>
        <w:tc>
          <w:tcPr>
            <w:tcW w:w="2552" w:type="dxa"/>
          </w:tcPr>
          <w:p w:rsidR="009D069E" w:rsidRPr="009D069E" w:rsidRDefault="009D069E" w:rsidP="00096E0E">
            <w:pPr>
              <w:tabs>
                <w:tab w:val="left" w:pos="0"/>
              </w:tabs>
              <w:ind w:right="282" w:firstLine="34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D069E">
              <w:rPr>
                <w:rFonts w:eastAsia="Calibri"/>
                <w:sz w:val="24"/>
                <w:szCs w:val="24"/>
                <w:lang w:eastAsia="en-US"/>
              </w:rPr>
              <w:t>≈ 3000</w:t>
            </w:r>
          </w:p>
        </w:tc>
        <w:tc>
          <w:tcPr>
            <w:tcW w:w="1953" w:type="dxa"/>
          </w:tcPr>
          <w:p w:rsidR="009D069E" w:rsidRPr="009D069E" w:rsidRDefault="009D069E" w:rsidP="00096E0E">
            <w:pPr>
              <w:tabs>
                <w:tab w:val="left" w:pos="0"/>
              </w:tabs>
              <w:ind w:right="282" w:firstLine="34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D069E">
              <w:rPr>
                <w:rFonts w:eastAsia="Calibri"/>
                <w:sz w:val="24"/>
                <w:szCs w:val="24"/>
                <w:lang w:eastAsia="en-US"/>
              </w:rPr>
              <w:t>≈ 1000</w:t>
            </w:r>
          </w:p>
        </w:tc>
      </w:tr>
    </w:tbl>
    <w:p w:rsidR="009D069E" w:rsidRPr="009D069E" w:rsidRDefault="009D069E" w:rsidP="00740221">
      <w:pPr>
        <w:tabs>
          <w:tab w:val="left" w:pos="0"/>
        </w:tabs>
        <w:spacing w:line="360" w:lineRule="auto"/>
        <w:ind w:right="282" w:firstLine="709"/>
        <w:jc w:val="both"/>
        <w:rPr>
          <w:rFonts w:eastAsia="Calibri"/>
          <w:lang w:eastAsia="en-US"/>
        </w:rPr>
      </w:pPr>
    </w:p>
    <w:p w:rsidR="009D069E" w:rsidRPr="009D069E" w:rsidRDefault="009D069E" w:rsidP="00740221">
      <w:pPr>
        <w:tabs>
          <w:tab w:val="left" w:pos="0"/>
        </w:tabs>
        <w:spacing w:line="360" w:lineRule="auto"/>
        <w:ind w:right="282" w:firstLine="709"/>
        <w:jc w:val="both"/>
        <w:rPr>
          <w:rFonts w:eastAsia="Calibri"/>
          <w:sz w:val="28"/>
          <w:szCs w:val="28"/>
          <w:lang w:eastAsia="en-US"/>
        </w:rPr>
      </w:pPr>
      <w:r w:rsidRPr="009D069E">
        <w:rPr>
          <w:rFonts w:eastAsia="Calibri"/>
          <w:sz w:val="28"/>
          <w:szCs w:val="28"/>
          <w:lang w:eastAsia="en-US"/>
        </w:rPr>
        <w:t>Как видно из технических характеристик этих измерителей дальности, точность у всех одинакова, но зависит от другой важной характеристики – диапазона измерений. Также есть различия по габаритам приборов и возможной температуре, при которой они могут быть использованы. Исходя из этого можно сделать вывод, что прибор, который будет наиболее практичен и удобен в использовании это ультразвуковой дальномер СР 3009.</w:t>
      </w:r>
    </w:p>
    <w:p w:rsidR="00592817" w:rsidRDefault="00592817" w:rsidP="00740221">
      <w:pPr>
        <w:spacing w:line="360" w:lineRule="auto"/>
        <w:ind w:right="282"/>
        <w:jc w:val="both"/>
        <w:rPr>
          <w:color w:val="000000"/>
          <w:sz w:val="28"/>
          <w:szCs w:val="28"/>
          <w:shd w:val="clear" w:color="auto" w:fill="FFFFFF"/>
        </w:rPr>
      </w:pPr>
    </w:p>
    <w:p w:rsidR="00592817" w:rsidRDefault="009D069E" w:rsidP="00096E0E">
      <w:pPr>
        <w:pStyle w:val="2"/>
        <w:spacing w:line="360" w:lineRule="auto"/>
        <w:ind w:right="282" w:firstLine="709"/>
        <w:jc w:val="both"/>
        <w:rPr>
          <w:rFonts w:ascii="Times New Roman" w:hAnsi="Times New Roman" w:cs="Times New Roman"/>
          <w:color w:val="000000" w:themeColor="text1"/>
          <w:sz w:val="28"/>
          <w:shd w:val="clear" w:color="auto" w:fill="FFFFFF"/>
        </w:rPr>
      </w:pPr>
      <w:bookmarkStart w:id="8" w:name="_Toc516706021"/>
      <w:r>
        <w:rPr>
          <w:rFonts w:ascii="Times New Roman" w:hAnsi="Times New Roman" w:cs="Times New Roman"/>
          <w:color w:val="000000" w:themeColor="text1"/>
          <w:sz w:val="28"/>
          <w:shd w:val="clear" w:color="auto" w:fill="FFFFFF"/>
        </w:rPr>
        <w:lastRenderedPageBreak/>
        <w:t xml:space="preserve">2.4 </w:t>
      </w:r>
      <w:r w:rsidR="001D47E4">
        <w:rPr>
          <w:rFonts w:ascii="Times New Roman" w:hAnsi="Times New Roman" w:cs="Times New Roman"/>
          <w:color w:val="000000" w:themeColor="text1"/>
          <w:sz w:val="28"/>
          <w:shd w:val="clear" w:color="auto" w:fill="FFFFFF"/>
        </w:rPr>
        <w:t>Разработка структур</w:t>
      </w:r>
      <w:r w:rsidR="00096E0E">
        <w:rPr>
          <w:rFonts w:ascii="Times New Roman" w:hAnsi="Times New Roman" w:cs="Times New Roman"/>
          <w:color w:val="000000" w:themeColor="text1"/>
          <w:sz w:val="28"/>
          <w:shd w:val="clear" w:color="auto" w:fill="FFFFFF"/>
        </w:rPr>
        <w:t>ы дальномера и приёмного модуля</w:t>
      </w:r>
      <w:bookmarkEnd w:id="8"/>
    </w:p>
    <w:p w:rsidR="001D47E4" w:rsidRDefault="001D47E4" w:rsidP="00740221">
      <w:pPr>
        <w:spacing w:line="360" w:lineRule="auto"/>
        <w:ind w:right="282"/>
        <w:jc w:val="both"/>
      </w:pPr>
    </w:p>
    <w:p w:rsidR="001D47E4" w:rsidRPr="001D47E4" w:rsidRDefault="001D47E4" w:rsidP="00740221">
      <w:pPr>
        <w:widowControl w:val="0"/>
        <w:tabs>
          <w:tab w:val="left" w:pos="0"/>
        </w:tabs>
        <w:autoSpaceDE w:val="0"/>
        <w:autoSpaceDN w:val="0"/>
        <w:spacing w:before="158" w:line="360" w:lineRule="auto"/>
        <w:ind w:right="282" w:firstLine="709"/>
        <w:jc w:val="both"/>
        <w:rPr>
          <w:sz w:val="28"/>
          <w:szCs w:val="28"/>
          <w:lang w:eastAsia="en-US" w:bidi="en-US"/>
        </w:rPr>
      </w:pPr>
      <w:r w:rsidRPr="001D47E4">
        <w:rPr>
          <w:sz w:val="28"/>
          <w:szCs w:val="28"/>
          <w:lang w:eastAsia="en-US" w:bidi="en-US"/>
        </w:rPr>
        <w:t xml:space="preserve">В основе работы предполагается использовать стандартный импульсный дальномерный метод определения расстояния до объекта. Поскольку в качестве ЗС выступает ультразвуковое колебание, излучающий элемент и чувствительный элемент (датчик) будут представлять собой пьезоэлектрические преобразователи на основе керамики. Они наиболее распространены и обладают малой стоимостью, хорошими техническими характеристиками и большой надежностью. Номинальная скорость распространения в среде – в воздухе – однозначно определена: </w:t>
      </w:r>
      <w:r w:rsidRPr="001D47E4">
        <w:rPr>
          <w:sz w:val="28"/>
          <w:szCs w:val="28"/>
          <w:lang w:val="en-US" w:eastAsia="en-US" w:bidi="en-US"/>
        </w:rPr>
        <w:t>U</w:t>
      </w:r>
      <w:r w:rsidRPr="001D47E4">
        <w:rPr>
          <w:sz w:val="28"/>
          <w:szCs w:val="28"/>
          <w:lang w:eastAsia="en-US" w:bidi="en-US"/>
        </w:rPr>
        <w:t xml:space="preserve"> = 340м/с. Погрешность, связанная с температурой, влажностью, неоднородностью среды и другими переменными параметрами, незначительна и может быть опущена. Для измерения времени распространения ультразвука требуется счётчик.</w:t>
      </w:r>
    </w:p>
    <w:p w:rsidR="001D47E4" w:rsidRPr="001D47E4" w:rsidRDefault="001D47E4" w:rsidP="00740221">
      <w:pPr>
        <w:widowControl w:val="0"/>
        <w:tabs>
          <w:tab w:val="left" w:pos="0"/>
          <w:tab w:val="left" w:pos="8647"/>
          <w:tab w:val="left" w:pos="9356"/>
        </w:tabs>
        <w:autoSpaceDE w:val="0"/>
        <w:autoSpaceDN w:val="0"/>
        <w:spacing w:line="360" w:lineRule="auto"/>
        <w:ind w:right="282" w:firstLine="709"/>
        <w:jc w:val="both"/>
        <w:rPr>
          <w:sz w:val="28"/>
          <w:szCs w:val="28"/>
          <w:lang w:eastAsia="en-US" w:bidi="en-US"/>
        </w:rPr>
      </w:pPr>
      <w:r w:rsidRPr="001D47E4">
        <w:rPr>
          <w:sz w:val="28"/>
          <w:szCs w:val="28"/>
          <w:lang w:eastAsia="en-US" w:bidi="en-US"/>
        </w:rPr>
        <w:t xml:space="preserve">Измерение временного интервала между излучением и приемом сигнала будет осуществляться при помощи цепи измерения времени, которая включена в БОС. </w:t>
      </w:r>
    </w:p>
    <w:p w:rsidR="001D47E4" w:rsidRPr="001D47E4" w:rsidRDefault="001D47E4" w:rsidP="00740221">
      <w:pPr>
        <w:widowControl w:val="0"/>
        <w:tabs>
          <w:tab w:val="left" w:pos="0"/>
          <w:tab w:val="left" w:pos="8647"/>
          <w:tab w:val="left" w:pos="9356"/>
        </w:tabs>
        <w:autoSpaceDE w:val="0"/>
        <w:autoSpaceDN w:val="0"/>
        <w:spacing w:before="1" w:line="360" w:lineRule="auto"/>
        <w:ind w:right="282" w:firstLine="709"/>
        <w:jc w:val="both"/>
        <w:rPr>
          <w:sz w:val="28"/>
          <w:szCs w:val="28"/>
          <w:lang w:eastAsia="en-US" w:bidi="en-US"/>
        </w:rPr>
      </w:pPr>
      <w:r w:rsidRPr="001D47E4">
        <w:rPr>
          <w:sz w:val="28"/>
          <w:szCs w:val="28"/>
          <w:lang w:eastAsia="en-US" w:bidi="en-US"/>
        </w:rPr>
        <w:t>Необходим генератор колебаний для возбуждения ультразвукового излучателя. Также требуется входной усилительный каскад, поскольку отраженный от цели сигнал имеет малую мощность, и цепь обнаружения ультразвука, которая выделяет огибающую сигнала.</w:t>
      </w:r>
    </w:p>
    <w:p w:rsidR="001D47E4" w:rsidRPr="001D47E4" w:rsidRDefault="001D47E4" w:rsidP="00740221">
      <w:pPr>
        <w:widowControl w:val="0"/>
        <w:tabs>
          <w:tab w:val="left" w:pos="0"/>
          <w:tab w:val="left" w:pos="8647"/>
          <w:tab w:val="left" w:pos="9356"/>
        </w:tabs>
        <w:autoSpaceDE w:val="0"/>
        <w:autoSpaceDN w:val="0"/>
        <w:spacing w:before="67" w:line="360" w:lineRule="auto"/>
        <w:ind w:right="282" w:firstLine="709"/>
        <w:jc w:val="both"/>
        <w:rPr>
          <w:sz w:val="28"/>
          <w:szCs w:val="28"/>
          <w:lang w:eastAsia="en-US" w:bidi="en-US"/>
        </w:rPr>
      </w:pPr>
      <w:r w:rsidRPr="001D47E4">
        <w:rPr>
          <w:sz w:val="28"/>
          <w:szCs w:val="28"/>
          <w:lang w:eastAsia="en-US" w:bidi="en-US"/>
        </w:rPr>
        <w:t>Так как устройство не предусматривает подключения периферийной аппаратуры для считывания результатов измерений, необходимо дополнить его наглядной системой индикации. Для этого подойдут простейшие индикаторы на базе одноцветных светодиодов.</w:t>
      </w:r>
    </w:p>
    <w:p w:rsidR="001D47E4" w:rsidRPr="001D47E4" w:rsidRDefault="001D47E4" w:rsidP="00740221">
      <w:pPr>
        <w:widowControl w:val="0"/>
        <w:tabs>
          <w:tab w:val="left" w:pos="0"/>
          <w:tab w:val="left" w:pos="8647"/>
          <w:tab w:val="left" w:pos="9356"/>
        </w:tabs>
        <w:autoSpaceDE w:val="0"/>
        <w:autoSpaceDN w:val="0"/>
        <w:spacing w:before="1" w:line="360" w:lineRule="auto"/>
        <w:ind w:right="282" w:firstLine="709"/>
        <w:jc w:val="both"/>
        <w:rPr>
          <w:sz w:val="28"/>
          <w:szCs w:val="28"/>
          <w:lang w:eastAsia="en-US" w:bidi="en-US"/>
        </w:rPr>
      </w:pPr>
      <w:r w:rsidRPr="001D47E4">
        <w:rPr>
          <w:sz w:val="28"/>
          <w:szCs w:val="28"/>
          <w:lang w:eastAsia="en-US" w:bidi="en-US"/>
        </w:rPr>
        <w:t>Исходя из вышесказанного, можно составить простейшую структурную схему устройст</w:t>
      </w:r>
      <w:r w:rsidR="00EA6115">
        <w:rPr>
          <w:sz w:val="28"/>
          <w:szCs w:val="28"/>
          <w:lang w:eastAsia="en-US" w:bidi="en-US"/>
        </w:rPr>
        <w:t>ва, представленную на рисунке 8</w:t>
      </w:r>
      <w:r w:rsidRPr="001D47E4">
        <w:rPr>
          <w:sz w:val="28"/>
          <w:szCs w:val="28"/>
          <w:lang w:eastAsia="en-US" w:bidi="en-US"/>
        </w:rPr>
        <w:t>.</w:t>
      </w:r>
    </w:p>
    <w:p w:rsidR="001D47E4" w:rsidRPr="001D47E4" w:rsidRDefault="001D47E4" w:rsidP="00740221">
      <w:pPr>
        <w:tabs>
          <w:tab w:val="left" w:pos="0"/>
          <w:tab w:val="left" w:pos="8647"/>
          <w:tab w:val="left" w:pos="9356"/>
        </w:tabs>
        <w:spacing w:line="360" w:lineRule="auto"/>
        <w:ind w:right="282"/>
        <w:jc w:val="both"/>
        <w:rPr>
          <w:rFonts w:eastAsia="Calibri"/>
          <w:sz w:val="28"/>
          <w:szCs w:val="22"/>
          <w:lang w:eastAsia="en-US"/>
        </w:rPr>
      </w:pPr>
    </w:p>
    <w:p w:rsidR="001D47E4" w:rsidRPr="001D47E4" w:rsidRDefault="001D47E4" w:rsidP="003864B4">
      <w:pPr>
        <w:tabs>
          <w:tab w:val="left" w:pos="0"/>
          <w:tab w:val="left" w:pos="8647"/>
          <w:tab w:val="left" w:pos="9356"/>
        </w:tabs>
        <w:spacing w:line="360" w:lineRule="auto"/>
        <w:ind w:right="282"/>
        <w:jc w:val="center"/>
        <w:rPr>
          <w:rFonts w:eastAsia="Calibri"/>
          <w:sz w:val="28"/>
          <w:szCs w:val="22"/>
          <w:lang w:eastAsia="en-US"/>
        </w:rPr>
      </w:pPr>
      <w:r w:rsidRPr="001D47E4">
        <w:rPr>
          <w:rFonts w:eastAsia="Calibri"/>
          <w:noProof/>
          <w:sz w:val="28"/>
          <w:szCs w:val="22"/>
        </w:rPr>
        <w:lastRenderedPageBreak/>
        <w:drawing>
          <wp:inline distT="0" distB="0" distL="0" distR="0">
            <wp:extent cx="4674870" cy="1981990"/>
            <wp:effectExtent l="19050" t="0" r="0" b="0"/>
            <wp:docPr id="24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 t="9486" b="189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4870" cy="1981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47E4" w:rsidRPr="001D47E4" w:rsidRDefault="00EA6115" w:rsidP="003864B4">
      <w:pPr>
        <w:tabs>
          <w:tab w:val="left" w:pos="0"/>
          <w:tab w:val="left" w:pos="8647"/>
          <w:tab w:val="left" w:pos="9356"/>
        </w:tabs>
        <w:spacing w:line="360" w:lineRule="auto"/>
        <w:ind w:right="282"/>
        <w:jc w:val="center"/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>Рисунок 8</w:t>
      </w:r>
      <w:r w:rsidR="001D47E4" w:rsidRPr="001D47E4">
        <w:rPr>
          <w:rFonts w:eastAsia="Calibri"/>
          <w:szCs w:val="22"/>
          <w:lang w:eastAsia="en-US"/>
        </w:rPr>
        <w:t>– Структурная схема ультразвукового дальномера</w:t>
      </w:r>
    </w:p>
    <w:p w:rsidR="001D47E4" w:rsidRPr="001D47E4" w:rsidRDefault="001D47E4" w:rsidP="00740221">
      <w:pPr>
        <w:tabs>
          <w:tab w:val="left" w:pos="0"/>
          <w:tab w:val="left" w:pos="8647"/>
          <w:tab w:val="left" w:pos="9356"/>
        </w:tabs>
        <w:spacing w:line="360" w:lineRule="auto"/>
        <w:ind w:right="282"/>
        <w:jc w:val="both"/>
        <w:rPr>
          <w:rFonts w:eastAsia="Calibri"/>
          <w:sz w:val="28"/>
          <w:szCs w:val="22"/>
          <w:lang w:eastAsia="en-US"/>
        </w:rPr>
      </w:pPr>
    </w:p>
    <w:p w:rsidR="001D47E4" w:rsidRPr="001D47E4" w:rsidRDefault="001D47E4" w:rsidP="00740221">
      <w:pPr>
        <w:tabs>
          <w:tab w:val="left" w:pos="0"/>
          <w:tab w:val="left" w:pos="8647"/>
          <w:tab w:val="left" w:pos="9356"/>
        </w:tabs>
        <w:spacing w:line="360" w:lineRule="auto"/>
        <w:ind w:right="282" w:firstLine="709"/>
        <w:jc w:val="both"/>
        <w:rPr>
          <w:rFonts w:eastAsia="Calibri"/>
          <w:sz w:val="28"/>
          <w:szCs w:val="22"/>
          <w:lang w:eastAsia="en-US" w:bidi="ru-RU"/>
        </w:rPr>
      </w:pPr>
      <w:r w:rsidRPr="001D47E4">
        <w:rPr>
          <w:rFonts w:eastAsia="Calibri"/>
          <w:sz w:val="28"/>
          <w:szCs w:val="22"/>
          <w:lang w:eastAsia="en-US" w:bidi="ru-RU"/>
        </w:rPr>
        <w:t>Ниже приведена расшифровка нумерации блоков.</w:t>
      </w:r>
    </w:p>
    <w:p w:rsidR="001D47E4" w:rsidRPr="001D47E4" w:rsidRDefault="001D47E4" w:rsidP="00740221">
      <w:pPr>
        <w:tabs>
          <w:tab w:val="left" w:pos="0"/>
          <w:tab w:val="left" w:pos="8647"/>
          <w:tab w:val="left" w:pos="9356"/>
        </w:tabs>
        <w:spacing w:line="360" w:lineRule="auto"/>
        <w:ind w:right="282" w:firstLine="709"/>
        <w:jc w:val="both"/>
        <w:rPr>
          <w:rFonts w:eastAsia="Calibri"/>
          <w:sz w:val="28"/>
          <w:szCs w:val="22"/>
          <w:lang w:eastAsia="en-US" w:bidi="ru-RU"/>
        </w:rPr>
      </w:pPr>
      <w:r w:rsidRPr="001D47E4">
        <w:rPr>
          <w:rFonts w:eastAsia="Calibri"/>
          <w:sz w:val="28"/>
          <w:szCs w:val="22"/>
          <w:lang w:eastAsia="en-US" w:bidi="ru-RU"/>
        </w:rPr>
        <w:t>1. Генератор колебаний</w:t>
      </w:r>
    </w:p>
    <w:p w:rsidR="001D47E4" w:rsidRPr="001D47E4" w:rsidRDefault="001D47E4" w:rsidP="00740221">
      <w:pPr>
        <w:tabs>
          <w:tab w:val="left" w:pos="0"/>
          <w:tab w:val="left" w:pos="8647"/>
          <w:tab w:val="left" w:pos="9356"/>
        </w:tabs>
        <w:spacing w:line="360" w:lineRule="auto"/>
        <w:ind w:right="282" w:firstLine="709"/>
        <w:jc w:val="both"/>
        <w:rPr>
          <w:rFonts w:eastAsia="Calibri"/>
          <w:sz w:val="28"/>
          <w:szCs w:val="22"/>
          <w:lang w:eastAsia="en-US" w:bidi="ru-RU"/>
        </w:rPr>
      </w:pPr>
      <w:r w:rsidRPr="001D47E4">
        <w:rPr>
          <w:rFonts w:eastAsia="Calibri"/>
          <w:sz w:val="28"/>
          <w:szCs w:val="22"/>
          <w:lang w:eastAsia="en-US" w:bidi="ru-RU"/>
        </w:rPr>
        <w:t>2. Пьезоизлучатель</w:t>
      </w:r>
    </w:p>
    <w:p w:rsidR="001D47E4" w:rsidRPr="001D47E4" w:rsidRDefault="001D47E4" w:rsidP="00740221">
      <w:pPr>
        <w:tabs>
          <w:tab w:val="left" w:pos="0"/>
          <w:tab w:val="left" w:pos="8647"/>
          <w:tab w:val="left" w:pos="9356"/>
        </w:tabs>
        <w:spacing w:line="360" w:lineRule="auto"/>
        <w:ind w:right="282" w:firstLine="709"/>
        <w:jc w:val="both"/>
        <w:rPr>
          <w:rFonts w:eastAsia="Calibri"/>
          <w:sz w:val="28"/>
          <w:szCs w:val="22"/>
          <w:lang w:eastAsia="en-US" w:bidi="ru-RU"/>
        </w:rPr>
      </w:pPr>
      <w:r w:rsidRPr="001D47E4">
        <w:rPr>
          <w:rFonts w:eastAsia="Calibri"/>
          <w:sz w:val="28"/>
          <w:szCs w:val="22"/>
          <w:lang w:eastAsia="en-US" w:bidi="ru-RU"/>
        </w:rPr>
        <w:t>3. Пьезодатчик</w:t>
      </w:r>
    </w:p>
    <w:p w:rsidR="001D47E4" w:rsidRPr="001D47E4" w:rsidRDefault="001D47E4" w:rsidP="00740221">
      <w:pPr>
        <w:tabs>
          <w:tab w:val="left" w:pos="0"/>
          <w:tab w:val="left" w:pos="8647"/>
          <w:tab w:val="left" w:pos="9356"/>
        </w:tabs>
        <w:spacing w:line="360" w:lineRule="auto"/>
        <w:ind w:right="282" w:firstLine="709"/>
        <w:jc w:val="both"/>
        <w:rPr>
          <w:rFonts w:eastAsia="Calibri"/>
          <w:sz w:val="28"/>
          <w:szCs w:val="22"/>
          <w:lang w:eastAsia="en-US" w:bidi="ru-RU"/>
        </w:rPr>
      </w:pPr>
      <w:r w:rsidRPr="001D47E4">
        <w:rPr>
          <w:rFonts w:eastAsia="Calibri"/>
          <w:sz w:val="28"/>
          <w:szCs w:val="22"/>
          <w:lang w:eastAsia="en-US" w:bidi="ru-RU"/>
        </w:rPr>
        <w:t>4. БОС (включающий схему усиления, пороговое устройство, цепь измерения времени)</w:t>
      </w:r>
    </w:p>
    <w:p w:rsidR="001D47E4" w:rsidRPr="001D47E4" w:rsidRDefault="001D47E4" w:rsidP="00740221">
      <w:pPr>
        <w:tabs>
          <w:tab w:val="left" w:pos="0"/>
          <w:tab w:val="left" w:pos="8647"/>
          <w:tab w:val="left" w:pos="9356"/>
        </w:tabs>
        <w:spacing w:line="360" w:lineRule="auto"/>
        <w:ind w:right="282" w:firstLine="709"/>
        <w:jc w:val="both"/>
        <w:rPr>
          <w:rFonts w:eastAsia="Calibri"/>
          <w:sz w:val="28"/>
          <w:szCs w:val="22"/>
          <w:lang w:eastAsia="en-US" w:bidi="ru-RU"/>
        </w:rPr>
      </w:pPr>
      <w:r w:rsidRPr="001D47E4">
        <w:rPr>
          <w:rFonts w:eastAsia="Calibri"/>
          <w:sz w:val="28"/>
          <w:szCs w:val="22"/>
          <w:lang w:eastAsia="en-US" w:bidi="ru-RU"/>
        </w:rPr>
        <w:t>5. Счётчик</w:t>
      </w:r>
    </w:p>
    <w:p w:rsidR="001D47E4" w:rsidRPr="001D47E4" w:rsidRDefault="001D47E4" w:rsidP="00740221">
      <w:pPr>
        <w:tabs>
          <w:tab w:val="left" w:pos="0"/>
          <w:tab w:val="left" w:pos="8647"/>
          <w:tab w:val="left" w:pos="9356"/>
        </w:tabs>
        <w:spacing w:line="360" w:lineRule="auto"/>
        <w:ind w:right="282" w:firstLine="709"/>
        <w:jc w:val="both"/>
        <w:rPr>
          <w:rFonts w:eastAsia="Calibri"/>
          <w:sz w:val="28"/>
          <w:szCs w:val="22"/>
          <w:lang w:eastAsia="en-US" w:bidi="ru-RU"/>
        </w:rPr>
      </w:pPr>
      <w:r w:rsidRPr="001D47E4">
        <w:rPr>
          <w:rFonts w:eastAsia="Calibri"/>
          <w:sz w:val="28"/>
          <w:szCs w:val="22"/>
          <w:lang w:eastAsia="en-US" w:bidi="ru-RU"/>
        </w:rPr>
        <w:t>6. Модуль индикации</w:t>
      </w:r>
    </w:p>
    <w:p w:rsidR="003864B4" w:rsidRPr="001D47E4" w:rsidRDefault="001D47E4" w:rsidP="003864B4">
      <w:pPr>
        <w:tabs>
          <w:tab w:val="left" w:pos="0"/>
          <w:tab w:val="left" w:pos="8647"/>
          <w:tab w:val="left" w:pos="9356"/>
        </w:tabs>
        <w:spacing w:line="360" w:lineRule="auto"/>
        <w:ind w:right="282" w:firstLine="709"/>
        <w:jc w:val="both"/>
        <w:rPr>
          <w:rFonts w:eastAsia="Calibri"/>
          <w:sz w:val="28"/>
          <w:szCs w:val="22"/>
          <w:lang w:eastAsia="en-US" w:bidi="ru-RU"/>
        </w:rPr>
      </w:pPr>
      <w:r w:rsidRPr="001D47E4">
        <w:rPr>
          <w:rFonts w:eastAsia="Calibri"/>
          <w:sz w:val="28"/>
          <w:szCs w:val="22"/>
          <w:lang w:eastAsia="en-US" w:bidi="ru-RU"/>
        </w:rPr>
        <w:t xml:space="preserve">Ц </w:t>
      </w:r>
      <w:r w:rsidR="003864B4">
        <w:rPr>
          <w:rFonts w:eastAsia="Calibri"/>
          <w:sz w:val="28"/>
          <w:szCs w:val="22"/>
          <w:lang w:eastAsia="en-US" w:bidi="ru-RU"/>
        </w:rPr>
        <w:t>–</w:t>
      </w:r>
      <w:r w:rsidRPr="001D47E4">
        <w:rPr>
          <w:rFonts w:eastAsia="Calibri"/>
          <w:sz w:val="28"/>
          <w:szCs w:val="22"/>
          <w:lang w:eastAsia="en-US" w:bidi="ru-RU"/>
        </w:rPr>
        <w:t xml:space="preserve"> цель</w:t>
      </w:r>
    </w:p>
    <w:p w:rsidR="001D47E4" w:rsidRPr="001D47E4" w:rsidRDefault="001D47E4" w:rsidP="00740221">
      <w:pPr>
        <w:tabs>
          <w:tab w:val="left" w:pos="0"/>
          <w:tab w:val="left" w:pos="8647"/>
          <w:tab w:val="left" w:pos="9356"/>
        </w:tabs>
        <w:spacing w:line="360" w:lineRule="auto"/>
        <w:ind w:right="282" w:firstLine="709"/>
        <w:jc w:val="both"/>
        <w:rPr>
          <w:rFonts w:eastAsia="Calibri"/>
          <w:sz w:val="28"/>
          <w:szCs w:val="28"/>
          <w:lang w:eastAsia="en-US"/>
        </w:rPr>
      </w:pPr>
      <w:r w:rsidRPr="001D47E4">
        <w:rPr>
          <w:rFonts w:eastAsia="Calibri"/>
          <w:sz w:val="28"/>
          <w:szCs w:val="28"/>
          <w:lang w:eastAsia="en-US"/>
        </w:rPr>
        <w:t xml:space="preserve">Отталкиваясь от структурной схемы, нарисуем и распишем функции блоков, входящих в него, более подробно развернём блок обработки сигнала и тем самым получим функциональную схему приёмного модуля ультразвукового </w:t>
      </w:r>
      <w:r w:rsidR="00EA6115">
        <w:rPr>
          <w:rFonts w:eastAsia="Calibri"/>
          <w:sz w:val="28"/>
          <w:szCs w:val="28"/>
          <w:lang w:eastAsia="en-US"/>
        </w:rPr>
        <w:t>измерителя дальности (рисунок 9</w:t>
      </w:r>
      <w:r w:rsidRPr="001D47E4">
        <w:rPr>
          <w:rFonts w:eastAsia="Calibri"/>
          <w:sz w:val="28"/>
          <w:szCs w:val="28"/>
          <w:lang w:eastAsia="en-US"/>
        </w:rPr>
        <w:t>), которая во многом повторяет функциональную схему любой импульсной РЛС.</w:t>
      </w:r>
    </w:p>
    <w:p w:rsidR="001D47E4" w:rsidRPr="001D47E4" w:rsidRDefault="001D47E4" w:rsidP="00740221">
      <w:pPr>
        <w:tabs>
          <w:tab w:val="left" w:pos="0"/>
        </w:tabs>
        <w:spacing w:line="360" w:lineRule="auto"/>
        <w:ind w:right="282" w:firstLine="709"/>
        <w:jc w:val="both"/>
        <w:rPr>
          <w:rFonts w:eastAsia="Calibri"/>
          <w:sz w:val="28"/>
          <w:szCs w:val="28"/>
          <w:lang w:eastAsia="en-US"/>
        </w:rPr>
      </w:pPr>
      <w:r w:rsidRPr="001D47E4">
        <w:rPr>
          <w:rFonts w:eastAsia="Calibri"/>
          <w:sz w:val="28"/>
          <w:szCs w:val="28"/>
          <w:lang w:eastAsia="en-US"/>
        </w:rPr>
        <w:t>Одним из важных элементов приемного модуля любого ультразвукового измерителя является пьезопреобразователь, служащий датчиком для принятия отраженного сигнала от объекта.</w:t>
      </w:r>
    </w:p>
    <w:p w:rsidR="001D47E4" w:rsidRPr="001D47E4" w:rsidRDefault="001D47E4" w:rsidP="00740221">
      <w:pPr>
        <w:tabs>
          <w:tab w:val="left" w:pos="0"/>
        </w:tabs>
        <w:spacing w:line="360" w:lineRule="auto"/>
        <w:ind w:right="282" w:firstLine="709"/>
        <w:jc w:val="both"/>
        <w:rPr>
          <w:rFonts w:eastAsia="Calibri"/>
          <w:sz w:val="28"/>
          <w:szCs w:val="28"/>
          <w:lang w:eastAsia="en-US"/>
        </w:rPr>
      </w:pPr>
      <w:r w:rsidRPr="001D47E4">
        <w:rPr>
          <w:rFonts w:eastAsia="Calibri"/>
          <w:sz w:val="28"/>
          <w:szCs w:val="28"/>
          <w:lang w:eastAsia="en-US"/>
        </w:rPr>
        <w:t>После пьезодатчика необходимо обязательное применение входного усилителя, так как ультразвук теряет свою мощность как при распространении по воздуху, так и при отражении от любого объекта в результате поглощении части энергии волны материалом объекта.</w:t>
      </w:r>
    </w:p>
    <w:p w:rsidR="001D47E4" w:rsidRPr="001D47E4" w:rsidRDefault="001D47E4" w:rsidP="00740221">
      <w:pPr>
        <w:tabs>
          <w:tab w:val="left" w:pos="0"/>
        </w:tabs>
        <w:spacing w:line="360" w:lineRule="auto"/>
        <w:ind w:right="282" w:firstLine="709"/>
        <w:jc w:val="both"/>
        <w:rPr>
          <w:rFonts w:eastAsia="Calibri"/>
          <w:sz w:val="28"/>
          <w:szCs w:val="28"/>
          <w:lang w:eastAsia="en-US"/>
        </w:rPr>
      </w:pPr>
      <w:r w:rsidRPr="001D47E4">
        <w:rPr>
          <w:rFonts w:eastAsia="Calibri"/>
          <w:sz w:val="28"/>
          <w:szCs w:val="28"/>
          <w:lang w:eastAsia="en-US"/>
        </w:rPr>
        <w:lastRenderedPageBreak/>
        <w:t>Далее для удобства обработки принятого сигнала и выделения из него полезной информации о времени распространения необходимо осуществить преобразование частоты из области ультразвуковых частот в область более низких частот, т.е. использовать схему выделения огибающей сигнала.</w:t>
      </w:r>
    </w:p>
    <w:p w:rsidR="001D47E4" w:rsidRPr="001D47E4" w:rsidRDefault="001D47E4" w:rsidP="00740221">
      <w:pPr>
        <w:tabs>
          <w:tab w:val="left" w:pos="0"/>
        </w:tabs>
        <w:spacing w:line="360" w:lineRule="auto"/>
        <w:ind w:right="282" w:firstLine="709"/>
        <w:jc w:val="both"/>
        <w:rPr>
          <w:rFonts w:eastAsia="Calibri"/>
          <w:sz w:val="28"/>
          <w:szCs w:val="28"/>
          <w:lang w:eastAsia="en-US"/>
        </w:rPr>
      </w:pPr>
      <w:r w:rsidRPr="001D47E4">
        <w:rPr>
          <w:rFonts w:eastAsia="Calibri"/>
          <w:sz w:val="28"/>
          <w:szCs w:val="28"/>
          <w:lang w:eastAsia="en-US"/>
        </w:rPr>
        <w:t>Следующим шагом работы уже с огибающей принятого сигнала является применение порогового устройства для исключения возможных ложных срабатываний и приема переотраженных сигналов путем фиксирования момента прихода отраженного импульса от объекта по превышению уровнем напряжения огибающей заданного порога.</w:t>
      </w:r>
    </w:p>
    <w:p w:rsidR="001D47E4" w:rsidRPr="001D47E4" w:rsidRDefault="001D47E4" w:rsidP="00740221">
      <w:pPr>
        <w:tabs>
          <w:tab w:val="left" w:pos="0"/>
        </w:tabs>
        <w:spacing w:line="360" w:lineRule="auto"/>
        <w:ind w:right="282" w:firstLine="709"/>
        <w:jc w:val="both"/>
        <w:rPr>
          <w:rFonts w:eastAsia="Calibri"/>
          <w:sz w:val="28"/>
          <w:szCs w:val="28"/>
          <w:lang w:eastAsia="en-US"/>
        </w:rPr>
      </w:pPr>
      <w:r w:rsidRPr="001D47E4">
        <w:rPr>
          <w:rFonts w:eastAsia="Calibri"/>
          <w:sz w:val="28"/>
          <w:szCs w:val="28"/>
          <w:lang w:eastAsia="en-US"/>
        </w:rPr>
        <w:t>Зная моменты излучения (по переднему фронту импульса синхронизации передатчика) и прихода ультразвукового сигнала от объекта, используем схему формирователя для получения импульса, длительность которого будет равна времени распространения, а значит, будет пропорциональна дальности до объекта.</w:t>
      </w:r>
    </w:p>
    <w:p w:rsidR="001D47E4" w:rsidRPr="001D47E4" w:rsidRDefault="001D47E4" w:rsidP="00740221">
      <w:pPr>
        <w:tabs>
          <w:tab w:val="left" w:pos="0"/>
        </w:tabs>
        <w:spacing w:line="360" w:lineRule="auto"/>
        <w:ind w:right="282" w:firstLine="709"/>
        <w:jc w:val="both"/>
        <w:rPr>
          <w:rFonts w:eastAsia="Calibri"/>
          <w:sz w:val="28"/>
          <w:szCs w:val="28"/>
          <w:lang w:eastAsia="en-US"/>
        </w:rPr>
      </w:pPr>
      <w:r w:rsidRPr="001D47E4">
        <w:rPr>
          <w:rFonts w:eastAsia="Calibri"/>
          <w:sz w:val="28"/>
          <w:szCs w:val="28"/>
          <w:lang w:eastAsia="en-US"/>
        </w:rPr>
        <w:t>Для измерения длительности сформированного импульса добавим в приемную часть дальномера генератор счетных импульсов и селектор, выполняющий функцию временных «ворот» для импульсов подлежащих счету. Период счетных импульсов будет измерять точность измерения времени распространения.</w:t>
      </w:r>
    </w:p>
    <w:p w:rsidR="001D47E4" w:rsidRPr="001D47E4" w:rsidRDefault="001D47E4" w:rsidP="00740221">
      <w:pPr>
        <w:tabs>
          <w:tab w:val="left" w:pos="0"/>
        </w:tabs>
        <w:spacing w:line="360" w:lineRule="auto"/>
        <w:ind w:right="282" w:firstLine="709"/>
        <w:jc w:val="both"/>
        <w:rPr>
          <w:rFonts w:eastAsia="Calibri"/>
          <w:sz w:val="28"/>
          <w:szCs w:val="28"/>
          <w:lang w:eastAsia="en-US"/>
        </w:rPr>
      </w:pPr>
      <w:r w:rsidRPr="001D47E4">
        <w:rPr>
          <w:rFonts w:eastAsia="Calibri"/>
          <w:sz w:val="28"/>
          <w:szCs w:val="28"/>
          <w:lang w:eastAsia="en-US"/>
        </w:rPr>
        <w:t>Подсчет количества импульсов будет производиться счетчиком, для сброса и защелкивания показаний которого схему дополним дифференцирующей цепочкой, формирующей два импульса управления счетчиком: импульс сброса и импульс защелкивания.</w:t>
      </w:r>
    </w:p>
    <w:p w:rsidR="001D47E4" w:rsidRPr="001D47E4" w:rsidRDefault="001D47E4" w:rsidP="00740221">
      <w:pPr>
        <w:tabs>
          <w:tab w:val="left" w:pos="0"/>
        </w:tabs>
        <w:spacing w:line="360" w:lineRule="auto"/>
        <w:ind w:right="282" w:firstLine="709"/>
        <w:jc w:val="both"/>
        <w:rPr>
          <w:rFonts w:eastAsia="Calibri"/>
          <w:sz w:val="28"/>
          <w:szCs w:val="28"/>
          <w:lang w:eastAsia="en-US" w:bidi="ru-RU"/>
        </w:rPr>
      </w:pPr>
      <w:r w:rsidRPr="001D47E4">
        <w:rPr>
          <w:rFonts w:eastAsia="Calibri"/>
          <w:sz w:val="28"/>
          <w:szCs w:val="28"/>
          <w:lang w:eastAsia="en-US" w:bidi="ru-RU"/>
        </w:rPr>
        <w:t>Для наглядного представления результатов измерения длительности импульса в схему добавим блок индикации на базе одноцветных светодиодов.</w:t>
      </w:r>
    </w:p>
    <w:p w:rsidR="001D47E4" w:rsidRPr="001D47E4" w:rsidRDefault="001D47E4" w:rsidP="00740221">
      <w:pPr>
        <w:tabs>
          <w:tab w:val="left" w:pos="0"/>
        </w:tabs>
        <w:spacing w:line="360" w:lineRule="auto"/>
        <w:ind w:right="282" w:firstLine="709"/>
        <w:jc w:val="both"/>
        <w:rPr>
          <w:rFonts w:eastAsia="Calibri"/>
          <w:sz w:val="28"/>
          <w:szCs w:val="28"/>
          <w:lang w:eastAsia="en-US"/>
        </w:rPr>
      </w:pPr>
      <w:r w:rsidRPr="001D47E4">
        <w:rPr>
          <w:rFonts w:eastAsia="Calibri"/>
          <w:sz w:val="28"/>
          <w:szCs w:val="28"/>
          <w:lang w:eastAsia="en-US"/>
        </w:rPr>
        <w:t>Для преобразования выходного двоичного кода счетчика в форму удобную для отображения на индикаторах перед блоком индикации добавим дешифратор.</w:t>
      </w:r>
    </w:p>
    <w:p w:rsidR="001D47E4" w:rsidRPr="001D47E4" w:rsidRDefault="001D47E4" w:rsidP="00740221">
      <w:pPr>
        <w:tabs>
          <w:tab w:val="left" w:pos="0"/>
        </w:tabs>
        <w:spacing w:line="360" w:lineRule="auto"/>
        <w:ind w:right="282" w:firstLine="709"/>
        <w:jc w:val="both"/>
        <w:rPr>
          <w:rFonts w:eastAsia="Calibri"/>
          <w:sz w:val="28"/>
          <w:szCs w:val="28"/>
          <w:lang w:eastAsia="en-US" w:bidi="ru-RU"/>
        </w:rPr>
      </w:pPr>
      <w:r w:rsidRPr="001D47E4">
        <w:rPr>
          <w:rFonts w:eastAsia="Calibri"/>
          <w:sz w:val="28"/>
          <w:szCs w:val="28"/>
          <w:lang w:eastAsia="en-US" w:bidi="ru-RU"/>
        </w:rPr>
        <w:lastRenderedPageBreak/>
        <w:t>Последним важным блоком в схеме является блок питания, обеспечивающий питание всех узлов приемной части дальномера.</w:t>
      </w:r>
    </w:p>
    <w:p w:rsidR="001D47E4" w:rsidRPr="001D47E4" w:rsidRDefault="001D47E4" w:rsidP="00740221">
      <w:pPr>
        <w:tabs>
          <w:tab w:val="left" w:pos="0"/>
        </w:tabs>
        <w:spacing w:line="360" w:lineRule="auto"/>
        <w:ind w:right="282"/>
        <w:jc w:val="both"/>
        <w:rPr>
          <w:rFonts w:eastAsia="Calibri"/>
          <w:sz w:val="28"/>
          <w:szCs w:val="28"/>
          <w:lang w:eastAsia="en-US" w:bidi="ru-RU"/>
        </w:rPr>
      </w:pPr>
    </w:p>
    <w:p w:rsidR="001D47E4" w:rsidRPr="001D47E4" w:rsidRDefault="008B6325" w:rsidP="00740221">
      <w:pPr>
        <w:tabs>
          <w:tab w:val="left" w:pos="0"/>
        </w:tabs>
        <w:spacing w:line="360" w:lineRule="auto"/>
        <w:ind w:right="282"/>
        <w:jc w:val="both"/>
        <w:rPr>
          <w:rFonts w:eastAsia="Calibri"/>
          <w:b/>
          <w:sz w:val="28"/>
          <w:szCs w:val="28"/>
          <w:lang w:eastAsia="en-US"/>
        </w:rPr>
      </w:pPr>
      <w:r w:rsidRPr="008B6325">
        <w:rPr>
          <w:rFonts w:eastAsia="Calibri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0" type="#_x0000_t32" style="position:absolute;left:0;text-align:left;margin-left:331.35pt;margin-top:60.3pt;width:0;height:29.7pt;flip:y;z-index:251660288" o:connectortype="straight">
            <v:stroke endarrow="block"/>
          </v:shape>
        </w:pict>
      </w:r>
      <w:r w:rsidRPr="008B6325">
        <w:rPr>
          <w:rFonts w:eastAsia="Calibri"/>
          <w:noProof/>
          <w:sz w:val="28"/>
          <w:szCs w:val="28"/>
        </w:rPr>
        <w:pict>
          <v:shape id="_x0000_s1051" type="#_x0000_t32" style="position:absolute;left:0;text-align:left;margin-left:291.7pt;margin-top:89.95pt;width:39.7pt;height:.05pt;flip:x;z-index:251661312" o:connectortype="straight"/>
        </w:pict>
      </w:r>
      <w:r w:rsidRPr="008B6325">
        <w:rPr>
          <w:rFonts w:eastAsia="Calibri"/>
          <w:noProof/>
          <w:sz w:val="28"/>
          <w:szCs w:val="28"/>
        </w:rPr>
        <w:pict>
          <v:shape id="_x0000_s1052" type="#_x0000_t32" style="position:absolute;left:0;text-align:left;margin-left:291.7pt;margin-top:107.35pt;width:39.7pt;height:.05pt;flip:x;z-index:251662336" o:connectortype="straight"/>
        </w:pict>
      </w:r>
      <w:r w:rsidRPr="008B6325">
        <w:rPr>
          <w:rFonts w:eastAsia="Calibri"/>
          <w:noProof/>
          <w:sz w:val="28"/>
          <w:szCs w:val="28"/>
        </w:rPr>
        <w:pict>
          <v:shape id="_x0000_s1053" type="#_x0000_t32" style="position:absolute;left:0;text-align:left;margin-left:331.4pt;margin-top:107.4pt;width:.05pt;height:29.45pt;z-index:251663360" o:connectortype="straight">
            <v:stroke endarrow="block"/>
          </v:shape>
        </w:pict>
      </w:r>
      <w:r w:rsidRPr="008B6325">
        <w:rPr>
          <w:rFonts w:eastAsia="Calibri"/>
          <w:noProof/>
          <w:sz w:val="28"/>
          <w:szCs w:val="28"/>
        </w:rPr>
        <w:pict>
          <v:shape id="_x0000_s1054" type="#_x0000_t32" style="position:absolute;left:0;text-align:left;margin-left:141.9pt;margin-top:97.85pt;width:0;height:38.95pt;z-index:251664384" o:connectortype="straight">
            <v:stroke endarrow="block"/>
          </v:shape>
        </w:pict>
      </w:r>
      <w:r w:rsidRPr="008B6325">
        <w:rPr>
          <w:rFonts w:eastAsia="Calibri"/>
          <w:noProof/>
          <w:sz w:val="28"/>
          <w:szCs w:val="28"/>
        </w:rPr>
        <w:pict>
          <v:shape id="_x0000_s1055" type="#_x0000_t32" style="position:absolute;left:0;text-align:left;margin-left:141.9pt;margin-top:97.85pt;width:104.05pt;height:0;flip:x;z-index:251665408" o:connectortype="straight"/>
        </w:pict>
      </w:r>
      <w:r w:rsidRPr="008B6325">
        <w:rPr>
          <w:rFonts w:eastAsia="Calibri"/>
          <w:noProof/>
          <w:sz w:val="28"/>
          <w:szCs w:val="28"/>
        </w:rPr>
        <w:pict>
          <v:shape id="_x0000_s1056" type="#_x0000_t32" style="position:absolute;left:0;text-align:left;margin-left:203.95pt;margin-top:168.3pt;width:.05pt;height:19.5pt;flip:y;z-index:251666432" o:connectortype="straight">
            <v:stroke endarrow="block"/>
          </v:shape>
        </w:pict>
      </w:r>
      <w:r w:rsidRPr="008B6325">
        <w:rPr>
          <w:rFonts w:eastAsia="Calibri"/>
          <w:noProof/>
          <w:sz w:val="28"/>
          <w:szCs w:val="28"/>
        </w:rPr>
        <w:pict>
          <v:shape id="_x0000_s1057" type="#_x0000_t32" style="position:absolute;left:0;text-align:left;margin-left:164.2pt;margin-top:151.25pt;width:15.75pt;height:0;flip:x;z-index:251667456" o:connectortype="straight">
            <v:stroke endarrow="block"/>
          </v:shape>
        </w:pict>
      </w:r>
      <w:r w:rsidRPr="008B6325">
        <w:rPr>
          <w:rFonts w:eastAsia="Calibri"/>
          <w:noProof/>
          <w:sz w:val="28"/>
          <w:szCs w:val="28"/>
        </w:rPr>
        <w:pict>
          <v:shape id="_x0000_s1058" type="#_x0000_t32" style="position:absolute;left:0;text-align:left;margin-left:227.2pt;margin-top:151.25pt;width:18.75pt;height:0;flip:x;z-index:251668480" o:connectortype="straight">
            <v:stroke endarrow="block"/>
          </v:shape>
        </w:pict>
      </w:r>
      <w:r w:rsidRPr="008B6325">
        <w:rPr>
          <w:rFonts w:eastAsia="Calibri"/>
          <w:noProof/>
          <w:sz w:val="28"/>
          <w:szCs w:val="28"/>
        </w:rPr>
        <w:pict>
          <v:shape id="_x0000_s1059" type="#_x0000_t32" style="position:absolute;left:0;text-align:left;margin-left:291.7pt;margin-top:151.25pt;width:15.75pt;height:0;flip:x;z-index:251669504" o:connectortype="straight">
            <v:stroke endarrow="block"/>
          </v:shape>
        </w:pict>
      </w:r>
      <w:r w:rsidRPr="008B6325">
        <w:rPr>
          <w:rFonts w:eastAsia="Calibri"/>
          <w:noProof/>
          <w:sz w:val="28"/>
          <w:szCs w:val="28"/>
        </w:rPr>
        <w:pict>
          <v:shape id="_x0000_s1060" type="#_x0000_t32" style="position:absolute;left:0;text-align:left;margin-left:353.95pt;margin-top:151.25pt;width:15.75pt;height:0;flip:x;z-index:251670528" o:connectortype="straight">
            <v:stroke endarrow="block"/>
          </v:shape>
        </w:pict>
      </w:r>
      <w:r w:rsidRPr="008B6325">
        <w:rPr>
          <w:rFonts w:eastAsia="Calibri"/>
          <w:noProof/>
          <w:sz w:val="28"/>
          <w:szCs w:val="28"/>
        </w:rPr>
        <w:pict>
          <v:shape id="_x0000_s1061" type="#_x0000_t32" style="position:absolute;left:0;text-align:left;margin-left:392.35pt;margin-top:60.3pt;width:.05pt;height:76.5pt;z-index:251671552" o:connectortype="straight">
            <v:stroke endarrow="block"/>
          </v:shape>
        </w:pict>
      </w:r>
      <w:r w:rsidRPr="008B6325">
        <w:rPr>
          <w:rFonts w:eastAsia="Calibri"/>
          <w:noProof/>
          <w:sz w:val="28"/>
          <w:szCs w:val="28"/>
        </w:rPr>
        <w:pict>
          <v:shape id="_x0000_s1062" type="#_x0000_t32" style="position:absolute;left:0;text-align:left;margin-left:353.95pt;margin-top:42.05pt;width:15.75pt;height:0;z-index:251672576" o:connectortype="straight">
            <v:stroke endarrow="block"/>
          </v:shape>
        </w:pict>
      </w:r>
      <w:r w:rsidRPr="008B6325">
        <w:rPr>
          <w:rFonts w:eastAsia="Calibri"/>
          <w:noProof/>
          <w:sz w:val="28"/>
          <w:szCs w:val="28"/>
        </w:rPr>
        <w:pict>
          <v:shape id="_x0000_s1063" type="#_x0000_t32" style="position:absolute;left:0;text-align:left;margin-left:291.7pt;margin-top:42.05pt;width:16.5pt;height:0;z-index:251673600" o:connectortype="straight">
            <v:stroke endarrow="block"/>
          </v:shape>
        </w:pict>
      </w:r>
      <w:bookmarkStart w:id="9" w:name="_Hlk484172954"/>
      <w:bookmarkEnd w:id="9"/>
      <w:r w:rsidRPr="008B6325">
        <w:rPr>
          <w:rFonts w:eastAsia="Calibri"/>
          <w:noProof/>
          <w:sz w:val="28"/>
          <w:szCs w:val="28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64" type="#_x0000_t109" style="position:absolute;left:0;text-align:left;margin-left:245.95pt;margin-top:82.8pt;width:45.75pt;height:31.5pt;z-index:251674624">
            <v:textbox style="mso-next-textbox:#_x0000_s1064">
              <w:txbxContent>
                <w:p w:rsidR="00F32B76" w:rsidRPr="002F12E3" w:rsidRDefault="00F32B76" w:rsidP="001D47E4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10</w:t>
                  </w:r>
                </w:p>
              </w:txbxContent>
            </v:textbox>
          </v:shape>
        </w:pict>
      </w:r>
      <w:r w:rsidRPr="008B6325">
        <w:rPr>
          <w:rFonts w:eastAsia="Calibri"/>
          <w:noProof/>
          <w:sz w:val="28"/>
          <w:szCs w:val="28"/>
        </w:rPr>
        <w:pict>
          <v:shape id="_x0000_s1065" type="#_x0000_t109" style="position:absolute;left:0;text-align:left;margin-left:181.45pt;margin-top:187.8pt;width:45.75pt;height:31.5pt;z-index:251675648">
            <v:textbox style="mso-next-textbox:#_x0000_s1065">
              <w:txbxContent>
                <w:p w:rsidR="00F32B76" w:rsidRPr="002F12E3" w:rsidRDefault="00F32B76" w:rsidP="001D47E4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9</w:t>
                  </w:r>
                </w:p>
              </w:txbxContent>
            </v:textbox>
          </v:shape>
        </w:pict>
      </w:r>
      <w:r w:rsidRPr="008B6325">
        <w:rPr>
          <w:rFonts w:eastAsia="Calibri"/>
          <w:noProof/>
          <w:sz w:val="28"/>
          <w:szCs w:val="28"/>
        </w:rPr>
        <w:pict>
          <v:shape id="_x0000_s1066" type="#_x0000_t109" style="position:absolute;left:0;text-align:left;margin-left:118.45pt;margin-top:136.8pt;width:45.75pt;height:31.5pt;z-index:251676672">
            <v:textbox style="mso-next-textbox:#_x0000_s1066">
              <w:txbxContent>
                <w:p w:rsidR="00F32B76" w:rsidRPr="002F12E3" w:rsidRDefault="00F32B76" w:rsidP="001D47E4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8</w:t>
                  </w:r>
                </w:p>
              </w:txbxContent>
            </v:textbox>
          </v:shape>
        </w:pict>
      </w:r>
      <w:r w:rsidRPr="008B6325">
        <w:rPr>
          <w:rFonts w:eastAsia="Calibri"/>
          <w:noProof/>
          <w:sz w:val="28"/>
          <w:szCs w:val="28"/>
        </w:rPr>
        <w:pict>
          <v:shape id="_x0000_s1067" type="#_x0000_t109" style="position:absolute;left:0;text-align:left;margin-left:181.45pt;margin-top:136.8pt;width:45.75pt;height:31.5pt;z-index:251677696">
            <v:textbox style="mso-next-textbox:#_x0000_s1067">
              <w:txbxContent>
                <w:p w:rsidR="00F32B76" w:rsidRPr="002F12E3" w:rsidRDefault="00F32B76" w:rsidP="001D47E4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7</w:t>
                  </w:r>
                </w:p>
              </w:txbxContent>
            </v:textbox>
          </v:shape>
        </w:pict>
      </w:r>
      <w:r w:rsidRPr="008B6325">
        <w:rPr>
          <w:rFonts w:eastAsia="Calibri"/>
          <w:noProof/>
          <w:sz w:val="28"/>
          <w:szCs w:val="28"/>
        </w:rPr>
        <w:pict>
          <v:shape id="_x0000_s1068" type="#_x0000_t109" style="position:absolute;left:0;text-align:left;margin-left:245.95pt;margin-top:136.8pt;width:45.75pt;height:31.5pt;z-index:251678720">
            <v:textbox style="mso-next-textbox:#_x0000_s1068">
              <w:txbxContent>
                <w:p w:rsidR="00F32B76" w:rsidRPr="002F12E3" w:rsidRDefault="00F32B76" w:rsidP="001D47E4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6</w:t>
                  </w:r>
                </w:p>
              </w:txbxContent>
            </v:textbox>
          </v:shape>
        </w:pict>
      </w:r>
      <w:r w:rsidRPr="008B6325">
        <w:rPr>
          <w:rFonts w:eastAsia="Calibri"/>
          <w:noProof/>
          <w:sz w:val="28"/>
          <w:szCs w:val="28"/>
        </w:rPr>
        <w:pict>
          <v:shape id="_x0000_s1069" type="#_x0000_t109" style="position:absolute;left:0;text-align:left;margin-left:308.2pt;margin-top:136.8pt;width:45.75pt;height:31.5pt;z-index:251679744">
            <v:textbox style="mso-next-textbox:#_x0000_s1069">
              <w:txbxContent>
                <w:p w:rsidR="00F32B76" w:rsidRPr="002F12E3" w:rsidRDefault="00F32B76" w:rsidP="001D47E4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5</w:t>
                  </w:r>
                </w:p>
              </w:txbxContent>
            </v:textbox>
          </v:shape>
        </w:pict>
      </w:r>
      <w:r w:rsidRPr="008B6325">
        <w:rPr>
          <w:rFonts w:eastAsia="Calibri"/>
          <w:noProof/>
          <w:sz w:val="28"/>
          <w:szCs w:val="28"/>
        </w:rPr>
        <w:pict>
          <v:shape id="_x0000_s1071" type="#_x0000_t109" style="position:absolute;left:0;text-align:left;margin-left:245.95pt;margin-top:28.8pt;width:45.75pt;height:31.5pt;z-index:251681792">
            <v:textbox style="mso-next-textbox:#_x0000_s1071">
              <w:txbxContent>
                <w:p w:rsidR="00F32B76" w:rsidRPr="002F12E3" w:rsidRDefault="00F32B76" w:rsidP="001D47E4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1</w:t>
                  </w:r>
                </w:p>
              </w:txbxContent>
            </v:textbox>
          </v:shape>
        </w:pict>
      </w:r>
      <w:r w:rsidRPr="008B6325">
        <w:rPr>
          <w:rFonts w:eastAsia="Calibri"/>
          <w:noProof/>
          <w:sz w:val="28"/>
          <w:szCs w:val="28"/>
        </w:rPr>
        <w:pict>
          <v:shape id="_x0000_s1072" type="#_x0000_t109" style="position:absolute;left:0;text-align:left;margin-left:308.2pt;margin-top:28.8pt;width:45.75pt;height:31.5pt;z-index:251682816">
            <v:textbox style="mso-next-textbox:#_x0000_s1072">
              <w:txbxContent>
                <w:p w:rsidR="00F32B76" w:rsidRPr="002F12E3" w:rsidRDefault="00F32B76" w:rsidP="001D47E4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</w:t>
                  </w:r>
                </w:p>
              </w:txbxContent>
            </v:textbox>
          </v:shape>
        </w:pict>
      </w:r>
      <w:r w:rsidRPr="008B6325">
        <w:rPr>
          <w:rFonts w:eastAsia="Calibri"/>
          <w:noProof/>
          <w:sz w:val="28"/>
          <w:szCs w:val="28"/>
        </w:rPr>
        <w:pict>
          <v:shape id="_x0000_s1073" type="#_x0000_t109" style="position:absolute;left:0;text-align:left;margin-left:369.7pt;margin-top:28.8pt;width:45.75pt;height:31.5pt;z-index:251683840">
            <v:textbox style="mso-next-textbox:#_x0000_s1073">
              <w:txbxContent>
                <w:p w:rsidR="00F32B76" w:rsidRPr="002F12E3" w:rsidRDefault="00F32B76" w:rsidP="001D47E4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3</w:t>
                  </w:r>
                </w:p>
              </w:txbxContent>
            </v:textbox>
          </v:shape>
        </w:pict>
      </w:r>
    </w:p>
    <w:p w:rsidR="001D47E4" w:rsidRPr="001D47E4" w:rsidRDefault="001D47E4" w:rsidP="00740221">
      <w:pPr>
        <w:tabs>
          <w:tab w:val="left" w:pos="0"/>
        </w:tabs>
        <w:spacing w:line="360" w:lineRule="auto"/>
        <w:ind w:right="282"/>
        <w:jc w:val="both"/>
        <w:rPr>
          <w:rFonts w:eastAsia="Calibri"/>
          <w:b/>
          <w:sz w:val="28"/>
          <w:szCs w:val="28"/>
          <w:lang w:eastAsia="en-US"/>
        </w:rPr>
      </w:pPr>
    </w:p>
    <w:p w:rsidR="001D47E4" w:rsidRPr="001D47E4" w:rsidRDefault="001D47E4" w:rsidP="00740221">
      <w:pPr>
        <w:tabs>
          <w:tab w:val="left" w:pos="0"/>
        </w:tabs>
        <w:spacing w:line="360" w:lineRule="auto"/>
        <w:ind w:right="282"/>
        <w:jc w:val="both"/>
        <w:rPr>
          <w:rFonts w:eastAsia="Calibri"/>
          <w:b/>
          <w:sz w:val="28"/>
          <w:szCs w:val="28"/>
          <w:lang w:eastAsia="en-US"/>
        </w:rPr>
      </w:pPr>
    </w:p>
    <w:p w:rsidR="001D47E4" w:rsidRPr="001D47E4" w:rsidRDefault="001D47E4" w:rsidP="00740221">
      <w:pPr>
        <w:tabs>
          <w:tab w:val="left" w:pos="0"/>
        </w:tabs>
        <w:spacing w:line="360" w:lineRule="auto"/>
        <w:ind w:right="282"/>
        <w:jc w:val="both"/>
        <w:rPr>
          <w:rFonts w:eastAsia="Calibri"/>
          <w:b/>
          <w:sz w:val="28"/>
          <w:szCs w:val="28"/>
          <w:lang w:eastAsia="en-US"/>
        </w:rPr>
      </w:pPr>
    </w:p>
    <w:p w:rsidR="001D47E4" w:rsidRPr="001D47E4" w:rsidRDefault="008B6325" w:rsidP="00740221">
      <w:pPr>
        <w:tabs>
          <w:tab w:val="left" w:pos="0"/>
        </w:tabs>
        <w:spacing w:line="360" w:lineRule="auto"/>
        <w:ind w:right="282"/>
        <w:jc w:val="both"/>
        <w:rPr>
          <w:rFonts w:eastAsia="Calibri"/>
          <w:b/>
          <w:szCs w:val="28"/>
          <w:lang w:eastAsia="en-US"/>
        </w:rPr>
      </w:pPr>
      <w:r w:rsidRPr="008B6325">
        <w:rPr>
          <w:rFonts w:eastAsia="Calibri"/>
          <w:noProof/>
          <w:sz w:val="28"/>
          <w:szCs w:val="28"/>
        </w:rPr>
        <w:pict>
          <v:shape id="_x0000_s1070" type="#_x0000_t109" style="position:absolute;left:0;text-align:left;margin-left:369.7pt;margin-top:16.1pt;width:45.75pt;height:31.5pt;z-index:251680768">
            <v:textbox style="mso-next-textbox:#_x0000_s1070">
              <w:txbxContent>
                <w:p w:rsidR="00F32B76" w:rsidRPr="002F12E3" w:rsidRDefault="00F32B76" w:rsidP="001D47E4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4</w:t>
                  </w:r>
                </w:p>
              </w:txbxContent>
            </v:textbox>
          </v:shape>
        </w:pict>
      </w:r>
    </w:p>
    <w:p w:rsidR="001D47E4" w:rsidRPr="001D47E4" w:rsidRDefault="001D47E4" w:rsidP="00740221">
      <w:pPr>
        <w:tabs>
          <w:tab w:val="left" w:pos="0"/>
        </w:tabs>
        <w:spacing w:line="360" w:lineRule="auto"/>
        <w:ind w:right="282"/>
        <w:jc w:val="both"/>
        <w:rPr>
          <w:rFonts w:eastAsia="Calibri"/>
          <w:szCs w:val="28"/>
          <w:lang w:eastAsia="en-US"/>
        </w:rPr>
      </w:pPr>
    </w:p>
    <w:p w:rsidR="001D47E4" w:rsidRPr="001D47E4" w:rsidRDefault="001D47E4" w:rsidP="00740221">
      <w:pPr>
        <w:tabs>
          <w:tab w:val="left" w:pos="0"/>
        </w:tabs>
        <w:spacing w:line="360" w:lineRule="auto"/>
        <w:ind w:right="282"/>
        <w:jc w:val="both"/>
        <w:rPr>
          <w:rFonts w:eastAsia="Calibri"/>
          <w:szCs w:val="28"/>
          <w:lang w:eastAsia="en-US"/>
        </w:rPr>
      </w:pPr>
    </w:p>
    <w:p w:rsidR="001D47E4" w:rsidRPr="001D47E4" w:rsidRDefault="001D47E4" w:rsidP="00740221">
      <w:pPr>
        <w:tabs>
          <w:tab w:val="left" w:pos="0"/>
        </w:tabs>
        <w:spacing w:line="360" w:lineRule="auto"/>
        <w:ind w:right="282"/>
        <w:jc w:val="both"/>
        <w:rPr>
          <w:rFonts w:eastAsia="Calibri"/>
          <w:szCs w:val="28"/>
          <w:lang w:eastAsia="en-US"/>
        </w:rPr>
      </w:pPr>
    </w:p>
    <w:p w:rsidR="001D47E4" w:rsidRPr="001D47E4" w:rsidRDefault="001D47E4" w:rsidP="00740221">
      <w:pPr>
        <w:tabs>
          <w:tab w:val="left" w:pos="0"/>
        </w:tabs>
        <w:spacing w:line="360" w:lineRule="auto"/>
        <w:ind w:right="282"/>
        <w:jc w:val="both"/>
        <w:rPr>
          <w:rFonts w:eastAsia="Calibri"/>
          <w:szCs w:val="28"/>
          <w:lang w:eastAsia="en-US"/>
        </w:rPr>
      </w:pPr>
    </w:p>
    <w:p w:rsidR="001D47E4" w:rsidRPr="001D47E4" w:rsidRDefault="001D47E4" w:rsidP="00740221">
      <w:pPr>
        <w:tabs>
          <w:tab w:val="left" w:pos="0"/>
        </w:tabs>
        <w:spacing w:line="360" w:lineRule="auto"/>
        <w:ind w:right="282"/>
        <w:jc w:val="both"/>
        <w:rPr>
          <w:rFonts w:eastAsia="Calibri"/>
          <w:szCs w:val="28"/>
          <w:lang w:eastAsia="en-US"/>
        </w:rPr>
      </w:pPr>
    </w:p>
    <w:p w:rsidR="001D47E4" w:rsidRPr="001D47E4" w:rsidRDefault="001D47E4" w:rsidP="00740221">
      <w:pPr>
        <w:tabs>
          <w:tab w:val="left" w:pos="0"/>
        </w:tabs>
        <w:spacing w:line="360" w:lineRule="auto"/>
        <w:ind w:right="282"/>
        <w:jc w:val="both"/>
        <w:rPr>
          <w:rFonts w:eastAsia="Calibri"/>
          <w:szCs w:val="28"/>
          <w:lang w:eastAsia="en-US"/>
        </w:rPr>
      </w:pPr>
    </w:p>
    <w:p w:rsidR="001D47E4" w:rsidRPr="001D47E4" w:rsidRDefault="00EA6115" w:rsidP="003864B4">
      <w:pPr>
        <w:tabs>
          <w:tab w:val="left" w:pos="0"/>
        </w:tabs>
        <w:spacing w:line="360" w:lineRule="auto"/>
        <w:ind w:right="282"/>
        <w:jc w:val="center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Рисунок 9</w:t>
      </w:r>
      <w:r w:rsidR="003864B4">
        <w:rPr>
          <w:rFonts w:eastAsia="Calibri"/>
          <w:szCs w:val="28"/>
          <w:lang w:eastAsia="en-US"/>
        </w:rPr>
        <w:t>- структура</w:t>
      </w:r>
      <w:r w:rsidR="001D47E4" w:rsidRPr="001D47E4">
        <w:rPr>
          <w:rFonts w:eastAsia="Calibri"/>
          <w:szCs w:val="28"/>
          <w:lang w:eastAsia="en-US"/>
        </w:rPr>
        <w:t xml:space="preserve"> приёмного модуля импульсного ультразвукового дальномера</w:t>
      </w:r>
    </w:p>
    <w:p w:rsidR="001D47E4" w:rsidRPr="001D47E4" w:rsidRDefault="001D47E4" w:rsidP="00740221">
      <w:pPr>
        <w:tabs>
          <w:tab w:val="left" w:pos="0"/>
        </w:tabs>
        <w:spacing w:line="360" w:lineRule="auto"/>
        <w:ind w:right="282" w:firstLine="709"/>
        <w:jc w:val="both"/>
        <w:rPr>
          <w:rFonts w:eastAsia="Calibri"/>
          <w:sz w:val="28"/>
          <w:szCs w:val="28"/>
          <w:lang w:eastAsia="en-US"/>
        </w:rPr>
      </w:pPr>
    </w:p>
    <w:p w:rsidR="001D47E4" w:rsidRPr="001D47E4" w:rsidRDefault="001D47E4" w:rsidP="00740221">
      <w:pPr>
        <w:tabs>
          <w:tab w:val="left" w:pos="0"/>
        </w:tabs>
        <w:spacing w:line="360" w:lineRule="auto"/>
        <w:ind w:right="282" w:firstLine="709"/>
        <w:jc w:val="both"/>
        <w:rPr>
          <w:rFonts w:eastAsia="Calibri"/>
          <w:sz w:val="28"/>
          <w:szCs w:val="28"/>
          <w:lang w:eastAsia="en-US"/>
        </w:rPr>
      </w:pPr>
      <w:r w:rsidRPr="001D47E4">
        <w:rPr>
          <w:rFonts w:eastAsia="Calibri"/>
          <w:sz w:val="28"/>
          <w:szCs w:val="28"/>
          <w:lang w:eastAsia="en-US"/>
        </w:rPr>
        <w:t xml:space="preserve">Ниже расписаны блоки, представленные на рисунке </w:t>
      </w:r>
      <w:r w:rsidR="00EA6115">
        <w:rPr>
          <w:rFonts w:eastAsia="Calibri"/>
          <w:sz w:val="28"/>
          <w:szCs w:val="28"/>
          <w:lang w:eastAsia="en-US"/>
        </w:rPr>
        <w:t>9</w:t>
      </w:r>
      <w:r w:rsidRPr="001D47E4">
        <w:rPr>
          <w:rFonts w:eastAsia="Calibri"/>
          <w:sz w:val="28"/>
          <w:szCs w:val="28"/>
          <w:lang w:eastAsia="en-US"/>
        </w:rPr>
        <w:t>.</w:t>
      </w:r>
    </w:p>
    <w:p w:rsidR="001D47E4" w:rsidRPr="001D47E4" w:rsidRDefault="001D47E4" w:rsidP="00740221">
      <w:pPr>
        <w:tabs>
          <w:tab w:val="left" w:pos="0"/>
        </w:tabs>
        <w:spacing w:line="360" w:lineRule="auto"/>
        <w:ind w:right="282" w:firstLine="709"/>
        <w:jc w:val="both"/>
        <w:rPr>
          <w:rFonts w:eastAsia="Calibri"/>
          <w:sz w:val="28"/>
          <w:szCs w:val="28"/>
          <w:lang w:eastAsia="en-US"/>
        </w:rPr>
      </w:pPr>
      <w:r w:rsidRPr="001D47E4">
        <w:rPr>
          <w:rFonts w:eastAsia="Calibri"/>
          <w:sz w:val="28"/>
          <w:szCs w:val="28"/>
          <w:lang w:eastAsia="en-US"/>
        </w:rPr>
        <w:t>1. Пьезопреобразователь</w:t>
      </w:r>
    </w:p>
    <w:p w:rsidR="001D47E4" w:rsidRPr="001D47E4" w:rsidRDefault="001D47E4" w:rsidP="00740221">
      <w:pPr>
        <w:tabs>
          <w:tab w:val="left" w:pos="0"/>
        </w:tabs>
        <w:spacing w:line="360" w:lineRule="auto"/>
        <w:ind w:right="282" w:firstLine="709"/>
        <w:jc w:val="both"/>
        <w:rPr>
          <w:rFonts w:eastAsia="Calibri"/>
          <w:sz w:val="28"/>
          <w:szCs w:val="28"/>
          <w:lang w:eastAsia="en-US"/>
        </w:rPr>
      </w:pPr>
      <w:r w:rsidRPr="001D47E4">
        <w:rPr>
          <w:rFonts w:eastAsia="Calibri"/>
          <w:sz w:val="28"/>
          <w:szCs w:val="28"/>
          <w:lang w:eastAsia="en-US"/>
        </w:rPr>
        <w:t>2. Входной усилитель</w:t>
      </w:r>
    </w:p>
    <w:p w:rsidR="001D47E4" w:rsidRPr="001D47E4" w:rsidRDefault="001D47E4" w:rsidP="00740221">
      <w:pPr>
        <w:tabs>
          <w:tab w:val="left" w:pos="0"/>
        </w:tabs>
        <w:spacing w:line="360" w:lineRule="auto"/>
        <w:ind w:right="282" w:firstLine="709"/>
        <w:jc w:val="both"/>
        <w:rPr>
          <w:rFonts w:eastAsia="Calibri"/>
          <w:sz w:val="28"/>
          <w:szCs w:val="28"/>
          <w:lang w:eastAsia="en-US"/>
        </w:rPr>
      </w:pPr>
      <w:r w:rsidRPr="001D47E4">
        <w:rPr>
          <w:rFonts w:eastAsia="Calibri"/>
          <w:sz w:val="28"/>
          <w:szCs w:val="28"/>
          <w:lang w:eastAsia="en-US"/>
        </w:rPr>
        <w:t>3. Схема выделения огибающей</w:t>
      </w:r>
    </w:p>
    <w:p w:rsidR="001D47E4" w:rsidRPr="001D47E4" w:rsidRDefault="001D47E4" w:rsidP="00740221">
      <w:pPr>
        <w:tabs>
          <w:tab w:val="left" w:pos="0"/>
        </w:tabs>
        <w:spacing w:line="360" w:lineRule="auto"/>
        <w:ind w:right="282" w:firstLine="709"/>
        <w:jc w:val="both"/>
        <w:rPr>
          <w:rFonts w:eastAsia="Calibri"/>
          <w:sz w:val="28"/>
          <w:szCs w:val="28"/>
          <w:lang w:eastAsia="en-US"/>
        </w:rPr>
      </w:pPr>
      <w:r w:rsidRPr="001D47E4">
        <w:rPr>
          <w:rFonts w:eastAsia="Calibri"/>
          <w:sz w:val="28"/>
          <w:szCs w:val="28"/>
          <w:lang w:eastAsia="en-US"/>
        </w:rPr>
        <w:t>4. Пороговое устройство</w:t>
      </w:r>
    </w:p>
    <w:p w:rsidR="001D47E4" w:rsidRPr="001D47E4" w:rsidRDefault="001D47E4" w:rsidP="00740221">
      <w:pPr>
        <w:tabs>
          <w:tab w:val="left" w:pos="0"/>
        </w:tabs>
        <w:spacing w:line="360" w:lineRule="auto"/>
        <w:ind w:right="282" w:firstLine="709"/>
        <w:jc w:val="both"/>
        <w:rPr>
          <w:rFonts w:eastAsia="Calibri"/>
          <w:sz w:val="28"/>
          <w:szCs w:val="28"/>
          <w:lang w:eastAsia="en-US"/>
        </w:rPr>
      </w:pPr>
      <w:r w:rsidRPr="001D47E4">
        <w:rPr>
          <w:rFonts w:eastAsia="Calibri"/>
          <w:sz w:val="28"/>
          <w:szCs w:val="28"/>
          <w:lang w:eastAsia="en-US"/>
        </w:rPr>
        <w:t>5. Формирователь</w:t>
      </w:r>
    </w:p>
    <w:p w:rsidR="001D47E4" w:rsidRPr="001D47E4" w:rsidRDefault="001D47E4" w:rsidP="00740221">
      <w:pPr>
        <w:tabs>
          <w:tab w:val="left" w:pos="0"/>
        </w:tabs>
        <w:spacing w:line="360" w:lineRule="auto"/>
        <w:ind w:right="282" w:firstLine="709"/>
        <w:jc w:val="both"/>
        <w:rPr>
          <w:rFonts w:eastAsia="Calibri"/>
          <w:sz w:val="28"/>
          <w:szCs w:val="28"/>
          <w:lang w:eastAsia="en-US"/>
        </w:rPr>
      </w:pPr>
      <w:r w:rsidRPr="001D47E4">
        <w:rPr>
          <w:rFonts w:eastAsia="Calibri"/>
          <w:sz w:val="28"/>
          <w:szCs w:val="28"/>
          <w:lang w:eastAsia="en-US"/>
        </w:rPr>
        <w:t>6. Генератор счетных импульсов</w:t>
      </w:r>
    </w:p>
    <w:p w:rsidR="001D47E4" w:rsidRPr="001D47E4" w:rsidRDefault="001D47E4" w:rsidP="00740221">
      <w:pPr>
        <w:tabs>
          <w:tab w:val="left" w:pos="0"/>
        </w:tabs>
        <w:spacing w:line="360" w:lineRule="auto"/>
        <w:ind w:right="282" w:firstLine="709"/>
        <w:jc w:val="both"/>
        <w:rPr>
          <w:rFonts w:eastAsia="Calibri"/>
          <w:sz w:val="28"/>
          <w:szCs w:val="28"/>
          <w:lang w:eastAsia="en-US"/>
        </w:rPr>
      </w:pPr>
      <w:r w:rsidRPr="001D47E4">
        <w:rPr>
          <w:rFonts w:eastAsia="Calibri"/>
          <w:sz w:val="28"/>
          <w:szCs w:val="28"/>
          <w:lang w:eastAsia="en-US"/>
        </w:rPr>
        <w:t>7. Селектор</w:t>
      </w:r>
    </w:p>
    <w:p w:rsidR="001D47E4" w:rsidRPr="001D47E4" w:rsidRDefault="001D47E4" w:rsidP="00740221">
      <w:pPr>
        <w:tabs>
          <w:tab w:val="left" w:pos="0"/>
        </w:tabs>
        <w:spacing w:line="360" w:lineRule="auto"/>
        <w:ind w:right="282" w:firstLine="709"/>
        <w:jc w:val="both"/>
        <w:rPr>
          <w:rFonts w:eastAsia="Calibri"/>
          <w:sz w:val="28"/>
          <w:szCs w:val="28"/>
          <w:lang w:eastAsia="en-US"/>
        </w:rPr>
      </w:pPr>
      <w:r w:rsidRPr="001D47E4">
        <w:rPr>
          <w:rFonts w:eastAsia="Calibri"/>
          <w:sz w:val="28"/>
          <w:szCs w:val="28"/>
          <w:lang w:eastAsia="en-US"/>
        </w:rPr>
        <w:t>8. Дифференцирующая цепочка</w:t>
      </w:r>
    </w:p>
    <w:p w:rsidR="001D47E4" w:rsidRPr="001D47E4" w:rsidRDefault="001D47E4" w:rsidP="00740221">
      <w:pPr>
        <w:tabs>
          <w:tab w:val="left" w:pos="0"/>
        </w:tabs>
        <w:spacing w:line="360" w:lineRule="auto"/>
        <w:ind w:right="282" w:firstLine="709"/>
        <w:jc w:val="both"/>
        <w:rPr>
          <w:rFonts w:eastAsia="Calibri"/>
          <w:sz w:val="28"/>
          <w:szCs w:val="28"/>
          <w:lang w:eastAsia="en-US"/>
        </w:rPr>
      </w:pPr>
      <w:r w:rsidRPr="001D47E4">
        <w:rPr>
          <w:rFonts w:eastAsia="Calibri"/>
          <w:sz w:val="28"/>
          <w:szCs w:val="28"/>
          <w:lang w:eastAsia="en-US"/>
        </w:rPr>
        <w:t xml:space="preserve">9. Счетчик </w:t>
      </w:r>
    </w:p>
    <w:p w:rsidR="001D47E4" w:rsidRPr="001D47E4" w:rsidRDefault="001D47E4" w:rsidP="00740221">
      <w:pPr>
        <w:tabs>
          <w:tab w:val="left" w:pos="0"/>
        </w:tabs>
        <w:spacing w:line="360" w:lineRule="auto"/>
        <w:ind w:right="282" w:firstLine="709"/>
        <w:jc w:val="both"/>
        <w:rPr>
          <w:rFonts w:eastAsia="Calibri"/>
          <w:sz w:val="28"/>
          <w:szCs w:val="28"/>
          <w:lang w:eastAsia="en-US"/>
        </w:rPr>
      </w:pPr>
      <w:r w:rsidRPr="001D47E4">
        <w:rPr>
          <w:rFonts w:eastAsia="Calibri"/>
          <w:sz w:val="28"/>
          <w:szCs w:val="28"/>
          <w:lang w:eastAsia="en-US"/>
        </w:rPr>
        <w:t>10. Дешифратор</w:t>
      </w:r>
    </w:p>
    <w:p w:rsidR="001D47E4" w:rsidRPr="001D47E4" w:rsidRDefault="001D47E4" w:rsidP="00740221">
      <w:pPr>
        <w:tabs>
          <w:tab w:val="left" w:pos="0"/>
        </w:tabs>
        <w:spacing w:line="360" w:lineRule="auto"/>
        <w:ind w:right="282" w:firstLine="709"/>
        <w:jc w:val="both"/>
        <w:rPr>
          <w:rFonts w:eastAsia="Calibri"/>
          <w:sz w:val="28"/>
          <w:szCs w:val="28"/>
          <w:lang w:eastAsia="en-US"/>
        </w:rPr>
      </w:pPr>
      <w:r w:rsidRPr="001D47E4">
        <w:rPr>
          <w:rFonts w:eastAsia="Calibri"/>
          <w:sz w:val="28"/>
          <w:szCs w:val="28"/>
          <w:lang w:eastAsia="en-US"/>
        </w:rPr>
        <w:t>11. Блок индикации</w:t>
      </w:r>
    </w:p>
    <w:p w:rsidR="001D47E4" w:rsidRDefault="001D47E4" w:rsidP="00740221">
      <w:pPr>
        <w:tabs>
          <w:tab w:val="left" w:pos="0"/>
        </w:tabs>
        <w:spacing w:line="360" w:lineRule="auto"/>
        <w:ind w:right="282" w:firstLine="709"/>
        <w:jc w:val="both"/>
        <w:rPr>
          <w:rFonts w:eastAsia="Calibri"/>
          <w:sz w:val="28"/>
          <w:szCs w:val="28"/>
          <w:lang w:eastAsia="en-US"/>
        </w:rPr>
      </w:pPr>
      <w:r w:rsidRPr="001D47E4">
        <w:rPr>
          <w:rFonts w:eastAsia="Calibri"/>
          <w:sz w:val="28"/>
          <w:szCs w:val="28"/>
          <w:lang w:eastAsia="en-US"/>
        </w:rPr>
        <w:t>12. Блок питания</w:t>
      </w:r>
    </w:p>
    <w:p w:rsidR="003864B4" w:rsidRPr="001D47E4" w:rsidRDefault="003864B4" w:rsidP="00740221">
      <w:pPr>
        <w:tabs>
          <w:tab w:val="left" w:pos="0"/>
        </w:tabs>
        <w:spacing w:line="360" w:lineRule="auto"/>
        <w:ind w:right="282" w:firstLine="709"/>
        <w:jc w:val="both"/>
        <w:rPr>
          <w:rFonts w:eastAsia="Calibri"/>
          <w:sz w:val="28"/>
          <w:szCs w:val="28"/>
          <w:lang w:eastAsia="en-US"/>
        </w:rPr>
      </w:pPr>
    </w:p>
    <w:p w:rsidR="001D47E4" w:rsidRDefault="001D47E4" w:rsidP="003864B4">
      <w:pPr>
        <w:pStyle w:val="2"/>
        <w:spacing w:line="360" w:lineRule="auto"/>
        <w:ind w:right="282"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bookmarkStart w:id="10" w:name="_Toc516706022"/>
      <w:r>
        <w:rPr>
          <w:rFonts w:ascii="Times New Roman" w:hAnsi="Times New Roman" w:cs="Times New Roman"/>
          <w:color w:val="000000" w:themeColor="text1"/>
          <w:sz w:val="28"/>
        </w:rPr>
        <w:lastRenderedPageBreak/>
        <w:t>2.4 Разработка принципиальной схемы</w:t>
      </w:r>
      <w:bookmarkEnd w:id="10"/>
    </w:p>
    <w:p w:rsidR="001D47E4" w:rsidRDefault="001D47E4" w:rsidP="00740221">
      <w:pPr>
        <w:spacing w:line="360" w:lineRule="auto"/>
        <w:ind w:right="282"/>
        <w:jc w:val="both"/>
      </w:pPr>
    </w:p>
    <w:p w:rsidR="001D47E4" w:rsidRDefault="001D47E4" w:rsidP="003864B4">
      <w:pPr>
        <w:spacing w:line="360" w:lineRule="auto"/>
        <w:ind w:right="282" w:firstLine="709"/>
        <w:jc w:val="both"/>
        <w:rPr>
          <w:sz w:val="28"/>
        </w:rPr>
      </w:pPr>
      <w:r>
        <w:rPr>
          <w:sz w:val="28"/>
        </w:rPr>
        <w:t>Разработка принципиальной схемы более подробно расписана в ВКР. За основу взя</w:t>
      </w:r>
      <w:r w:rsidR="00962774">
        <w:rPr>
          <w:sz w:val="28"/>
        </w:rPr>
        <w:t>та</w:t>
      </w:r>
      <w:r>
        <w:rPr>
          <w:sz w:val="28"/>
        </w:rPr>
        <w:t xml:space="preserve"> </w:t>
      </w:r>
      <w:r w:rsidR="003864B4">
        <w:rPr>
          <w:sz w:val="28"/>
        </w:rPr>
        <w:t xml:space="preserve">структурная </w:t>
      </w:r>
      <w:r>
        <w:rPr>
          <w:sz w:val="28"/>
        </w:rPr>
        <w:t xml:space="preserve">схема и </w:t>
      </w:r>
      <w:r w:rsidR="00962774">
        <w:rPr>
          <w:sz w:val="28"/>
        </w:rPr>
        <w:t>,</w:t>
      </w:r>
      <w:r>
        <w:rPr>
          <w:sz w:val="28"/>
        </w:rPr>
        <w:t>отталкиваясь от неё</w:t>
      </w:r>
      <w:r w:rsidR="00962774">
        <w:rPr>
          <w:sz w:val="28"/>
        </w:rPr>
        <w:t>,</w:t>
      </w:r>
      <w:r>
        <w:rPr>
          <w:sz w:val="28"/>
        </w:rPr>
        <w:t xml:space="preserve"> производился выбор элементной базы и проектирование устройства.</w:t>
      </w:r>
    </w:p>
    <w:p w:rsidR="00267AF9" w:rsidRPr="001D47E4" w:rsidRDefault="00267AF9" w:rsidP="003864B4">
      <w:pPr>
        <w:spacing w:line="360" w:lineRule="auto"/>
        <w:ind w:right="282" w:firstLine="709"/>
        <w:jc w:val="both"/>
        <w:rPr>
          <w:sz w:val="28"/>
        </w:rPr>
      </w:pPr>
    </w:p>
    <w:p w:rsidR="00592817" w:rsidRDefault="001D47E4" w:rsidP="00267AF9">
      <w:pPr>
        <w:pStyle w:val="2"/>
        <w:spacing w:line="360" w:lineRule="auto"/>
        <w:ind w:right="282"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bookmarkStart w:id="11" w:name="_Toc516706023"/>
      <w:r>
        <w:rPr>
          <w:rFonts w:ascii="Times New Roman" w:hAnsi="Times New Roman" w:cs="Times New Roman"/>
          <w:color w:val="000000" w:themeColor="text1"/>
          <w:sz w:val="28"/>
        </w:rPr>
        <w:t>2.5 Расчётная часть</w:t>
      </w:r>
      <w:bookmarkEnd w:id="11"/>
    </w:p>
    <w:p w:rsidR="001D47E4" w:rsidRDefault="001D47E4" w:rsidP="00740221">
      <w:pPr>
        <w:spacing w:line="360" w:lineRule="auto"/>
        <w:ind w:right="282"/>
        <w:jc w:val="both"/>
        <w:rPr>
          <w:sz w:val="28"/>
        </w:rPr>
      </w:pPr>
    </w:p>
    <w:p w:rsidR="001D47E4" w:rsidRPr="001D47E4" w:rsidRDefault="00C157F2" w:rsidP="00740221">
      <w:pPr>
        <w:keepNext/>
        <w:keepLines/>
        <w:tabs>
          <w:tab w:val="left" w:pos="0"/>
        </w:tabs>
        <w:spacing w:before="200" w:line="360" w:lineRule="auto"/>
        <w:ind w:right="282" w:firstLine="709"/>
        <w:jc w:val="both"/>
        <w:outlineLvl w:val="2"/>
        <w:rPr>
          <w:bCs/>
          <w:sz w:val="28"/>
          <w:szCs w:val="22"/>
          <w:lang w:eastAsia="en-US"/>
        </w:rPr>
      </w:pPr>
      <w:bookmarkStart w:id="12" w:name="_Toc516000835"/>
      <w:bookmarkStart w:id="13" w:name="_Toc516706024"/>
      <w:r>
        <w:rPr>
          <w:bCs/>
          <w:sz w:val="28"/>
          <w:szCs w:val="22"/>
          <w:lang w:eastAsia="en-US"/>
        </w:rPr>
        <w:t>2.5.1</w:t>
      </w:r>
      <w:r w:rsidR="00267AF9">
        <w:rPr>
          <w:bCs/>
          <w:sz w:val="28"/>
          <w:szCs w:val="22"/>
          <w:lang w:eastAsia="en-US"/>
        </w:rPr>
        <w:t xml:space="preserve"> </w:t>
      </w:r>
      <w:r w:rsidR="001D47E4" w:rsidRPr="001D47E4">
        <w:rPr>
          <w:bCs/>
          <w:sz w:val="28"/>
          <w:szCs w:val="22"/>
          <w:lang w:eastAsia="en-US"/>
        </w:rPr>
        <w:t>Расчёт надёжности</w:t>
      </w:r>
      <w:bookmarkEnd w:id="12"/>
      <w:bookmarkEnd w:id="13"/>
    </w:p>
    <w:p w:rsidR="001D47E4" w:rsidRPr="001D47E4" w:rsidRDefault="001D47E4" w:rsidP="00740221">
      <w:pPr>
        <w:tabs>
          <w:tab w:val="left" w:pos="0"/>
        </w:tabs>
        <w:spacing w:line="360" w:lineRule="auto"/>
        <w:ind w:right="282"/>
        <w:jc w:val="both"/>
        <w:rPr>
          <w:rFonts w:eastAsia="Calibri"/>
          <w:sz w:val="28"/>
          <w:szCs w:val="22"/>
          <w:lang w:eastAsia="en-US"/>
        </w:rPr>
      </w:pPr>
    </w:p>
    <w:p w:rsidR="001D47E4" w:rsidRPr="001D47E4" w:rsidRDefault="001D47E4" w:rsidP="00740221">
      <w:pPr>
        <w:widowControl w:val="0"/>
        <w:tabs>
          <w:tab w:val="left" w:pos="0"/>
        </w:tabs>
        <w:autoSpaceDE w:val="0"/>
        <w:autoSpaceDN w:val="0"/>
        <w:spacing w:before="156" w:line="360" w:lineRule="auto"/>
        <w:ind w:right="282" w:firstLine="709"/>
        <w:jc w:val="both"/>
        <w:rPr>
          <w:sz w:val="28"/>
          <w:szCs w:val="28"/>
          <w:lang w:eastAsia="en-US" w:bidi="en-US"/>
        </w:rPr>
      </w:pPr>
      <w:r w:rsidRPr="001D47E4">
        <w:rPr>
          <w:sz w:val="28"/>
          <w:szCs w:val="28"/>
          <w:lang w:eastAsia="en-US" w:bidi="en-US"/>
        </w:rPr>
        <w:t xml:space="preserve">Согласно ГОСТ 27002-83, под надежностью радиоэлектронной аппаратуры принято понимать ее способность выполнять свои функции в установленных режимах и при нормальных условиях применения. </w:t>
      </w:r>
    </w:p>
    <w:p w:rsidR="001D47E4" w:rsidRPr="001D47E4" w:rsidRDefault="001D47E4" w:rsidP="00740221">
      <w:pPr>
        <w:widowControl w:val="0"/>
        <w:tabs>
          <w:tab w:val="left" w:pos="0"/>
        </w:tabs>
        <w:autoSpaceDE w:val="0"/>
        <w:autoSpaceDN w:val="0"/>
        <w:spacing w:before="1" w:line="360" w:lineRule="auto"/>
        <w:ind w:right="282" w:firstLine="709"/>
        <w:jc w:val="both"/>
        <w:rPr>
          <w:sz w:val="28"/>
          <w:szCs w:val="28"/>
          <w:lang w:eastAsia="en-US" w:bidi="en-US"/>
        </w:rPr>
      </w:pPr>
      <w:r w:rsidRPr="001D47E4">
        <w:rPr>
          <w:sz w:val="28"/>
          <w:szCs w:val="28"/>
          <w:lang w:eastAsia="en-US" w:bidi="en-US"/>
        </w:rPr>
        <w:t xml:space="preserve">При расчёте показателей надёжности будем считать, что отказ </w:t>
      </w:r>
      <w:r w:rsidRPr="001D47E4">
        <w:rPr>
          <w:spacing w:val="-15"/>
          <w:sz w:val="28"/>
          <w:szCs w:val="28"/>
          <w:lang w:eastAsia="en-US" w:bidi="en-US"/>
        </w:rPr>
        <w:t xml:space="preserve">любого </w:t>
      </w:r>
      <w:r w:rsidRPr="001D47E4">
        <w:rPr>
          <w:sz w:val="28"/>
          <w:szCs w:val="28"/>
          <w:lang w:eastAsia="en-US" w:bidi="en-US"/>
        </w:rPr>
        <w:t xml:space="preserve">элемента схемы ведёт к отказу схемы в целом. Воспользуемся </w:t>
      </w:r>
      <w:r w:rsidRPr="001D47E4">
        <w:rPr>
          <w:spacing w:val="-4"/>
          <w:sz w:val="28"/>
          <w:szCs w:val="28"/>
          <w:lang w:eastAsia="en-US" w:bidi="en-US"/>
        </w:rPr>
        <w:t xml:space="preserve">следующим </w:t>
      </w:r>
      <w:r w:rsidRPr="001D47E4">
        <w:rPr>
          <w:sz w:val="28"/>
          <w:szCs w:val="28"/>
          <w:lang w:eastAsia="en-US" w:bidi="en-US"/>
        </w:rPr>
        <w:t>алгоритмом расчёта надёжности:</w:t>
      </w:r>
    </w:p>
    <w:p w:rsidR="001D47E4" w:rsidRPr="001D47E4" w:rsidRDefault="001D47E4" w:rsidP="00740221">
      <w:pPr>
        <w:widowControl w:val="0"/>
        <w:numPr>
          <w:ilvl w:val="0"/>
          <w:numId w:val="29"/>
        </w:numPr>
        <w:tabs>
          <w:tab w:val="left" w:pos="0"/>
          <w:tab w:val="left" w:pos="1430"/>
        </w:tabs>
        <w:autoSpaceDE w:val="0"/>
        <w:autoSpaceDN w:val="0"/>
        <w:spacing w:before="1" w:line="360" w:lineRule="auto"/>
        <w:ind w:left="0" w:right="282" w:firstLine="709"/>
        <w:jc w:val="both"/>
        <w:rPr>
          <w:rFonts w:eastAsia="Calibri"/>
          <w:sz w:val="28"/>
          <w:szCs w:val="22"/>
          <w:lang w:eastAsia="en-US"/>
        </w:rPr>
      </w:pPr>
      <w:r w:rsidRPr="001D47E4">
        <w:rPr>
          <w:rFonts w:eastAsia="Calibri"/>
          <w:sz w:val="28"/>
          <w:szCs w:val="22"/>
          <w:lang w:eastAsia="en-US"/>
        </w:rPr>
        <w:t>выписываются все элементы, входящие в состав схемы;</w:t>
      </w:r>
    </w:p>
    <w:p w:rsidR="001D47E4" w:rsidRPr="001D47E4" w:rsidRDefault="001D47E4" w:rsidP="00740221">
      <w:pPr>
        <w:widowControl w:val="0"/>
        <w:numPr>
          <w:ilvl w:val="0"/>
          <w:numId w:val="29"/>
        </w:numPr>
        <w:tabs>
          <w:tab w:val="left" w:pos="0"/>
          <w:tab w:val="left" w:pos="1430"/>
        </w:tabs>
        <w:autoSpaceDE w:val="0"/>
        <w:autoSpaceDN w:val="0"/>
        <w:spacing w:before="160" w:line="360" w:lineRule="auto"/>
        <w:ind w:left="0" w:right="282" w:firstLine="709"/>
        <w:jc w:val="both"/>
        <w:rPr>
          <w:rFonts w:eastAsia="Calibri"/>
          <w:sz w:val="28"/>
          <w:szCs w:val="22"/>
          <w:lang w:eastAsia="en-US"/>
        </w:rPr>
      </w:pPr>
      <w:r w:rsidRPr="001D47E4">
        <w:rPr>
          <w:rFonts w:eastAsia="Calibri"/>
          <w:sz w:val="28"/>
          <w:szCs w:val="22"/>
          <w:lang w:eastAsia="en-US"/>
        </w:rPr>
        <w:t xml:space="preserve">для всех элементов по справочнику определяется интенсивность отказов </w:t>
      </w:r>
      <w:r w:rsidRPr="001D47E4">
        <w:rPr>
          <w:rFonts w:ascii="Symbol" w:eastAsia="Calibri" w:hAnsi="Symbol"/>
          <w:i/>
          <w:spacing w:val="-8"/>
          <w:sz w:val="29"/>
          <w:szCs w:val="22"/>
          <w:lang w:eastAsia="en-US"/>
        </w:rPr>
        <w:t></w:t>
      </w:r>
      <w:r w:rsidRPr="001D47E4">
        <w:rPr>
          <w:rFonts w:eastAsia="Calibri"/>
          <w:i/>
          <w:spacing w:val="-8"/>
          <w:position w:val="-6"/>
          <w:sz w:val="15"/>
          <w:szCs w:val="22"/>
          <w:lang w:eastAsia="en-US"/>
        </w:rPr>
        <w:t>i</w:t>
      </w:r>
      <w:r w:rsidRPr="001D47E4">
        <w:rPr>
          <w:rFonts w:eastAsia="Calibri"/>
          <w:sz w:val="28"/>
          <w:szCs w:val="22"/>
          <w:lang w:eastAsia="en-US"/>
        </w:rPr>
        <w:t>;</w:t>
      </w:r>
    </w:p>
    <w:p w:rsidR="001D47E4" w:rsidRPr="001D47E4" w:rsidRDefault="001D47E4" w:rsidP="00740221">
      <w:pPr>
        <w:widowControl w:val="0"/>
        <w:numPr>
          <w:ilvl w:val="0"/>
          <w:numId w:val="29"/>
        </w:numPr>
        <w:tabs>
          <w:tab w:val="left" w:pos="0"/>
          <w:tab w:val="left" w:pos="1430"/>
        </w:tabs>
        <w:autoSpaceDE w:val="0"/>
        <w:autoSpaceDN w:val="0"/>
        <w:spacing w:before="172" w:line="360" w:lineRule="auto"/>
        <w:ind w:left="0" w:right="282" w:firstLine="709"/>
        <w:jc w:val="both"/>
        <w:rPr>
          <w:rFonts w:eastAsia="Calibri"/>
          <w:sz w:val="28"/>
          <w:szCs w:val="22"/>
          <w:lang w:eastAsia="en-US"/>
        </w:rPr>
      </w:pPr>
      <w:r w:rsidRPr="001D47E4">
        <w:rPr>
          <w:rFonts w:eastAsia="Calibri"/>
          <w:sz w:val="28"/>
          <w:szCs w:val="22"/>
          <w:lang w:eastAsia="en-US"/>
        </w:rPr>
        <w:t>считается суммарная интенсивность отказов:</w:t>
      </w:r>
    </w:p>
    <w:p w:rsidR="001D47E4" w:rsidRPr="001D47E4" w:rsidRDefault="000E7651" w:rsidP="000E7651">
      <w:pPr>
        <w:widowControl w:val="0"/>
        <w:tabs>
          <w:tab w:val="left" w:pos="0"/>
          <w:tab w:val="left" w:pos="1430"/>
        </w:tabs>
        <w:autoSpaceDE w:val="0"/>
        <w:autoSpaceDN w:val="0"/>
        <w:spacing w:before="172" w:line="360" w:lineRule="auto"/>
        <w:ind w:right="282" w:firstLine="709"/>
        <w:jc w:val="center"/>
        <w:rPr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 xml:space="preserve">                                      </w:t>
      </w:r>
      <m:oMath>
        <m:r>
          <m:rPr>
            <m:sty m:val="p"/>
          </m:rPr>
          <w:rPr>
            <w:rFonts w:ascii="Cambria Math" w:eastAsia="Calibri" w:hAnsi="Cambria Math"/>
            <w:sz w:val="28"/>
            <w:szCs w:val="22"/>
            <w:lang w:eastAsia="en-US"/>
          </w:rPr>
          <m:t>Λ</m:t>
        </m:r>
        <m:r>
          <w:rPr>
            <w:rFonts w:ascii="Cambria Math" w:eastAsia="Calibri" w:hAnsi="Cambria Math"/>
            <w:sz w:val="28"/>
            <w:szCs w:val="22"/>
            <w:lang w:eastAsia="en-US"/>
          </w:rPr>
          <m:t>=</m:t>
        </m:r>
        <m:nary>
          <m:naryPr>
            <m:chr m:val="∑"/>
            <m:limLoc m:val="undOvr"/>
            <m:ctrlPr>
              <w:rPr>
                <w:rFonts w:ascii="Cambria Math" w:eastAsia="Calibri" w:hAnsi="Cambria Math"/>
                <w:i/>
                <w:sz w:val="28"/>
                <w:szCs w:val="22"/>
                <w:lang w:eastAsia="en-US"/>
              </w:rPr>
            </m:ctrlPr>
          </m:naryPr>
          <m:sub>
            <m:r>
              <w:rPr>
                <w:rFonts w:ascii="Cambria Math" w:eastAsia="Calibri" w:hAnsi="Cambria Math"/>
                <w:sz w:val="28"/>
                <w:szCs w:val="22"/>
                <w:lang w:eastAsia="en-US"/>
              </w:rPr>
              <m:t>i=1</m:t>
            </m:r>
          </m:sub>
          <m:sup>
            <m:r>
              <w:rPr>
                <w:rFonts w:ascii="Cambria Math" w:eastAsia="Calibri" w:hAnsi="Cambria Math"/>
                <w:sz w:val="28"/>
                <w:szCs w:val="22"/>
                <w:lang w:eastAsia="en-US"/>
              </w:rPr>
              <m:t>l</m:t>
            </m:r>
          </m:sup>
          <m:e>
            <m:sSub>
              <m:sSubPr>
                <m:ctrlPr>
                  <w:rPr>
                    <w:rFonts w:ascii="Cambria Math" w:eastAsia="Calibri" w:hAnsi="Cambria Math"/>
                    <w:i/>
                    <w:sz w:val="28"/>
                    <w:szCs w:val="22"/>
                    <w:lang w:eastAsia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sz w:val="28"/>
                    <w:szCs w:val="22"/>
                    <w:lang w:eastAsia="en-US"/>
                  </w:rPr>
                  <m:t>λ</m:t>
                </m:r>
              </m:e>
              <m:sub>
                <m:r>
                  <w:rPr>
                    <w:rFonts w:ascii="Cambria Math" w:eastAsia="Calibri" w:hAnsi="Cambria Math"/>
                    <w:sz w:val="28"/>
                    <w:szCs w:val="22"/>
                    <w:lang w:eastAsia="en-US"/>
                  </w:rPr>
                  <m:t>i</m:t>
                </m:r>
              </m:sub>
            </m:sSub>
            <m:sSub>
              <m:sSubPr>
                <m:ctrlPr>
                  <w:rPr>
                    <w:rFonts w:ascii="Cambria Math" w:eastAsia="Calibri" w:hAnsi="Cambria Math"/>
                    <w:i/>
                    <w:sz w:val="28"/>
                    <w:szCs w:val="22"/>
                    <w:lang w:eastAsia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sz w:val="28"/>
                    <w:szCs w:val="22"/>
                    <w:lang w:eastAsia="en-US"/>
                  </w:rPr>
                  <m:t>n</m:t>
                </m:r>
              </m:e>
              <m:sub>
                <m:r>
                  <w:rPr>
                    <w:rFonts w:ascii="Cambria Math" w:eastAsia="Calibri" w:hAnsi="Cambria Math"/>
                    <w:sz w:val="28"/>
                    <w:szCs w:val="22"/>
                    <w:lang w:eastAsia="en-US"/>
                  </w:rPr>
                  <m:t>i</m:t>
                </m:r>
              </m:sub>
            </m:sSub>
          </m:e>
        </m:nary>
      </m:oMath>
      <w:r w:rsidR="001D47E4" w:rsidRPr="001D47E4">
        <w:rPr>
          <w:sz w:val="28"/>
          <w:szCs w:val="22"/>
          <w:lang w:eastAsia="en-US"/>
        </w:rPr>
        <w:tab/>
      </w:r>
      <w:r>
        <w:rPr>
          <w:sz w:val="28"/>
          <w:szCs w:val="22"/>
          <w:lang w:eastAsia="en-US"/>
        </w:rPr>
        <w:t xml:space="preserve">       </w:t>
      </w:r>
      <w:r>
        <w:rPr>
          <w:sz w:val="28"/>
          <w:szCs w:val="22"/>
          <w:lang w:eastAsia="en-US"/>
        </w:rPr>
        <w:tab/>
        <w:t xml:space="preserve">                    </w:t>
      </w:r>
      <w:r w:rsidR="001D47E4" w:rsidRPr="001D47E4">
        <w:rPr>
          <w:sz w:val="28"/>
          <w:szCs w:val="22"/>
          <w:lang w:eastAsia="en-US"/>
        </w:rPr>
        <w:tab/>
      </w:r>
      <w:r w:rsidR="001D47E4" w:rsidRPr="001D47E4">
        <w:rPr>
          <w:sz w:val="28"/>
          <w:szCs w:val="22"/>
          <w:lang w:eastAsia="en-US"/>
        </w:rPr>
        <w:tab/>
      </w:r>
      <w:r w:rsidR="005463FF">
        <w:rPr>
          <w:sz w:val="28"/>
          <w:szCs w:val="22"/>
          <w:lang w:eastAsia="en-US"/>
        </w:rPr>
        <w:t>(1</w:t>
      </w:r>
      <w:r w:rsidR="001D47E4" w:rsidRPr="001D47E4">
        <w:rPr>
          <w:sz w:val="28"/>
          <w:szCs w:val="22"/>
          <w:lang w:eastAsia="en-US"/>
        </w:rPr>
        <w:t>)</w:t>
      </w:r>
    </w:p>
    <w:p w:rsidR="001D47E4" w:rsidRPr="001D47E4" w:rsidRDefault="001D47E4" w:rsidP="00740221">
      <w:pPr>
        <w:widowControl w:val="0"/>
        <w:tabs>
          <w:tab w:val="left" w:pos="0"/>
        </w:tabs>
        <w:autoSpaceDE w:val="0"/>
        <w:autoSpaceDN w:val="0"/>
        <w:spacing w:before="89" w:line="360" w:lineRule="auto"/>
        <w:ind w:right="282"/>
        <w:jc w:val="both"/>
        <w:rPr>
          <w:sz w:val="28"/>
          <w:szCs w:val="28"/>
          <w:lang w:eastAsia="en-US" w:bidi="en-US"/>
        </w:rPr>
      </w:pPr>
      <w:r w:rsidRPr="001D47E4">
        <w:rPr>
          <w:sz w:val="28"/>
          <w:szCs w:val="28"/>
          <w:lang w:eastAsia="en-US" w:bidi="en-US"/>
        </w:rPr>
        <w:t>где n</w:t>
      </w:r>
      <w:r w:rsidRPr="001D47E4">
        <w:rPr>
          <w:sz w:val="28"/>
          <w:szCs w:val="28"/>
          <w:vertAlign w:val="subscript"/>
          <w:lang w:val="en-US" w:eastAsia="en-US" w:bidi="en-US"/>
        </w:rPr>
        <w:t>i</w:t>
      </w:r>
      <w:r w:rsidRPr="001D47E4">
        <w:rPr>
          <w:sz w:val="28"/>
          <w:szCs w:val="28"/>
          <w:lang w:eastAsia="en-US" w:bidi="en-US"/>
        </w:rPr>
        <w:t xml:space="preserve"> – число элементов в i-й группе,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en-US" w:bidi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en-US" w:bidi="en-US"/>
              </w:rPr>
              <m:t>λ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en-US" w:bidi="en-US"/>
              </w:rPr>
              <m:t>i</m:t>
            </m:r>
          </m:sub>
        </m:sSub>
      </m:oMath>
      <w:r w:rsidRPr="001D47E4">
        <w:rPr>
          <w:sz w:val="28"/>
          <w:szCs w:val="28"/>
          <w:lang w:eastAsia="en-US" w:bidi="en-US"/>
        </w:rPr>
        <w:t xml:space="preserve">  – интенсивность отказов элемента в i -й группе, </w:t>
      </w:r>
      <w:r w:rsidRPr="001D47E4">
        <w:rPr>
          <w:sz w:val="28"/>
          <w:szCs w:val="28"/>
          <w:lang w:val="en-US" w:eastAsia="en-US" w:bidi="en-US"/>
        </w:rPr>
        <w:t>l</w:t>
      </w:r>
      <w:r w:rsidRPr="001D47E4">
        <w:rPr>
          <w:sz w:val="28"/>
          <w:szCs w:val="28"/>
          <w:lang w:eastAsia="en-US" w:bidi="en-US"/>
        </w:rPr>
        <w:t>- число групп.</w:t>
      </w:r>
    </w:p>
    <w:p w:rsidR="001D47E4" w:rsidRDefault="001D47E4" w:rsidP="00740221">
      <w:pPr>
        <w:widowControl w:val="0"/>
        <w:tabs>
          <w:tab w:val="left" w:pos="0"/>
          <w:tab w:val="left" w:pos="1430"/>
        </w:tabs>
        <w:autoSpaceDE w:val="0"/>
        <w:autoSpaceDN w:val="0"/>
        <w:spacing w:before="160" w:line="360" w:lineRule="auto"/>
        <w:ind w:right="282" w:firstLine="709"/>
        <w:jc w:val="both"/>
        <w:rPr>
          <w:rFonts w:eastAsia="Calibri"/>
          <w:sz w:val="28"/>
          <w:szCs w:val="22"/>
          <w:lang w:eastAsia="en-US" w:bidi="ru-RU"/>
        </w:rPr>
      </w:pPr>
      <w:r w:rsidRPr="001D47E4">
        <w:rPr>
          <w:rFonts w:eastAsia="Calibri"/>
          <w:sz w:val="28"/>
          <w:szCs w:val="22"/>
          <w:lang w:eastAsia="en-US" w:bidi="ru-RU"/>
        </w:rPr>
        <w:t>Результаты расчётов по вышеуказанном</w:t>
      </w:r>
      <w:r w:rsidR="007864B6">
        <w:rPr>
          <w:rFonts w:eastAsia="Calibri"/>
          <w:sz w:val="28"/>
          <w:szCs w:val="22"/>
          <w:lang w:eastAsia="en-US" w:bidi="ru-RU"/>
        </w:rPr>
        <w:t>у алгоритму сведены в таблицу 2</w:t>
      </w:r>
      <w:r w:rsidRPr="001D47E4">
        <w:rPr>
          <w:rFonts w:eastAsia="Calibri"/>
          <w:sz w:val="28"/>
          <w:szCs w:val="22"/>
          <w:lang w:eastAsia="en-US" w:bidi="ru-RU"/>
        </w:rPr>
        <w:t>.</w:t>
      </w:r>
    </w:p>
    <w:p w:rsidR="00B51170" w:rsidRPr="001D47E4" w:rsidRDefault="00B51170" w:rsidP="00740221">
      <w:pPr>
        <w:widowControl w:val="0"/>
        <w:tabs>
          <w:tab w:val="left" w:pos="0"/>
          <w:tab w:val="left" w:pos="1430"/>
        </w:tabs>
        <w:autoSpaceDE w:val="0"/>
        <w:autoSpaceDN w:val="0"/>
        <w:spacing w:before="160" w:line="360" w:lineRule="auto"/>
        <w:ind w:right="282" w:firstLine="709"/>
        <w:jc w:val="both"/>
        <w:rPr>
          <w:rFonts w:eastAsia="Calibri"/>
          <w:sz w:val="28"/>
          <w:szCs w:val="22"/>
          <w:lang w:eastAsia="en-US" w:bidi="ru-RU"/>
        </w:rPr>
      </w:pPr>
    </w:p>
    <w:p w:rsidR="001D47E4" w:rsidRPr="001D47E4" w:rsidRDefault="007864B6" w:rsidP="00B51170">
      <w:pPr>
        <w:widowControl w:val="0"/>
        <w:tabs>
          <w:tab w:val="left" w:pos="0"/>
          <w:tab w:val="left" w:pos="1430"/>
        </w:tabs>
        <w:autoSpaceDE w:val="0"/>
        <w:autoSpaceDN w:val="0"/>
        <w:spacing w:before="160" w:line="360" w:lineRule="auto"/>
        <w:ind w:right="849" w:firstLine="709"/>
        <w:jc w:val="right"/>
        <w:rPr>
          <w:rFonts w:eastAsia="Calibri"/>
          <w:szCs w:val="22"/>
          <w:lang w:eastAsia="en-US" w:bidi="ru-RU"/>
        </w:rPr>
      </w:pPr>
      <w:r>
        <w:rPr>
          <w:rFonts w:eastAsia="Calibri"/>
          <w:szCs w:val="22"/>
          <w:lang w:eastAsia="en-US" w:bidi="ru-RU"/>
        </w:rPr>
        <w:lastRenderedPageBreak/>
        <w:t>Таблица 2</w:t>
      </w:r>
      <w:r w:rsidR="001D47E4" w:rsidRPr="001D47E4">
        <w:rPr>
          <w:rFonts w:eastAsia="Calibri"/>
          <w:szCs w:val="22"/>
          <w:lang w:eastAsia="en-US" w:bidi="ru-RU"/>
        </w:rPr>
        <w:t xml:space="preserve"> - Расчёт интенсивности отказа</w:t>
      </w:r>
    </w:p>
    <w:tbl>
      <w:tblPr>
        <w:tblStyle w:val="TableNormal"/>
        <w:tblW w:w="0" w:type="auto"/>
        <w:tblInd w:w="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250"/>
        <w:gridCol w:w="1799"/>
        <w:gridCol w:w="2316"/>
        <w:gridCol w:w="1271"/>
      </w:tblGrid>
      <w:tr w:rsidR="001D47E4" w:rsidRPr="001D47E4" w:rsidTr="00F32B76">
        <w:trPr>
          <w:trHeight w:val="870"/>
        </w:trPr>
        <w:tc>
          <w:tcPr>
            <w:tcW w:w="3250" w:type="dxa"/>
          </w:tcPr>
          <w:p w:rsidR="001D47E4" w:rsidRPr="001D47E4" w:rsidRDefault="001D47E4" w:rsidP="00B51170">
            <w:pPr>
              <w:tabs>
                <w:tab w:val="left" w:pos="0"/>
              </w:tabs>
              <w:spacing w:before="2"/>
              <w:ind w:right="282" w:firstLine="131"/>
              <w:jc w:val="both"/>
              <w:rPr>
                <w:szCs w:val="24"/>
                <w:lang w:eastAsia="en-US"/>
              </w:rPr>
            </w:pPr>
          </w:p>
          <w:p w:rsidR="001D47E4" w:rsidRPr="001D47E4" w:rsidRDefault="001D47E4" w:rsidP="00B51170">
            <w:pPr>
              <w:tabs>
                <w:tab w:val="left" w:pos="0"/>
              </w:tabs>
              <w:ind w:right="282" w:firstLine="131"/>
              <w:jc w:val="both"/>
              <w:rPr>
                <w:szCs w:val="24"/>
                <w:lang w:eastAsia="en-US"/>
              </w:rPr>
            </w:pPr>
            <w:r w:rsidRPr="001D47E4">
              <w:rPr>
                <w:szCs w:val="24"/>
                <w:lang w:eastAsia="en-US"/>
              </w:rPr>
              <w:t>Группа элементов</w:t>
            </w:r>
          </w:p>
        </w:tc>
        <w:tc>
          <w:tcPr>
            <w:tcW w:w="1799" w:type="dxa"/>
          </w:tcPr>
          <w:p w:rsidR="001D47E4" w:rsidRPr="001D47E4" w:rsidRDefault="001D47E4" w:rsidP="00B51170">
            <w:pPr>
              <w:tabs>
                <w:tab w:val="left" w:pos="0"/>
              </w:tabs>
              <w:spacing w:before="25"/>
              <w:ind w:right="282" w:firstLine="131"/>
              <w:jc w:val="both"/>
              <w:rPr>
                <w:i/>
                <w:szCs w:val="24"/>
                <w:lang w:eastAsia="en-US"/>
              </w:rPr>
            </w:pPr>
            <w:r w:rsidRPr="001D47E4">
              <w:rPr>
                <w:szCs w:val="24"/>
                <w:lang w:eastAsia="en-US"/>
              </w:rPr>
              <w:t xml:space="preserve">Количество элементов </w:t>
            </w:r>
            <w:r w:rsidRPr="001D47E4">
              <w:rPr>
                <w:i/>
                <w:szCs w:val="24"/>
                <w:lang w:eastAsia="en-US"/>
              </w:rPr>
              <w:t>n</w:t>
            </w:r>
            <w:r w:rsidRPr="001D47E4">
              <w:rPr>
                <w:i/>
                <w:position w:val="-4"/>
                <w:szCs w:val="24"/>
                <w:lang w:eastAsia="en-US"/>
              </w:rPr>
              <w:t>i</w:t>
            </w:r>
          </w:p>
        </w:tc>
        <w:tc>
          <w:tcPr>
            <w:tcW w:w="2316" w:type="dxa"/>
          </w:tcPr>
          <w:p w:rsidR="001D47E4" w:rsidRPr="001D47E4" w:rsidRDefault="001D47E4" w:rsidP="00B51170">
            <w:pPr>
              <w:tabs>
                <w:tab w:val="left" w:pos="0"/>
              </w:tabs>
              <w:ind w:right="282" w:firstLine="131"/>
              <w:jc w:val="both"/>
              <w:rPr>
                <w:szCs w:val="24"/>
                <w:lang w:val="ru-RU" w:eastAsia="en-US"/>
              </w:rPr>
            </w:pPr>
            <w:r w:rsidRPr="001D47E4">
              <w:rPr>
                <w:szCs w:val="24"/>
                <w:lang w:val="ru-RU" w:eastAsia="en-US"/>
              </w:rPr>
              <w:t>Интенсивность отказа элементов</w:t>
            </w:r>
          </w:p>
          <w:p w:rsidR="001D47E4" w:rsidRPr="001D47E4" w:rsidRDefault="001D47E4" w:rsidP="00B51170">
            <w:pPr>
              <w:tabs>
                <w:tab w:val="left" w:pos="0"/>
              </w:tabs>
              <w:ind w:right="282" w:firstLine="131"/>
              <w:jc w:val="both"/>
              <w:rPr>
                <w:szCs w:val="24"/>
                <w:lang w:val="ru-RU" w:eastAsia="en-US"/>
              </w:rPr>
            </w:pPr>
            <w:r w:rsidRPr="001D47E4">
              <w:rPr>
                <w:rFonts w:ascii="Symbol" w:hAnsi="Symbol"/>
                <w:szCs w:val="24"/>
                <w:lang w:eastAsia="en-US"/>
              </w:rPr>
              <w:t></w:t>
            </w:r>
            <w:r w:rsidRPr="001D47E4">
              <w:rPr>
                <w:i/>
                <w:position w:val="-5"/>
                <w:szCs w:val="24"/>
                <w:lang w:eastAsia="en-US"/>
              </w:rPr>
              <w:t>i</w:t>
            </w:r>
            <w:r w:rsidRPr="001D47E4">
              <w:rPr>
                <w:szCs w:val="24"/>
                <w:lang w:val="ru-RU" w:eastAsia="en-US"/>
              </w:rPr>
              <w:t>[ч</w:t>
            </w:r>
            <w:r w:rsidRPr="001D47E4">
              <w:rPr>
                <w:szCs w:val="24"/>
                <w:vertAlign w:val="superscript"/>
                <w:lang w:val="ru-RU" w:eastAsia="en-US"/>
              </w:rPr>
              <w:t>-1</w:t>
            </w:r>
            <w:r w:rsidRPr="001D47E4">
              <w:rPr>
                <w:szCs w:val="24"/>
                <w:lang w:val="ru-RU" w:eastAsia="en-US"/>
              </w:rPr>
              <w:t>]</w:t>
            </w:r>
          </w:p>
        </w:tc>
        <w:tc>
          <w:tcPr>
            <w:tcW w:w="1271" w:type="dxa"/>
          </w:tcPr>
          <w:p w:rsidR="001D47E4" w:rsidRPr="001D47E4" w:rsidRDefault="001D47E4" w:rsidP="00B51170">
            <w:pPr>
              <w:tabs>
                <w:tab w:val="left" w:pos="0"/>
              </w:tabs>
              <w:spacing w:before="225"/>
              <w:ind w:right="282" w:firstLine="131"/>
              <w:jc w:val="both"/>
              <w:rPr>
                <w:i/>
                <w:szCs w:val="24"/>
                <w:lang w:eastAsia="en-US"/>
              </w:rPr>
            </w:pPr>
            <w:r w:rsidRPr="001D47E4">
              <w:rPr>
                <w:rFonts w:ascii="Symbol" w:hAnsi="Symbol"/>
                <w:szCs w:val="24"/>
                <w:lang w:eastAsia="en-US"/>
              </w:rPr>
              <w:t></w:t>
            </w:r>
            <w:r w:rsidRPr="001D47E4">
              <w:rPr>
                <w:i/>
                <w:position w:val="-5"/>
                <w:szCs w:val="24"/>
                <w:lang w:eastAsia="en-US"/>
              </w:rPr>
              <w:t>i</w:t>
            </w:r>
            <w:r w:rsidRPr="001D47E4">
              <w:rPr>
                <w:rFonts w:ascii="Symbol" w:hAnsi="Symbol"/>
                <w:szCs w:val="24"/>
                <w:lang w:eastAsia="en-US"/>
              </w:rPr>
              <w:t></w:t>
            </w:r>
            <w:r w:rsidRPr="001D47E4">
              <w:rPr>
                <w:i/>
                <w:szCs w:val="24"/>
                <w:lang w:eastAsia="en-US"/>
              </w:rPr>
              <w:t>n</w:t>
            </w:r>
            <w:r w:rsidRPr="001D47E4">
              <w:rPr>
                <w:i/>
                <w:position w:val="-5"/>
                <w:szCs w:val="24"/>
                <w:lang w:eastAsia="en-US"/>
              </w:rPr>
              <w:t>i</w:t>
            </w:r>
          </w:p>
        </w:tc>
      </w:tr>
      <w:tr w:rsidR="001D47E4" w:rsidRPr="001D47E4" w:rsidTr="00F32B76">
        <w:trPr>
          <w:trHeight w:val="300"/>
        </w:trPr>
        <w:tc>
          <w:tcPr>
            <w:tcW w:w="3250" w:type="dxa"/>
          </w:tcPr>
          <w:p w:rsidR="001D47E4" w:rsidRPr="001D47E4" w:rsidRDefault="001D47E4" w:rsidP="00B51170">
            <w:pPr>
              <w:tabs>
                <w:tab w:val="left" w:pos="0"/>
              </w:tabs>
              <w:ind w:right="282" w:firstLine="131"/>
              <w:jc w:val="both"/>
              <w:rPr>
                <w:szCs w:val="24"/>
                <w:lang w:eastAsia="en-US"/>
              </w:rPr>
            </w:pPr>
            <w:r w:rsidRPr="001D47E4">
              <w:rPr>
                <w:szCs w:val="24"/>
                <w:lang w:eastAsia="en-US"/>
              </w:rPr>
              <w:t>Транзисторы</w:t>
            </w:r>
          </w:p>
        </w:tc>
        <w:tc>
          <w:tcPr>
            <w:tcW w:w="1799" w:type="dxa"/>
          </w:tcPr>
          <w:p w:rsidR="001D47E4" w:rsidRPr="001D47E4" w:rsidRDefault="001D47E4" w:rsidP="00B51170">
            <w:pPr>
              <w:tabs>
                <w:tab w:val="left" w:pos="0"/>
              </w:tabs>
              <w:spacing w:before="33"/>
              <w:ind w:right="282" w:firstLine="131"/>
              <w:jc w:val="both"/>
              <w:rPr>
                <w:szCs w:val="24"/>
                <w:lang w:eastAsia="en-US"/>
              </w:rPr>
            </w:pPr>
            <w:r w:rsidRPr="001D47E4">
              <w:rPr>
                <w:szCs w:val="24"/>
                <w:lang w:eastAsia="en-US"/>
              </w:rPr>
              <w:t>3</w:t>
            </w:r>
          </w:p>
        </w:tc>
        <w:tc>
          <w:tcPr>
            <w:tcW w:w="2316" w:type="dxa"/>
          </w:tcPr>
          <w:p w:rsidR="001D47E4" w:rsidRPr="001D47E4" w:rsidRDefault="001D47E4" w:rsidP="00B51170">
            <w:pPr>
              <w:tabs>
                <w:tab w:val="left" w:pos="0"/>
              </w:tabs>
              <w:spacing w:before="27"/>
              <w:ind w:right="282" w:firstLine="131"/>
              <w:jc w:val="both"/>
              <w:rPr>
                <w:szCs w:val="24"/>
                <w:lang w:eastAsia="en-US"/>
              </w:rPr>
            </w:pPr>
            <w:r w:rsidRPr="001D47E4">
              <w:rPr>
                <w:szCs w:val="24"/>
                <w:lang w:eastAsia="en-US"/>
              </w:rPr>
              <w:t>0,17</w:t>
            </w:r>
            <w:r w:rsidRPr="001D47E4">
              <w:rPr>
                <w:rFonts w:ascii="Symbol" w:hAnsi="Symbol"/>
                <w:szCs w:val="24"/>
                <w:lang w:eastAsia="en-US"/>
              </w:rPr>
              <w:t></w:t>
            </w:r>
            <w:r w:rsidRPr="001D47E4">
              <w:rPr>
                <w:szCs w:val="24"/>
                <w:lang w:eastAsia="en-US"/>
              </w:rPr>
              <w:t>10</w:t>
            </w:r>
            <w:r w:rsidRPr="001D47E4">
              <w:rPr>
                <w:szCs w:val="24"/>
                <w:vertAlign w:val="superscript"/>
                <w:lang w:eastAsia="en-US"/>
              </w:rPr>
              <w:t>-8</w:t>
            </w:r>
          </w:p>
        </w:tc>
        <w:tc>
          <w:tcPr>
            <w:tcW w:w="1271" w:type="dxa"/>
          </w:tcPr>
          <w:p w:rsidR="001D47E4" w:rsidRPr="001D47E4" w:rsidRDefault="001D47E4" w:rsidP="00B51170">
            <w:pPr>
              <w:tabs>
                <w:tab w:val="left" w:pos="0"/>
              </w:tabs>
              <w:spacing w:before="27"/>
              <w:ind w:right="282" w:firstLine="131"/>
              <w:jc w:val="both"/>
              <w:rPr>
                <w:szCs w:val="24"/>
                <w:lang w:eastAsia="en-US"/>
              </w:rPr>
            </w:pPr>
            <w:r w:rsidRPr="001D47E4">
              <w:rPr>
                <w:szCs w:val="24"/>
                <w:lang w:eastAsia="en-US"/>
              </w:rPr>
              <w:t>0.51</w:t>
            </w:r>
            <w:r w:rsidRPr="001D47E4">
              <w:rPr>
                <w:rFonts w:ascii="Symbol" w:hAnsi="Symbol"/>
                <w:szCs w:val="24"/>
                <w:lang w:eastAsia="en-US"/>
              </w:rPr>
              <w:t></w:t>
            </w:r>
            <w:r w:rsidRPr="001D47E4">
              <w:rPr>
                <w:szCs w:val="24"/>
                <w:lang w:eastAsia="en-US"/>
              </w:rPr>
              <w:t>10</w:t>
            </w:r>
            <w:r w:rsidRPr="001D47E4">
              <w:rPr>
                <w:szCs w:val="24"/>
                <w:vertAlign w:val="superscript"/>
                <w:lang w:eastAsia="en-US"/>
              </w:rPr>
              <w:t>-8</w:t>
            </w:r>
          </w:p>
        </w:tc>
      </w:tr>
      <w:tr w:rsidR="001D47E4" w:rsidRPr="001D47E4" w:rsidTr="00F32B76">
        <w:trPr>
          <w:trHeight w:val="319"/>
        </w:trPr>
        <w:tc>
          <w:tcPr>
            <w:tcW w:w="3250" w:type="dxa"/>
            <w:tcBorders>
              <w:bottom w:val="single" w:sz="4" w:space="0" w:color="auto"/>
            </w:tcBorders>
          </w:tcPr>
          <w:p w:rsidR="001D47E4" w:rsidRPr="001D47E4" w:rsidRDefault="001D47E4" w:rsidP="00B51170">
            <w:pPr>
              <w:tabs>
                <w:tab w:val="left" w:pos="0"/>
              </w:tabs>
              <w:spacing w:before="11"/>
              <w:ind w:right="282" w:firstLine="131"/>
              <w:jc w:val="both"/>
              <w:rPr>
                <w:szCs w:val="24"/>
                <w:lang w:eastAsia="en-US"/>
              </w:rPr>
            </w:pPr>
            <w:r w:rsidRPr="001D47E4">
              <w:rPr>
                <w:szCs w:val="24"/>
                <w:lang w:eastAsia="en-US"/>
              </w:rPr>
              <w:t>Диоды Шоттки</w:t>
            </w:r>
          </w:p>
        </w:tc>
        <w:tc>
          <w:tcPr>
            <w:tcW w:w="1799" w:type="dxa"/>
            <w:tcBorders>
              <w:bottom w:val="single" w:sz="4" w:space="0" w:color="auto"/>
            </w:tcBorders>
          </w:tcPr>
          <w:p w:rsidR="001D47E4" w:rsidRPr="001D47E4" w:rsidRDefault="001D47E4" w:rsidP="00B51170">
            <w:pPr>
              <w:tabs>
                <w:tab w:val="left" w:pos="0"/>
              </w:tabs>
              <w:spacing w:before="50"/>
              <w:ind w:right="282" w:firstLine="131"/>
              <w:jc w:val="both"/>
              <w:rPr>
                <w:szCs w:val="24"/>
                <w:lang w:eastAsia="en-US"/>
              </w:rPr>
            </w:pPr>
            <w:r w:rsidRPr="001D47E4">
              <w:rPr>
                <w:szCs w:val="24"/>
                <w:lang w:eastAsia="en-US"/>
              </w:rPr>
              <w:t>2</w:t>
            </w:r>
          </w:p>
        </w:tc>
        <w:tc>
          <w:tcPr>
            <w:tcW w:w="2316" w:type="dxa"/>
            <w:tcBorders>
              <w:bottom w:val="single" w:sz="4" w:space="0" w:color="auto"/>
            </w:tcBorders>
          </w:tcPr>
          <w:p w:rsidR="001D47E4" w:rsidRPr="001D47E4" w:rsidRDefault="001D47E4" w:rsidP="00B51170">
            <w:pPr>
              <w:tabs>
                <w:tab w:val="left" w:pos="0"/>
              </w:tabs>
              <w:spacing w:before="43"/>
              <w:ind w:right="282" w:firstLine="131"/>
              <w:jc w:val="both"/>
              <w:rPr>
                <w:szCs w:val="24"/>
                <w:lang w:eastAsia="en-US"/>
              </w:rPr>
            </w:pPr>
            <w:r w:rsidRPr="001D47E4">
              <w:rPr>
                <w:szCs w:val="24"/>
                <w:lang w:eastAsia="en-US"/>
              </w:rPr>
              <w:t>3,9</w:t>
            </w:r>
            <w:r w:rsidRPr="001D47E4">
              <w:rPr>
                <w:rFonts w:ascii="Symbol" w:hAnsi="Symbol"/>
                <w:szCs w:val="24"/>
                <w:lang w:eastAsia="en-US"/>
              </w:rPr>
              <w:t></w:t>
            </w:r>
            <w:r w:rsidRPr="001D47E4">
              <w:rPr>
                <w:szCs w:val="24"/>
                <w:lang w:eastAsia="en-US"/>
              </w:rPr>
              <w:t>10</w:t>
            </w:r>
            <w:r w:rsidRPr="001D47E4">
              <w:rPr>
                <w:szCs w:val="24"/>
                <w:vertAlign w:val="superscript"/>
                <w:lang w:eastAsia="en-US"/>
              </w:rPr>
              <w:t>-8</w:t>
            </w:r>
          </w:p>
        </w:tc>
        <w:tc>
          <w:tcPr>
            <w:tcW w:w="1271" w:type="dxa"/>
            <w:tcBorders>
              <w:bottom w:val="single" w:sz="4" w:space="0" w:color="auto"/>
            </w:tcBorders>
          </w:tcPr>
          <w:p w:rsidR="001D47E4" w:rsidRPr="001D47E4" w:rsidRDefault="001D47E4" w:rsidP="00B51170">
            <w:pPr>
              <w:tabs>
                <w:tab w:val="left" w:pos="0"/>
              </w:tabs>
              <w:spacing w:before="43"/>
              <w:ind w:right="282" w:firstLine="131"/>
              <w:jc w:val="both"/>
              <w:rPr>
                <w:szCs w:val="24"/>
                <w:lang w:eastAsia="en-US"/>
              </w:rPr>
            </w:pPr>
            <w:r w:rsidRPr="001D47E4">
              <w:rPr>
                <w:szCs w:val="24"/>
                <w:lang w:eastAsia="en-US"/>
              </w:rPr>
              <w:t>7.8</w:t>
            </w:r>
            <w:r w:rsidRPr="001D47E4">
              <w:rPr>
                <w:rFonts w:ascii="Symbol" w:hAnsi="Symbol"/>
                <w:szCs w:val="24"/>
                <w:lang w:eastAsia="en-US"/>
              </w:rPr>
              <w:t></w:t>
            </w:r>
            <w:r w:rsidRPr="001D47E4">
              <w:rPr>
                <w:szCs w:val="24"/>
                <w:lang w:eastAsia="en-US"/>
              </w:rPr>
              <w:t>10</w:t>
            </w:r>
            <w:r w:rsidRPr="001D47E4">
              <w:rPr>
                <w:szCs w:val="24"/>
                <w:vertAlign w:val="superscript"/>
                <w:lang w:eastAsia="en-US"/>
              </w:rPr>
              <w:t>-8</w:t>
            </w:r>
          </w:p>
        </w:tc>
      </w:tr>
      <w:tr w:rsidR="001D47E4" w:rsidRPr="001D47E4" w:rsidTr="00F32B76">
        <w:trPr>
          <w:trHeight w:val="319"/>
        </w:trPr>
        <w:tc>
          <w:tcPr>
            <w:tcW w:w="3250" w:type="dxa"/>
            <w:tcBorders>
              <w:bottom w:val="single" w:sz="4" w:space="0" w:color="auto"/>
            </w:tcBorders>
          </w:tcPr>
          <w:p w:rsidR="001D47E4" w:rsidRPr="001D47E4" w:rsidRDefault="001D47E4" w:rsidP="00B51170">
            <w:pPr>
              <w:tabs>
                <w:tab w:val="left" w:pos="0"/>
              </w:tabs>
              <w:spacing w:before="12"/>
              <w:ind w:right="282" w:firstLine="131"/>
              <w:jc w:val="both"/>
              <w:rPr>
                <w:szCs w:val="24"/>
                <w:lang w:eastAsia="en-US"/>
              </w:rPr>
            </w:pPr>
            <w:r w:rsidRPr="001D47E4">
              <w:rPr>
                <w:szCs w:val="24"/>
                <w:lang w:eastAsia="en-US"/>
              </w:rPr>
              <w:t>Конденсатор плёночный</w:t>
            </w:r>
          </w:p>
        </w:tc>
        <w:tc>
          <w:tcPr>
            <w:tcW w:w="1799" w:type="dxa"/>
            <w:tcBorders>
              <w:bottom w:val="single" w:sz="4" w:space="0" w:color="auto"/>
            </w:tcBorders>
          </w:tcPr>
          <w:p w:rsidR="001D47E4" w:rsidRPr="001D47E4" w:rsidRDefault="001D47E4" w:rsidP="00B51170">
            <w:pPr>
              <w:tabs>
                <w:tab w:val="left" w:pos="0"/>
              </w:tabs>
              <w:spacing w:before="50"/>
              <w:ind w:right="282" w:firstLine="131"/>
              <w:jc w:val="both"/>
              <w:rPr>
                <w:szCs w:val="24"/>
                <w:lang w:eastAsia="en-US"/>
              </w:rPr>
            </w:pPr>
            <w:r w:rsidRPr="001D47E4">
              <w:rPr>
                <w:szCs w:val="24"/>
                <w:lang w:eastAsia="en-US"/>
              </w:rPr>
              <w:t>2</w:t>
            </w:r>
          </w:p>
        </w:tc>
        <w:tc>
          <w:tcPr>
            <w:tcW w:w="2316" w:type="dxa"/>
            <w:tcBorders>
              <w:bottom w:val="single" w:sz="4" w:space="0" w:color="auto"/>
            </w:tcBorders>
          </w:tcPr>
          <w:p w:rsidR="001D47E4" w:rsidRPr="001D47E4" w:rsidRDefault="001D47E4" w:rsidP="00B51170">
            <w:pPr>
              <w:tabs>
                <w:tab w:val="left" w:pos="0"/>
              </w:tabs>
              <w:spacing w:before="44"/>
              <w:ind w:right="282" w:firstLine="131"/>
              <w:jc w:val="both"/>
              <w:rPr>
                <w:szCs w:val="24"/>
                <w:lang w:eastAsia="en-US"/>
              </w:rPr>
            </w:pPr>
            <w:r w:rsidRPr="001D47E4">
              <w:rPr>
                <w:szCs w:val="24"/>
                <w:lang w:eastAsia="en-US"/>
              </w:rPr>
              <w:t>4,2</w:t>
            </w:r>
            <w:r w:rsidRPr="001D47E4">
              <w:rPr>
                <w:rFonts w:ascii="Symbol" w:hAnsi="Symbol"/>
                <w:szCs w:val="24"/>
                <w:lang w:eastAsia="en-US"/>
              </w:rPr>
              <w:t></w:t>
            </w:r>
            <w:r w:rsidRPr="001D47E4">
              <w:rPr>
                <w:szCs w:val="24"/>
                <w:lang w:eastAsia="en-US"/>
              </w:rPr>
              <w:t>10</w:t>
            </w:r>
            <w:r w:rsidRPr="001D47E4">
              <w:rPr>
                <w:szCs w:val="24"/>
                <w:vertAlign w:val="superscript"/>
                <w:lang w:eastAsia="en-US"/>
              </w:rPr>
              <w:t>-8</w:t>
            </w:r>
          </w:p>
        </w:tc>
        <w:tc>
          <w:tcPr>
            <w:tcW w:w="1271" w:type="dxa"/>
            <w:tcBorders>
              <w:bottom w:val="single" w:sz="4" w:space="0" w:color="auto"/>
            </w:tcBorders>
          </w:tcPr>
          <w:p w:rsidR="001D47E4" w:rsidRPr="001D47E4" w:rsidRDefault="001D47E4" w:rsidP="00B51170">
            <w:pPr>
              <w:tabs>
                <w:tab w:val="left" w:pos="0"/>
              </w:tabs>
              <w:spacing w:before="44"/>
              <w:ind w:right="282" w:firstLine="131"/>
              <w:jc w:val="both"/>
              <w:rPr>
                <w:szCs w:val="24"/>
                <w:lang w:eastAsia="en-US"/>
              </w:rPr>
            </w:pPr>
            <w:r w:rsidRPr="001D47E4">
              <w:rPr>
                <w:szCs w:val="24"/>
                <w:lang w:eastAsia="en-US"/>
              </w:rPr>
              <w:t>8.4</w:t>
            </w:r>
            <w:r w:rsidRPr="001D47E4">
              <w:rPr>
                <w:rFonts w:ascii="Symbol" w:hAnsi="Symbol"/>
                <w:szCs w:val="24"/>
                <w:lang w:eastAsia="en-US"/>
              </w:rPr>
              <w:t></w:t>
            </w:r>
            <w:r w:rsidRPr="001D47E4">
              <w:rPr>
                <w:szCs w:val="24"/>
                <w:lang w:eastAsia="en-US"/>
              </w:rPr>
              <w:t>10</w:t>
            </w:r>
            <w:r w:rsidRPr="001D47E4">
              <w:rPr>
                <w:szCs w:val="24"/>
                <w:vertAlign w:val="superscript"/>
                <w:lang w:eastAsia="en-US"/>
              </w:rPr>
              <w:t>-8</w:t>
            </w:r>
          </w:p>
        </w:tc>
      </w:tr>
      <w:tr w:rsidR="001D47E4" w:rsidRPr="001D47E4" w:rsidTr="00F32B76">
        <w:trPr>
          <w:trHeight w:val="319"/>
        </w:trPr>
        <w:tc>
          <w:tcPr>
            <w:tcW w:w="3250" w:type="dxa"/>
            <w:tcBorders>
              <w:top w:val="single" w:sz="4" w:space="0" w:color="auto"/>
            </w:tcBorders>
          </w:tcPr>
          <w:p w:rsidR="001D47E4" w:rsidRPr="001D47E4" w:rsidRDefault="001D47E4" w:rsidP="00B51170">
            <w:pPr>
              <w:tabs>
                <w:tab w:val="left" w:pos="0"/>
              </w:tabs>
              <w:spacing w:before="12"/>
              <w:ind w:right="282" w:firstLine="131"/>
              <w:jc w:val="both"/>
              <w:rPr>
                <w:szCs w:val="24"/>
                <w:lang w:eastAsia="en-US"/>
              </w:rPr>
            </w:pPr>
            <w:r w:rsidRPr="001D47E4">
              <w:rPr>
                <w:szCs w:val="24"/>
                <w:lang w:eastAsia="en-US"/>
              </w:rPr>
              <w:t>Конденсатор керамический</w:t>
            </w:r>
          </w:p>
        </w:tc>
        <w:tc>
          <w:tcPr>
            <w:tcW w:w="1799" w:type="dxa"/>
            <w:tcBorders>
              <w:top w:val="single" w:sz="4" w:space="0" w:color="auto"/>
            </w:tcBorders>
          </w:tcPr>
          <w:p w:rsidR="001D47E4" w:rsidRPr="001D47E4" w:rsidRDefault="001D47E4" w:rsidP="00B51170">
            <w:pPr>
              <w:tabs>
                <w:tab w:val="left" w:pos="0"/>
              </w:tabs>
              <w:spacing w:before="50"/>
              <w:ind w:right="282" w:firstLine="131"/>
              <w:jc w:val="both"/>
              <w:rPr>
                <w:szCs w:val="24"/>
                <w:lang w:eastAsia="en-US"/>
              </w:rPr>
            </w:pPr>
            <w:r w:rsidRPr="001D47E4">
              <w:rPr>
                <w:szCs w:val="24"/>
                <w:lang w:eastAsia="en-US"/>
              </w:rPr>
              <w:t>9</w:t>
            </w:r>
          </w:p>
        </w:tc>
        <w:tc>
          <w:tcPr>
            <w:tcW w:w="2316" w:type="dxa"/>
            <w:tcBorders>
              <w:top w:val="single" w:sz="4" w:space="0" w:color="auto"/>
            </w:tcBorders>
          </w:tcPr>
          <w:p w:rsidR="001D47E4" w:rsidRPr="001D47E4" w:rsidRDefault="001D47E4" w:rsidP="00B51170">
            <w:pPr>
              <w:tabs>
                <w:tab w:val="left" w:pos="0"/>
              </w:tabs>
              <w:spacing w:before="44"/>
              <w:ind w:right="282" w:firstLine="131"/>
              <w:jc w:val="both"/>
              <w:rPr>
                <w:szCs w:val="24"/>
                <w:lang w:eastAsia="en-US"/>
              </w:rPr>
            </w:pPr>
            <w:r w:rsidRPr="001D47E4">
              <w:rPr>
                <w:szCs w:val="24"/>
                <w:lang w:eastAsia="en-US"/>
              </w:rPr>
              <w:t>3,4</w:t>
            </w:r>
            <w:r w:rsidRPr="001D47E4">
              <w:rPr>
                <w:rFonts w:ascii="Symbol" w:hAnsi="Symbol"/>
                <w:szCs w:val="24"/>
                <w:lang w:eastAsia="en-US"/>
              </w:rPr>
              <w:t></w:t>
            </w:r>
            <w:r w:rsidRPr="001D47E4">
              <w:rPr>
                <w:szCs w:val="24"/>
                <w:lang w:eastAsia="en-US"/>
              </w:rPr>
              <w:t>10</w:t>
            </w:r>
            <w:r w:rsidRPr="001D47E4">
              <w:rPr>
                <w:szCs w:val="24"/>
                <w:vertAlign w:val="superscript"/>
                <w:lang w:eastAsia="en-US"/>
              </w:rPr>
              <w:t>-8</w:t>
            </w:r>
          </w:p>
        </w:tc>
        <w:tc>
          <w:tcPr>
            <w:tcW w:w="1271" w:type="dxa"/>
            <w:tcBorders>
              <w:top w:val="single" w:sz="4" w:space="0" w:color="auto"/>
            </w:tcBorders>
          </w:tcPr>
          <w:p w:rsidR="001D47E4" w:rsidRPr="001D47E4" w:rsidRDefault="001D47E4" w:rsidP="00B51170">
            <w:pPr>
              <w:tabs>
                <w:tab w:val="left" w:pos="0"/>
              </w:tabs>
              <w:spacing w:before="44"/>
              <w:ind w:right="282" w:firstLine="131"/>
              <w:jc w:val="both"/>
              <w:rPr>
                <w:szCs w:val="24"/>
                <w:lang w:eastAsia="en-US"/>
              </w:rPr>
            </w:pPr>
            <w:r w:rsidRPr="001D47E4">
              <w:rPr>
                <w:szCs w:val="24"/>
                <w:lang w:eastAsia="en-US"/>
              </w:rPr>
              <w:t>30.6</w:t>
            </w:r>
            <w:r w:rsidRPr="001D47E4">
              <w:rPr>
                <w:rFonts w:ascii="Symbol" w:hAnsi="Symbol"/>
                <w:szCs w:val="24"/>
                <w:lang w:eastAsia="en-US"/>
              </w:rPr>
              <w:t></w:t>
            </w:r>
            <w:r w:rsidRPr="001D47E4">
              <w:rPr>
                <w:szCs w:val="24"/>
                <w:lang w:eastAsia="en-US"/>
              </w:rPr>
              <w:t>10</w:t>
            </w:r>
            <w:r w:rsidRPr="001D47E4">
              <w:rPr>
                <w:szCs w:val="24"/>
                <w:vertAlign w:val="superscript"/>
                <w:lang w:eastAsia="en-US"/>
              </w:rPr>
              <w:t>-8</w:t>
            </w:r>
          </w:p>
        </w:tc>
      </w:tr>
      <w:tr w:rsidR="001D47E4" w:rsidRPr="001D47E4" w:rsidTr="00F32B76">
        <w:trPr>
          <w:trHeight w:val="320"/>
        </w:trPr>
        <w:tc>
          <w:tcPr>
            <w:tcW w:w="3250" w:type="dxa"/>
          </w:tcPr>
          <w:p w:rsidR="001D47E4" w:rsidRPr="001D47E4" w:rsidRDefault="001D47E4" w:rsidP="00B51170">
            <w:pPr>
              <w:tabs>
                <w:tab w:val="left" w:pos="0"/>
              </w:tabs>
              <w:spacing w:before="11"/>
              <w:ind w:right="282" w:firstLine="131"/>
              <w:jc w:val="both"/>
              <w:rPr>
                <w:szCs w:val="24"/>
                <w:lang w:eastAsia="en-US"/>
              </w:rPr>
            </w:pPr>
            <w:r w:rsidRPr="001D47E4">
              <w:rPr>
                <w:szCs w:val="24"/>
                <w:lang w:eastAsia="en-US"/>
              </w:rPr>
              <w:t>Полупроводниковые диоды</w:t>
            </w:r>
          </w:p>
        </w:tc>
        <w:tc>
          <w:tcPr>
            <w:tcW w:w="1799" w:type="dxa"/>
          </w:tcPr>
          <w:p w:rsidR="001D47E4" w:rsidRPr="001D47E4" w:rsidRDefault="001D47E4" w:rsidP="00B51170">
            <w:pPr>
              <w:tabs>
                <w:tab w:val="left" w:pos="0"/>
              </w:tabs>
              <w:spacing w:before="50"/>
              <w:ind w:right="282" w:firstLine="131"/>
              <w:jc w:val="both"/>
              <w:rPr>
                <w:szCs w:val="24"/>
                <w:lang w:eastAsia="en-US"/>
              </w:rPr>
            </w:pPr>
            <w:r w:rsidRPr="001D47E4">
              <w:rPr>
                <w:szCs w:val="24"/>
                <w:lang w:eastAsia="en-US"/>
              </w:rPr>
              <w:t>3</w:t>
            </w:r>
          </w:p>
        </w:tc>
        <w:tc>
          <w:tcPr>
            <w:tcW w:w="2316" w:type="dxa"/>
          </w:tcPr>
          <w:p w:rsidR="001D47E4" w:rsidRPr="001D47E4" w:rsidRDefault="001D47E4" w:rsidP="00B51170">
            <w:pPr>
              <w:tabs>
                <w:tab w:val="left" w:pos="0"/>
              </w:tabs>
              <w:spacing w:before="44"/>
              <w:ind w:right="282" w:firstLine="131"/>
              <w:jc w:val="both"/>
              <w:rPr>
                <w:szCs w:val="24"/>
                <w:lang w:eastAsia="en-US"/>
              </w:rPr>
            </w:pPr>
            <w:r w:rsidRPr="001D47E4">
              <w:rPr>
                <w:szCs w:val="24"/>
                <w:lang w:eastAsia="en-US"/>
              </w:rPr>
              <w:t>4,9</w:t>
            </w:r>
            <w:r w:rsidRPr="001D47E4">
              <w:rPr>
                <w:rFonts w:ascii="Symbol" w:hAnsi="Symbol"/>
                <w:szCs w:val="24"/>
                <w:lang w:eastAsia="en-US"/>
              </w:rPr>
              <w:t></w:t>
            </w:r>
            <w:r w:rsidRPr="001D47E4">
              <w:rPr>
                <w:szCs w:val="24"/>
                <w:lang w:eastAsia="en-US"/>
              </w:rPr>
              <w:t>10</w:t>
            </w:r>
            <w:r w:rsidRPr="001D47E4">
              <w:rPr>
                <w:szCs w:val="24"/>
                <w:vertAlign w:val="superscript"/>
                <w:lang w:eastAsia="en-US"/>
              </w:rPr>
              <w:t>-8</w:t>
            </w:r>
          </w:p>
        </w:tc>
        <w:tc>
          <w:tcPr>
            <w:tcW w:w="1271" w:type="dxa"/>
          </w:tcPr>
          <w:p w:rsidR="001D47E4" w:rsidRPr="001D47E4" w:rsidRDefault="001D47E4" w:rsidP="00B51170">
            <w:pPr>
              <w:tabs>
                <w:tab w:val="left" w:pos="0"/>
              </w:tabs>
              <w:spacing w:before="44"/>
              <w:ind w:right="282" w:firstLine="131"/>
              <w:jc w:val="both"/>
              <w:rPr>
                <w:szCs w:val="24"/>
                <w:lang w:eastAsia="en-US"/>
              </w:rPr>
            </w:pPr>
            <w:r w:rsidRPr="001D47E4">
              <w:rPr>
                <w:szCs w:val="24"/>
                <w:lang w:eastAsia="en-US"/>
              </w:rPr>
              <w:t>14.7</w:t>
            </w:r>
            <w:r w:rsidRPr="001D47E4">
              <w:rPr>
                <w:rFonts w:ascii="Symbol" w:hAnsi="Symbol"/>
                <w:szCs w:val="24"/>
                <w:lang w:eastAsia="en-US"/>
              </w:rPr>
              <w:t></w:t>
            </w:r>
            <w:r w:rsidRPr="001D47E4">
              <w:rPr>
                <w:szCs w:val="24"/>
                <w:lang w:eastAsia="en-US"/>
              </w:rPr>
              <w:t>10</w:t>
            </w:r>
            <w:r w:rsidRPr="001D47E4">
              <w:rPr>
                <w:szCs w:val="24"/>
                <w:vertAlign w:val="superscript"/>
                <w:lang w:eastAsia="en-US"/>
              </w:rPr>
              <w:t>-8</w:t>
            </w:r>
          </w:p>
        </w:tc>
      </w:tr>
      <w:tr w:rsidR="001D47E4" w:rsidRPr="001D47E4" w:rsidTr="00F32B76">
        <w:trPr>
          <w:trHeight w:val="319"/>
        </w:trPr>
        <w:tc>
          <w:tcPr>
            <w:tcW w:w="3250" w:type="dxa"/>
          </w:tcPr>
          <w:p w:rsidR="001D47E4" w:rsidRPr="001D47E4" w:rsidRDefault="001D47E4" w:rsidP="00B51170">
            <w:pPr>
              <w:tabs>
                <w:tab w:val="left" w:pos="0"/>
              </w:tabs>
              <w:spacing w:before="11"/>
              <w:ind w:right="282" w:firstLine="131"/>
              <w:jc w:val="both"/>
              <w:rPr>
                <w:szCs w:val="24"/>
                <w:lang w:eastAsia="en-US"/>
              </w:rPr>
            </w:pPr>
            <w:r w:rsidRPr="001D47E4">
              <w:rPr>
                <w:szCs w:val="24"/>
                <w:lang w:eastAsia="en-US"/>
              </w:rPr>
              <w:t>Резистор переменный</w:t>
            </w:r>
          </w:p>
        </w:tc>
        <w:tc>
          <w:tcPr>
            <w:tcW w:w="1799" w:type="dxa"/>
          </w:tcPr>
          <w:p w:rsidR="001D47E4" w:rsidRPr="001D47E4" w:rsidRDefault="001D47E4" w:rsidP="00B51170">
            <w:pPr>
              <w:tabs>
                <w:tab w:val="left" w:pos="0"/>
              </w:tabs>
              <w:spacing w:before="50"/>
              <w:ind w:right="282" w:firstLine="131"/>
              <w:jc w:val="both"/>
              <w:rPr>
                <w:szCs w:val="24"/>
                <w:lang w:eastAsia="en-US"/>
              </w:rPr>
            </w:pPr>
            <w:r w:rsidRPr="001D47E4">
              <w:rPr>
                <w:szCs w:val="24"/>
                <w:lang w:eastAsia="en-US"/>
              </w:rPr>
              <w:t>1</w:t>
            </w:r>
          </w:p>
        </w:tc>
        <w:tc>
          <w:tcPr>
            <w:tcW w:w="2316" w:type="dxa"/>
          </w:tcPr>
          <w:p w:rsidR="001D47E4" w:rsidRPr="001D47E4" w:rsidRDefault="001D47E4" w:rsidP="00B51170">
            <w:pPr>
              <w:tabs>
                <w:tab w:val="left" w:pos="0"/>
              </w:tabs>
              <w:spacing w:before="43"/>
              <w:ind w:right="282" w:firstLine="131"/>
              <w:jc w:val="both"/>
              <w:rPr>
                <w:szCs w:val="24"/>
                <w:lang w:eastAsia="en-US"/>
              </w:rPr>
            </w:pPr>
            <w:r w:rsidRPr="001D47E4">
              <w:rPr>
                <w:szCs w:val="24"/>
                <w:lang w:eastAsia="en-US"/>
              </w:rPr>
              <w:t>36</w:t>
            </w:r>
            <w:r w:rsidRPr="001D47E4">
              <w:rPr>
                <w:rFonts w:ascii="Symbol" w:hAnsi="Symbol"/>
                <w:szCs w:val="24"/>
                <w:lang w:eastAsia="en-US"/>
              </w:rPr>
              <w:t></w:t>
            </w:r>
            <w:r w:rsidRPr="001D47E4">
              <w:rPr>
                <w:szCs w:val="24"/>
                <w:lang w:eastAsia="en-US"/>
              </w:rPr>
              <w:t>10</w:t>
            </w:r>
            <w:r w:rsidRPr="001D47E4">
              <w:rPr>
                <w:szCs w:val="24"/>
                <w:vertAlign w:val="superscript"/>
                <w:lang w:eastAsia="en-US"/>
              </w:rPr>
              <w:t>-8</w:t>
            </w:r>
          </w:p>
        </w:tc>
        <w:tc>
          <w:tcPr>
            <w:tcW w:w="1271" w:type="dxa"/>
          </w:tcPr>
          <w:p w:rsidR="001D47E4" w:rsidRPr="001D47E4" w:rsidRDefault="001D47E4" w:rsidP="00B51170">
            <w:pPr>
              <w:tabs>
                <w:tab w:val="left" w:pos="0"/>
              </w:tabs>
              <w:spacing w:before="43"/>
              <w:ind w:right="282" w:firstLine="131"/>
              <w:jc w:val="both"/>
              <w:rPr>
                <w:szCs w:val="24"/>
                <w:lang w:eastAsia="en-US"/>
              </w:rPr>
            </w:pPr>
            <w:r w:rsidRPr="001D47E4">
              <w:rPr>
                <w:szCs w:val="24"/>
                <w:lang w:eastAsia="en-US"/>
              </w:rPr>
              <w:t>36</w:t>
            </w:r>
            <w:r w:rsidRPr="001D47E4">
              <w:rPr>
                <w:rFonts w:ascii="Symbol" w:hAnsi="Symbol"/>
                <w:szCs w:val="24"/>
                <w:lang w:eastAsia="en-US"/>
              </w:rPr>
              <w:t></w:t>
            </w:r>
            <w:r w:rsidRPr="001D47E4">
              <w:rPr>
                <w:szCs w:val="24"/>
                <w:lang w:eastAsia="en-US"/>
              </w:rPr>
              <w:t>10</w:t>
            </w:r>
            <w:r w:rsidRPr="001D47E4">
              <w:rPr>
                <w:szCs w:val="24"/>
                <w:vertAlign w:val="superscript"/>
                <w:lang w:eastAsia="en-US"/>
              </w:rPr>
              <w:t>-8</w:t>
            </w:r>
          </w:p>
        </w:tc>
      </w:tr>
      <w:tr w:rsidR="001D47E4" w:rsidRPr="001D47E4" w:rsidTr="00F32B76">
        <w:trPr>
          <w:trHeight w:val="319"/>
        </w:trPr>
        <w:tc>
          <w:tcPr>
            <w:tcW w:w="3250" w:type="dxa"/>
          </w:tcPr>
          <w:p w:rsidR="001D47E4" w:rsidRPr="001D47E4" w:rsidRDefault="001D47E4" w:rsidP="00B51170">
            <w:pPr>
              <w:tabs>
                <w:tab w:val="left" w:pos="0"/>
              </w:tabs>
              <w:spacing w:before="12"/>
              <w:ind w:right="282" w:firstLine="131"/>
              <w:jc w:val="both"/>
              <w:rPr>
                <w:szCs w:val="24"/>
                <w:lang w:eastAsia="en-US"/>
              </w:rPr>
            </w:pPr>
            <w:r w:rsidRPr="001D47E4">
              <w:rPr>
                <w:szCs w:val="24"/>
                <w:lang w:eastAsia="en-US"/>
              </w:rPr>
              <w:t>Резистор плёночный</w:t>
            </w:r>
          </w:p>
        </w:tc>
        <w:tc>
          <w:tcPr>
            <w:tcW w:w="1799" w:type="dxa"/>
          </w:tcPr>
          <w:p w:rsidR="001D47E4" w:rsidRPr="001D47E4" w:rsidRDefault="001D47E4" w:rsidP="00B51170">
            <w:pPr>
              <w:tabs>
                <w:tab w:val="left" w:pos="0"/>
              </w:tabs>
              <w:spacing w:before="50"/>
              <w:ind w:right="282" w:firstLine="131"/>
              <w:jc w:val="both"/>
              <w:rPr>
                <w:szCs w:val="24"/>
                <w:lang w:eastAsia="en-US"/>
              </w:rPr>
            </w:pPr>
            <w:r w:rsidRPr="001D47E4">
              <w:rPr>
                <w:szCs w:val="24"/>
                <w:lang w:eastAsia="en-US"/>
              </w:rPr>
              <w:t>21</w:t>
            </w:r>
          </w:p>
        </w:tc>
        <w:tc>
          <w:tcPr>
            <w:tcW w:w="2316" w:type="dxa"/>
          </w:tcPr>
          <w:p w:rsidR="001D47E4" w:rsidRPr="001D47E4" w:rsidRDefault="001D47E4" w:rsidP="00B51170">
            <w:pPr>
              <w:tabs>
                <w:tab w:val="left" w:pos="0"/>
              </w:tabs>
              <w:spacing w:before="44"/>
              <w:ind w:right="282" w:firstLine="131"/>
              <w:jc w:val="both"/>
              <w:rPr>
                <w:szCs w:val="24"/>
                <w:lang w:eastAsia="en-US"/>
              </w:rPr>
            </w:pPr>
            <w:r w:rsidRPr="001D47E4">
              <w:rPr>
                <w:szCs w:val="24"/>
                <w:lang w:eastAsia="en-US"/>
              </w:rPr>
              <w:t>1,3</w:t>
            </w:r>
            <w:r w:rsidRPr="001D47E4">
              <w:rPr>
                <w:rFonts w:ascii="Symbol" w:hAnsi="Symbol"/>
                <w:szCs w:val="24"/>
                <w:lang w:eastAsia="en-US"/>
              </w:rPr>
              <w:t></w:t>
            </w:r>
            <w:r w:rsidRPr="001D47E4">
              <w:rPr>
                <w:szCs w:val="24"/>
                <w:lang w:eastAsia="en-US"/>
              </w:rPr>
              <w:t>10</w:t>
            </w:r>
            <w:r w:rsidRPr="001D47E4">
              <w:rPr>
                <w:szCs w:val="24"/>
                <w:vertAlign w:val="superscript"/>
                <w:lang w:eastAsia="en-US"/>
              </w:rPr>
              <w:t>-8</w:t>
            </w:r>
          </w:p>
        </w:tc>
        <w:tc>
          <w:tcPr>
            <w:tcW w:w="1271" w:type="dxa"/>
          </w:tcPr>
          <w:p w:rsidR="001D47E4" w:rsidRPr="001D47E4" w:rsidRDefault="001D47E4" w:rsidP="00B51170">
            <w:pPr>
              <w:tabs>
                <w:tab w:val="left" w:pos="0"/>
              </w:tabs>
              <w:spacing w:before="44"/>
              <w:ind w:right="282" w:firstLine="131"/>
              <w:jc w:val="both"/>
              <w:rPr>
                <w:szCs w:val="24"/>
                <w:lang w:eastAsia="en-US"/>
              </w:rPr>
            </w:pPr>
            <w:r w:rsidRPr="001D47E4">
              <w:rPr>
                <w:szCs w:val="24"/>
                <w:lang w:eastAsia="en-US"/>
              </w:rPr>
              <w:t>27.3</w:t>
            </w:r>
            <w:r w:rsidRPr="001D47E4">
              <w:rPr>
                <w:rFonts w:ascii="Symbol" w:hAnsi="Symbol"/>
                <w:szCs w:val="24"/>
                <w:lang w:eastAsia="en-US"/>
              </w:rPr>
              <w:t></w:t>
            </w:r>
            <w:r w:rsidRPr="001D47E4">
              <w:rPr>
                <w:szCs w:val="24"/>
                <w:lang w:eastAsia="en-US"/>
              </w:rPr>
              <w:t>10</w:t>
            </w:r>
            <w:r w:rsidRPr="001D47E4">
              <w:rPr>
                <w:szCs w:val="24"/>
                <w:vertAlign w:val="superscript"/>
                <w:lang w:eastAsia="en-US"/>
              </w:rPr>
              <w:t>-8</w:t>
            </w:r>
          </w:p>
        </w:tc>
      </w:tr>
      <w:tr w:rsidR="001D47E4" w:rsidRPr="001D47E4" w:rsidTr="00F32B76">
        <w:trPr>
          <w:trHeight w:val="320"/>
        </w:trPr>
        <w:tc>
          <w:tcPr>
            <w:tcW w:w="3250" w:type="dxa"/>
          </w:tcPr>
          <w:p w:rsidR="001D47E4" w:rsidRPr="001D47E4" w:rsidRDefault="001D47E4" w:rsidP="00B51170">
            <w:pPr>
              <w:tabs>
                <w:tab w:val="left" w:pos="0"/>
              </w:tabs>
              <w:spacing w:before="11"/>
              <w:ind w:right="282" w:firstLine="131"/>
              <w:jc w:val="both"/>
              <w:rPr>
                <w:szCs w:val="24"/>
                <w:lang w:eastAsia="en-US"/>
              </w:rPr>
            </w:pPr>
            <w:r w:rsidRPr="001D47E4">
              <w:rPr>
                <w:szCs w:val="24"/>
                <w:lang w:eastAsia="en-US"/>
              </w:rPr>
              <w:t>Контакты разъемов</w:t>
            </w:r>
          </w:p>
        </w:tc>
        <w:tc>
          <w:tcPr>
            <w:tcW w:w="1799" w:type="dxa"/>
          </w:tcPr>
          <w:p w:rsidR="001D47E4" w:rsidRPr="001D47E4" w:rsidRDefault="001D47E4" w:rsidP="00B51170">
            <w:pPr>
              <w:tabs>
                <w:tab w:val="left" w:pos="0"/>
              </w:tabs>
              <w:spacing w:before="50"/>
              <w:ind w:right="282" w:firstLine="131"/>
              <w:jc w:val="both"/>
              <w:rPr>
                <w:szCs w:val="24"/>
                <w:lang w:eastAsia="en-US"/>
              </w:rPr>
            </w:pPr>
            <w:r w:rsidRPr="001D47E4">
              <w:rPr>
                <w:szCs w:val="24"/>
                <w:lang w:eastAsia="en-US"/>
              </w:rPr>
              <w:t>4</w:t>
            </w:r>
          </w:p>
        </w:tc>
        <w:tc>
          <w:tcPr>
            <w:tcW w:w="2316" w:type="dxa"/>
          </w:tcPr>
          <w:p w:rsidR="001D47E4" w:rsidRPr="001D47E4" w:rsidRDefault="001D47E4" w:rsidP="00B51170">
            <w:pPr>
              <w:tabs>
                <w:tab w:val="left" w:pos="0"/>
              </w:tabs>
              <w:spacing w:before="44"/>
              <w:ind w:right="282" w:firstLine="131"/>
              <w:jc w:val="both"/>
              <w:rPr>
                <w:szCs w:val="24"/>
                <w:lang w:eastAsia="en-US"/>
              </w:rPr>
            </w:pPr>
            <w:r w:rsidRPr="001D47E4">
              <w:rPr>
                <w:szCs w:val="24"/>
                <w:lang w:eastAsia="en-US"/>
              </w:rPr>
              <w:t>5,5</w:t>
            </w:r>
            <w:r w:rsidRPr="001D47E4">
              <w:rPr>
                <w:rFonts w:ascii="Symbol" w:hAnsi="Symbol"/>
                <w:szCs w:val="24"/>
                <w:lang w:eastAsia="en-US"/>
              </w:rPr>
              <w:t></w:t>
            </w:r>
            <w:r w:rsidRPr="001D47E4">
              <w:rPr>
                <w:szCs w:val="24"/>
                <w:lang w:eastAsia="en-US"/>
              </w:rPr>
              <w:t>10</w:t>
            </w:r>
            <w:r w:rsidRPr="001D47E4">
              <w:rPr>
                <w:szCs w:val="24"/>
                <w:vertAlign w:val="superscript"/>
                <w:lang w:eastAsia="en-US"/>
              </w:rPr>
              <w:t>-8</w:t>
            </w:r>
          </w:p>
        </w:tc>
        <w:tc>
          <w:tcPr>
            <w:tcW w:w="1271" w:type="dxa"/>
          </w:tcPr>
          <w:p w:rsidR="001D47E4" w:rsidRPr="001D47E4" w:rsidRDefault="001D47E4" w:rsidP="00B51170">
            <w:pPr>
              <w:tabs>
                <w:tab w:val="left" w:pos="0"/>
              </w:tabs>
              <w:spacing w:before="44"/>
              <w:ind w:right="282" w:firstLine="131"/>
              <w:jc w:val="both"/>
              <w:rPr>
                <w:szCs w:val="24"/>
                <w:lang w:eastAsia="en-US"/>
              </w:rPr>
            </w:pPr>
            <w:r w:rsidRPr="001D47E4">
              <w:rPr>
                <w:szCs w:val="24"/>
                <w:lang w:eastAsia="en-US"/>
              </w:rPr>
              <w:t>22</w:t>
            </w:r>
            <w:r w:rsidRPr="001D47E4">
              <w:rPr>
                <w:rFonts w:ascii="Symbol" w:hAnsi="Symbol"/>
                <w:szCs w:val="24"/>
                <w:lang w:eastAsia="en-US"/>
              </w:rPr>
              <w:t></w:t>
            </w:r>
            <w:r w:rsidRPr="001D47E4">
              <w:rPr>
                <w:szCs w:val="24"/>
                <w:lang w:eastAsia="en-US"/>
              </w:rPr>
              <w:t>10</w:t>
            </w:r>
            <w:r w:rsidRPr="001D47E4">
              <w:rPr>
                <w:szCs w:val="24"/>
                <w:vertAlign w:val="superscript"/>
                <w:lang w:eastAsia="en-US"/>
              </w:rPr>
              <w:t>-8</w:t>
            </w:r>
          </w:p>
        </w:tc>
      </w:tr>
      <w:tr w:rsidR="001D47E4" w:rsidRPr="001D47E4" w:rsidTr="00F32B76">
        <w:trPr>
          <w:trHeight w:val="320"/>
        </w:trPr>
        <w:tc>
          <w:tcPr>
            <w:tcW w:w="3250" w:type="dxa"/>
          </w:tcPr>
          <w:p w:rsidR="001D47E4" w:rsidRPr="001D47E4" w:rsidRDefault="001D47E4" w:rsidP="00B51170">
            <w:pPr>
              <w:tabs>
                <w:tab w:val="left" w:pos="0"/>
              </w:tabs>
              <w:spacing w:before="11"/>
              <w:ind w:right="282" w:firstLine="131"/>
              <w:jc w:val="both"/>
              <w:rPr>
                <w:szCs w:val="24"/>
                <w:lang w:eastAsia="en-US"/>
              </w:rPr>
            </w:pPr>
            <w:r w:rsidRPr="001D47E4">
              <w:rPr>
                <w:szCs w:val="24"/>
                <w:lang w:eastAsia="en-US"/>
              </w:rPr>
              <w:t>ИМС</w:t>
            </w:r>
          </w:p>
        </w:tc>
        <w:tc>
          <w:tcPr>
            <w:tcW w:w="1799" w:type="dxa"/>
          </w:tcPr>
          <w:p w:rsidR="001D47E4" w:rsidRPr="001D47E4" w:rsidRDefault="001D47E4" w:rsidP="00B51170">
            <w:pPr>
              <w:tabs>
                <w:tab w:val="left" w:pos="0"/>
              </w:tabs>
              <w:spacing w:before="50"/>
              <w:ind w:right="282" w:firstLine="131"/>
              <w:jc w:val="both"/>
              <w:rPr>
                <w:szCs w:val="24"/>
                <w:lang w:eastAsia="en-US"/>
              </w:rPr>
            </w:pPr>
            <w:r w:rsidRPr="001D47E4">
              <w:rPr>
                <w:szCs w:val="24"/>
                <w:lang w:eastAsia="en-US"/>
              </w:rPr>
              <w:t>6</w:t>
            </w:r>
          </w:p>
        </w:tc>
        <w:tc>
          <w:tcPr>
            <w:tcW w:w="2316" w:type="dxa"/>
          </w:tcPr>
          <w:p w:rsidR="001D47E4" w:rsidRPr="001D47E4" w:rsidRDefault="001D47E4" w:rsidP="00B51170">
            <w:pPr>
              <w:tabs>
                <w:tab w:val="left" w:pos="0"/>
              </w:tabs>
              <w:spacing w:before="44"/>
              <w:ind w:right="282" w:firstLine="131"/>
              <w:jc w:val="both"/>
              <w:rPr>
                <w:szCs w:val="24"/>
                <w:lang w:eastAsia="en-US"/>
              </w:rPr>
            </w:pPr>
            <w:r w:rsidRPr="001D47E4">
              <w:rPr>
                <w:szCs w:val="24"/>
                <w:lang w:eastAsia="en-US"/>
              </w:rPr>
              <w:t>2,7</w:t>
            </w:r>
            <w:r w:rsidRPr="001D47E4">
              <w:rPr>
                <w:rFonts w:ascii="Symbol" w:hAnsi="Symbol"/>
                <w:szCs w:val="24"/>
                <w:lang w:eastAsia="en-US"/>
              </w:rPr>
              <w:t></w:t>
            </w:r>
            <w:r w:rsidRPr="001D47E4">
              <w:rPr>
                <w:szCs w:val="24"/>
                <w:lang w:eastAsia="en-US"/>
              </w:rPr>
              <w:t>10</w:t>
            </w:r>
            <w:r w:rsidRPr="001D47E4">
              <w:rPr>
                <w:szCs w:val="24"/>
                <w:vertAlign w:val="superscript"/>
                <w:lang w:eastAsia="en-US"/>
              </w:rPr>
              <w:t>-8</w:t>
            </w:r>
          </w:p>
        </w:tc>
        <w:tc>
          <w:tcPr>
            <w:tcW w:w="1271" w:type="dxa"/>
          </w:tcPr>
          <w:p w:rsidR="001D47E4" w:rsidRPr="001D47E4" w:rsidRDefault="001D47E4" w:rsidP="00B51170">
            <w:pPr>
              <w:tabs>
                <w:tab w:val="left" w:pos="0"/>
              </w:tabs>
              <w:spacing w:before="44"/>
              <w:ind w:right="282" w:firstLine="131"/>
              <w:jc w:val="both"/>
              <w:rPr>
                <w:szCs w:val="24"/>
                <w:lang w:eastAsia="en-US"/>
              </w:rPr>
            </w:pPr>
            <w:r w:rsidRPr="001D47E4">
              <w:rPr>
                <w:szCs w:val="24"/>
                <w:lang w:eastAsia="en-US"/>
              </w:rPr>
              <w:t>16.2</w:t>
            </w:r>
            <w:r w:rsidRPr="001D47E4">
              <w:rPr>
                <w:rFonts w:ascii="Symbol" w:hAnsi="Symbol"/>
                <w:szCs w:val="24"/>
                <w:lang w:eastAsia="en-US"/>
              </w:rPr>
              <w:t></w:t>
            </w:r>
            <w:r w:rsidRPr="001D47E4">
              <w:rPr>
                <w:szCs w:val="24"/>
                <w:lang w:eastAsia="en-US"/>
              </w:rPr>
              <w:t>10</w:t>
            </w:r>
            <w:r w:rsidRPr="001D47E4">
              <w:rPr>
                <w:szCs w:val="24"/>
                <w:vertAlign w:val="superscript"/>
                <w:lang w:eastAsia="en-US"/>
              </w:rPr>
              <w:t>-8</w:t>
            </w:r>
          </w:p>
        </w:tc>
      </w:tr>
      <w:tr w:rsidR="001D47E4" w:rsidRPr="001D47E4" w:rsidTr="00F32B76">
        <w:trPr>
          <w:trHeight w:val="320"/>
        </w:trPr>
        <w:tc>
          <w:tcPr>
            <w:tcW w:w="3250" w:type="dxa"/>
          </w:tcPr>
          <w:p w:rsidR="001D47E4" w:rsidRPr="001D47E4" w:rsidRDefault="001D47E4" w:rsidP="00B51170">
            <w:pPr>
              <w:tabs>
                <w:tab w:val="left" w:pos="0"/>
              </w:tabs>
              <w:spacing w:before="11"/>
              <w:ind w:right="282" w:firstLine="131"/>
              <w:jc w:val="both"/>
              <w:rPr>
                <w:szCs w:val="24"/>
                <w:lang w:eastAsia="en-US"/>
              </w:rPr>
            </w:pPr>
            <w:r w:rsidRPr="001D47E4">
              <w:rPr>
                <w:szCs w:val="24"/>
                <w:lang w:eastAsia="en-US"/>
              </w:rPr>
              <w:t>Индикаторы</w:t>
            </w:r>
          </w:p>
        </w:tc>
        <w:tc>
          <w:tcPr>
            <w:tcW w:w="1799" w:type="dxa"/>
          </w:tcPr>
          <w:p w:rsidR="001D47E4" w:rsidRPr="001D47E4" w:rsidRDefault="001D47E4" w:rsidP="00B51170">
            <w:pPr>
              <w:tabs>
                <w:tab w:val="left" w:pos="0"/>
              </w:tabs>
              <w:spacing w:before="50"/>
              <w:ind w:right="282" w:firstLine="131"/>
              <w:jc w:val="both"/>
              <w:rPr>
                <w:szCs w:val="24"/>
                <w:lang w:eastAsia="en-US"/>
              </w:rPr>
            </w:pPr>
            <w:r w:rsidRPr="001D47E4">
              <w:rPr>
                <w:szCs w:val="24"/>
                <w:lang w:eastAsia="en-US"/>
              </w:rPr>
              <w:t>3</w:t>
            </w:r>
          </w:p>
        </w:tc>
        <w:tc>
          <w:tcPr>
            <w:tcW w:w="2316" w:type="dxa"/>
          </w:tcPr>
          <w:p w:rsidR="001D47E4" w:rsidRPr="001D47E4" w:rsidRDefault="001D47E4" w:rsidP="00B51170">
            <w:pPr>
              <w:tabs>
                <w:tab w:val="left" w:pos="0"/>
              </w:tabs>
              <w:spacing w:before="44"/>
              <w:ind w:right="282" w:firstLine="131"/>
              <w:jc w:val="both"/>
              <w:rPr>
                <w:szCs w:val="24"/>
                <w:lang w:eastAsia="en-US"/>
              </w:rPr>
            </w:pPr>
            <w:r w:rsidRPr="001D47E4">
              <w:rPr>
                <w:szCs w:val="24"/>
                <w:lang w:eastAsia="en-US"/>
              </w:rPr>
              <w:t>4,5</w:t>
            </w:r>
            <w:r w:rsidRPr="001D47E4">
              <w:rPr>
                <w:rFonts w:ascii="Symbol" w:hAnsi="Symbol"/>
                <w:szCs w:val="24"/>
                <w:lang w:eastAsia="en-US"/>
              </w:rPr>
              <w:t></w:t>
            </w:r>
            <w:r w:rsidRPr="001D47E4">
              <w:rPr>
                <w:szCs w:val="24"/>
                <w:lang w:eastAsia="en-US"/>
              </w:rPr>
              <w:t>10</w:t>
            </w:r>
            <w:r w:rsidRPr="001D47E4">
              <w:rPr>
                <w:szCs w:val="24"/>
                <w:vertAlign w:val="superscript"/>
                <w:lang w:eastAsia="en-US"/>
              </w:rPr>
              <w:t>-8</w:t>
            </w:r>
          </w:p>
        </w:tc>
        <w:tc>
          <w:tcPr>
            <w:tcW w:w="1271" w:type="dxa"/>
          </w:tcPr>
          <w:p w:rsidR="001D47E4" w:rsidRPr="001D47E4" w:rsidRDefault="001D47E4" w:rsidP="00B51170">
            <w:pPr>
              <w:tabs>
                <w:tab w:val="left" w:pos="0"/>
              </w:tabs>
              <w:spacing w:before="44"/>
              <w:ind w:right="282" w:firstLine="131"/>
              <w:jc w:val="both"/>
              <w:rPr>
                <w:szCs w:val="24"/>
                <w:lang w:eastAsia="en-US"/>
              </w:rPr>
            </w:pPr>
            <w:r w:rsidRPr="001D47E4">
              <w:rPr>
                <w:szCs w:val="24"/>
                <w:lang w:eastAsia="en-US"/>
              </w:rPr>
              <w:t>13.5</w:t>
            </w:r>
            <w:r w:rsidRPr="001D47E4">
              <w:rPr>
                <w:rFonts w:ascii="Symbol" w:hAnsi="Symbol"/>
                <w:szCs w:val="24"/>
                <w:lang w:eastAsia="en-US"/>
              </w:rPr>
              <w:t></w:t>
            </w:r>
            <w:r w:rsidRPr="001D47E4">
              <w:rPr>
                <w:szCs w:val="24"/>
                <w:lang w:eastAsia="en-US"/>
              </w:rPr>
              <w:t>10</w:t>
            </w:r>
            <w:r w:rsidRPr="001D47E4">
              <w:rPr>
                <w:szCs w:val="24"/>
                <w:vertAlign w:val="superscript"/>
                <w:lang w:eastAsia="en-US"/>
              </w:rPr>
              <w:t>-8</w:t>
            </w:r>
          </w:p>
        </w:tc>
      </w:tr>
      <w:tr w:rsidR="001D47E4" w:rsidRPr="001D47E4" w:rsidTr="00F32B76">
        <w:trPr>
          <w:trHeight w:val="339"/>
        </w:trPr>
        <w:tc>
          <w:tcPr>
            <w:tcW w:w="3250" w:type="dxa"/>
          </w:tcPr>
          <w:p w:rsidR="001D47E4" w:rsidRPr="001D47E4" w:rsidRDefault="001D47E4" w:rsidP="00B51170">
            <w:pPr>
              <w:tabs>
                <w:tab w:val="left" w:pos="0"/>
              </w:tabs>
              <w:spacing w:before="11"/>
              <w:ind w:right="282" w:firstLine="131"/>
              <w:jc w:val="both"/>
              <w:rPr>
                <w:szCs w:val="24"/>
                <w:lang w:eastAsia="en-US"/>
              </w:rPr>
            </w:pPr>
            <w:r w:rsidRPr="001D47E4">
              <w:rPr>
                <w:szCs w:val="24"/>
                <w:lang w:eastAsia="en-US"/>
              </w:rPr>
              <w:t>Ручная пайка</w:t>
            </w:r>
          </w:p>
        </w:tc>
        <w:tc>
          <w:tcPr>
            <w:tcW w:w="1799" w:type="dxa"/>
          </w:tcPr>
          <w:p w:rsidR="001D47E4" w:rsidRPr="001D47E4" w:rsidRDefault="001D47E4" w:rsidP="00B51170">
            <w:pPr>
              <w:tabs>
                <w:tab w:val="left" w:pos="0"/>
              </w:tabs>
              <w:spacing w:before="50"/>
              <w:ind w:right="282" w:firstLine="131"/>
              <w:jc w:val="both"/>
              <w:rPr>
                <w:szCs w:val="24"/>
                <w:lang w:eastAsia="en-US"/>
              </w:rPr>
            </w:pPr>
            <w:r w:rsidRPr="001D47E4">
              <w:rPr>
                <w:szCs w:val="24"/>
                <w:lang w:eastAsia="en-US"/>
              </w:rPr>
              <w:t>179</w:t>
            </w:r>
          </w:p>
        </w:tc>
        <w:tc>
          <w:tcPr>
            <w:tcW w:w="2316" w:type="dxa"/>
          </w:tcPr>
          <w:p w:rsidR="001D47E4" w:rsidRPr="001D47E4" w:rsidRDefault="001D47E4" w:rsidP="00B51170">
            <w:pPr>
              <w:tabs>
                <w:tab w:val="left" w:pos="0"/>
              </w:tabs>
              <w:spacing w:before="43"/>
              <w:ind w:right="282" w:firstLine="131"/>
              <w:jc w:val="both"/>
              <w:rPr>
                <w:szCs w:val="24"/>
                <w:lang w:eastAsia="en-US"/>
              </w:rPr>
            </w:pPr>
            <w:r w:rsidRPr="001D47E4">
              <w:rPr>
                <w:szCs w:val="24"/>
                <w:lang w:eastAsia="en-US"/>
              </w:rPr>
              <w:t>0,014</w:t>
            </w:r>
            <w:r w:rsidRPr="001D47E4">
              <w:rPr>
                <w:rFonts w:ascii="Symbol" w:hAnsi="Symbol"/>
                <w:szCs w:val="24"/>
                <w:lang w:eastAsia="en-US"/>
              </w:rPr>
              <w:t></w:t>
            </w:r>
            <w:r w:rsidRPr="001D47E4">
              <w:rPr>
                <w:szCs w:val="24"/>
                <w:lang w:eastAsia="en-US"/>
              </w:rPr>
              <w:t>10</w:t>
            </w:r>
            <w:r w:rsidRPr="001D47E4">
              <w:rPr>
                <w:szCs w:val="24"/>
                <w:vertAlign w:val="superscript"/>
                <w:lang w:eastAsia="en-US"/>
              </w:rPr>
              <w:t>-8</w:t>
            </w:r>
          </w:p>
        </w:tc>
        <w:tc>
          <w:tcPr>
            <w:tcW w:w="1271" w:type="dxa"/>
          </w:tcPr>
          <w:p w:rsidR="001D47E4" w:rsidRPr="001D47E4" w:rsidRDefault="001D47E4" w:rsidP="00B51170">
            <w:pPr>
              <w:tabs>
                <w:tab w:val="left" w:pos="0"/>
              </w:tabs>
              <w:spacing w:before="43"/>
              <w:ind w:right="282" w:firstLine="131"/>
              <w:jc w:val="both"/>
              <w:rPr>
                <w:szCs w:val="24"/>
                <w:lang w:eastAsia="en-US"/>
              </w:rPr>
            </w:pPr>
            <w:r w:rsidRPr="001D47E4">
              <w:rPr>
                <w:szCs w:val="24"/>
                <w:lang w:eastAsia="en-US"/>
              </w:rPr>
              <w:t>2.506</w:t>
            </w:r>
            <w:r w:rsidRPr="001D47E4">
              <w:rPr>
                <w:rFonts w:ascii="Symbol" w:hAnsi="Symbol"/>
                <w:szCs w:val="24"/>
                <w:lang w:eastAsia="en-US"/>
              </w:rPr>
              <w:t></w:t>
            </w:r>
            <w:r w:rsidRPr="001D47E4">
              <w:rPr>
                <w:szCs w:val="24"/>
                <w:lang w:eastAsia="en-US"/>
              </w:rPr>
              <w:t>10</w:t>
            </w:r>
            <w:r w:rsidRPr="001D47E4">
              <w:rPr>
                <w:szCs w:val="24"/>
                <w:vertAlign w:val="superscript"/>
                <w:lang w:eastAsia="en-US"/>
              </w:rPr>
              <w:t>-8</w:t>
            </w:r>
          </w:p>
        </w:tc>
      </w:tr>
    </w:tbl>
    <w:p w:rsidR="001D47E4" w:rsidRPr="001D47E4" w:rsidRDefault="001D47E4" w:rsidP="00740221">
      <w:pPr>
        <w:widowControl w:val="0"/>
        <w:tabs>
          <w:tab w:val="left" w:pos="0"/>
          <w:tab w:val="left" w:pos="1430"/>
        </w:tabs>
        <w:autoSpaceDE w:val="0"/>
        <w:autoSpaceDN w:val="0"/>
        <w:spacing w:before="100" w:beforeAutospacing="1" w:line="360" w:lineRule="auto"/>
        <w:ind w:right="282" w:firstLine="709"/>
        <w:jc w:val="both"/>
        <w:rPr>
          <w:rFonts w:eastAsia="Calibri"/>
          <w:sz w:val="28"/>
          <w:szCs w:val="22"/>
          <w:lang w:eastAsia="en-US" w:bidi="ru-RU"/>
        </w:rPr>
      </w:pPr>
    </w:p>
    <w:p w:rsidR="001D47E4" w:rsidRPr="001D47E4" w:rsidRDefault="001D47E4" w:rsidP="00740221">
      <w:pPr>
        <w:widowControl w:val="0"/>
        <w:tabs>
          <w:tab w:val="left" w:pos="0"/>
          <w:tab w:val="left" w:pos="1430"/>
        </w:tabs>
        <w:autoSpaceDE w:val="0"/>
        <w:autoSpaceDN w:val="0"/>
        <w:spacing w:before="100" w:beforeAutospacing="1" w:line="360" w:lineRule="auto"/>
        <w:ind w:right="282" w:firstLine="709"/>
        <w:jc w:val="both"/>
        <w:rPr>
          <w:rFonts w:eastAsia="Calibri"/>
          <w:sz w:val="28"/>
          <w:szCs w:val="22"/>
          <w:lang w:eastAsia="en-US" w:bidi="ru-RU"/>
        </w:rPr>
      </w:pPr>
      <w:r w:rsidRPr="001D47E4">
        <w:rPr>
          <w:rFonts w:eastAsia="Calibri"/>
          <w:sz w:val="28"/>
          <w:szCs w:val="22"/>
          <w:lang w:eastAsia="en-US" w:bidi="ru-RU"/>
        </w:rPr>
        <w:t>Суммарная интенсивность отказов блока:</w:t>
      </w:r>
    </w:p>
    <w:p w:rsidR="001D47E4" w:rsidRPr="001D47E4" w:rsidRDefault="001D47E4" w:rsidP="00B51170">
      <w:pPr>
        <w:widowControl w:val="0"/>
        <w:tabs>
          <w:tab w:val="left" w:pos="0"/>
          <w:tab w:val="left" w:pos="1430"/>
        </w:tabs>
        <w:autoSpaceDE w:val="0"/>
        <w:autoSpaceDN w:val="0"/>
        <w:spacing w:before="100" w:beforeAutospacing="1" w:line="360" w:lineRule="auto"/>
        <w:ind w:right="282" w:firstLine="709"/>
        <w:jc w:val="center"/>
        <w:rPr>
          <w:sz w:val="28"/>
          <w:szCs w:val="22"/>
          <w:lang w:eastAsia="en-US"/>
        </w:rPr>
      </w:pPr>
      <m:oMath>
        <m:r>
          <m:rPr>
            <m:sty m:val="p"/>
          </m:rPr>
          <w:rPr>
            <w:rFonts w:ascii="Cambria Math" w:eastAsia="Calibri" w:hAnsi="Cambria Math"/>
            <w:sz w:val="28"/>
            <w:szCs w:val="22"/>
            <w:lang w:val="en-US" w:eastAsia="en-US"/>
          </w:rPr>
          <m:t>Λ</m:t>
        </m:r>
        <m:r>
          <w:rPr>
            <w:rFonts w:ascii="Cambria Math" w:eastAsia="Calibri" w:hAnsi="Cambria Math"/>
            <w:sz w:val="28"/>
            <w:szCs w:val="22"/>
            <w:lang w:eastAsia="en-US"/>
          </w:rPr>
          <m:t>=1,74∙</m:t>
        </m:r>
        <m:sSup>
          <m:sSupPr>
            <m:ctrlPr>
              <w:rPr>
                <w:rFonts w:ascii="Cambria Math" w:eastAsia="Calibri" w:hAnsi="Cambria Math"/>
                <w:i/>
                <w:sz w:val="28"/>
                <w:szCs w:val="22"/>
                <w:lang w:val="en-US" w:eastAsia="en-US"/>
              </w:rPr>
            </m:ctrlPr>
          </m:sSupPr>
          <m:e>
            <m:r>
              <w:rPr>
                <w:rFonts w:ascii="Cambria Math" w:eastAsia="Calibri" w:hAnsi="Cambria Math"/>
                <w:sz w:val="28"/>
                <w:szCs w:val="22"/>
                <w:lang w:eastAsia="en-US"/>
              </w:rPr>
              <m:t>10</m:t>
            </m:r>
          </m:e>
          <m:sup>
            <m:r>
              <w:rPr>
                <w:rFonts w:ascii="Cambria Math" w:eastAsia="Calibri" w:hAnsi="Cambria Math"/>
                <w:sz w:val="28"/>
                <w:szCs w:val="22"/>
                <w:lang w:eastAsia="en-US"/>
              </w:rPr>
              <m:t>-6</m:t>
            </m:r>
          </m:sup>
        </m:sSup>
      </m:oMath>
      <w:r w:rsidRPr="001D47E4">
        <w:rPr>
          <w:sz w:val="28"/>
          <w:szCs w:val="22"/>
          <w:lang w:eastAsia="en-US"/>
        </w:rPr>
        <w:t xml:space="preserve"> 1/час</w:t>
      </w:r>
    </w:p>
    <w:p w:rsidR="001D47E4" w:rsidRPr="001D47E4" w:rsidRDefault="001D47E4" w:rsidP="00740221">
      <w:pPr>
        <w:widowControl w:val="0"/>
        <w:tabs>
          <w:tab w:val="left" w:pos="0"/>
          <w:tab w:val="left" w:pos="1430"/>
        </w:tabs>
        <w:autoSpaceDE w:val="0"/>
        <w:autoSpaceDN w:val="0"/>
        <w:spacing w:before="100" w:beforeAutospacing="1" w:line="360" w:lineRule="auto"/>
        <w:ind w:right="282" w:firstLine="709"/>
        <w:jc w:val="both"/>
        <w:rPr>
          <w:sz w:val="28"/>
          <w:szCs w:val="22"/>
          <w:lang w:eastAsia="en-US"/>
        </w:rPr>
      </w:pPr>
      <w:r w:rsidRPr="001D47E4">
        <w:rPr>
          <w:sz w:val="28"/>
          <w:szCs w:val="22"/>
          <w:lang w:eastAsia="en-US"/>
        </w:rPr>
        <w:t>Среднее время работы схемы до отказа</w:t>
      </w:r>
      <m:oMath>
        <m:r>
          <w:rPr>
            <w:rFonts w:ascii="Cambria Math" w:hAnsi="Cambria Math"/>
            <w:sz w:val="28"/>
            <w:szCs w:val="22"/>
            <w:lang w:eastAsia="en-US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sz w:val="28"/>
                <w:szCs w:val="22"/>
                <w:lang w:eastAsia="en-US"/>
              </w:rPr>
            </m:ctrlPr>
          </m:sSubPr>
          <m:e>
            <m:r>
              <w:rPr>
                <w:rFonts w:ascii="Cambria Math" w:hAnsi="Cambria Math"/>
                <w:sz w:val="28"/>
                <w:szCs w:val="22"/>
                <w:lang w:eastAsia="en-US"/>
              </w:rPr>
              <m:t>Т</m:t>
            </m:r>
          </m:e>
          <m:sub>
            <m:r>
              <w:rPr>
                <w:rFonts w:ascii="Cambria Math" w:hAnsi="Cambria Math"/>
                <w:sz w:val="28"/>
                <w:szCs w:val="22"/>
                <w:lang w:eastAsia="en-US"/>
              </w:rPr>
              <m:t>0</m:t>
            </m:r>
          </m:sub>
        </m:sSub>
      </m:oMath>
      <w:r w:rsidRPr="001D47E4">
        <w:rPr>
          <w:sz w:val="28"/>
          <w:szCs w:val="22"/>
          <w:lang w:eastAsia="en-US"/>
        </w:rPr>
        <w:t xml:space="preserve"> определяется соотношением:</w:t>
      </w:r>
    </w:p>
    <w:p w:rsidR="001D47E4" w:rsidRPr="001D47E4" w:rsidRDefault="008B6325" w:rsidP="00B51170">
      <w:pPr>
        <w:widowControl w:val="0"/>
        <w:tabs>
          <w:tab w:val="left" w:pos="0"/>
          <w:tab w:val="left" w:pos="1430"/>
        </w:tabs>
        <w:autoSpaceDE w:val="0"/>
        <w:autoSpaceDN w:val="0"/>
        <w:spacing w:before="100" w:beforeAutospacing="1" w:line="360" w:lineRule="auto"/>
        <w:ind w:right="282" w:firstLine="709"/>
        <w:jc w:val="center"/>
        <w:rPr>
          <w:sz w:val="28"/>
          <w:szCs w:val="22"/>
          <w:lang w:eastAsia="en-US"/>
        </w:rPr>
      </w:pPr>
      <m:oMath>
        <m:sSub>
          <m:sSubPr>
            <m:ctrlPr>
              <w:rPr>
                <w:rFonts w:ascii="Cambria Math" w:eastAsia="Calibri" w:hAnsi="Cambria Math"/>
                <w:i/>
                <w:sz w:val="28"/>
                <w:szCs w:val="22"/>
                <w:lang w:eastAsia="en-US"/>
              </w:rPr>
            </m:ctrlPr>
          </m:sSubPr>
          <m:e>
            <m:r>
              <w:rPr>
                <w:rFonts w:ascii="Cambria Math" w:eastAsia="Calibri" w:hAnsi="Cambria Math"/>
                <w:sz w:val="28"/>
                <w:szCs w:val="22"/>
                <w:lang w:val="en-US" w:eastAsia="en-US"/>
              </w:rPr>
              <m:t>T</m:t>
            </m:r>
          </m:e>
          <m:sub>
            <m:r>
              <w:rPr>
                <w:rFonts w:ascii="Cambria Math" w:eastAsia="Calibri" w:hAnsi="Cambria Math"/>
                <w:sz w:val="28"/>
                <w:szCs w:val="22"/>
                <w:lang w:eastAsia="en-US"/>
              </w:rPr>
              <m:t>0</m:t>
            </m:r>
          </m:sub>
        </m:sSub>
        <m:r>
          <w:rPr>
            <w:rFonts w:ascii="Cambria Math" w:eastAsia="Calibri" w:hAnsi="Cambria Math"/>
            <w:sz w:val="28"/>
            <w:szCs w:val="22"/>
            <w:lang w:eastAsia="en-US"/>
          </w:rPr>
          <m:t>=</m:t>
        </m:r>
        <m:f>
          <m:fPr>
            <m:ctrlPr>
              <w:rPr>
                <w:rFonts w:ascii="Cambria Math" w:eastAsia="Calibri" w:hAnsi="Cambria Math"/>
                <w:i/>
                <w:sz w:val="28"/>
                <w:szCs w:val="22"/>
                <w:lang w:eastAsia="en-US"/>
              </w:rPr>
            </m:ctrlPr>
          </m:fPr>
          <m:num>
            <m:r>
              <w:rPr>
                <w:rFonts w:ascii="Cambria Math" w:eastAsia="Calibri" w:hAnsi="Cambria Math"/>
                <w:sz w:val="28"/>
                <w:szCs w:val="22"/>
                <w:lang w:eastAsia="en-US"/>
              </w:rPr>
              <m:t>1</m:t>
            </m:r>
          </m:num>
          <m:den>
            <m:r>
              <w:rPr>
                <w:rFonts w:ascii="Cambria Math" w:eastAsia="Calibri" w:hAnsi="Cambria Math"/>
                <w:sz w:val="28"/>
                <w:szCs w:val="22"/>
                <w:lang w:val="en-US" w:eastAsia="en-US"/>
              </w:rPr>
              <m:t>Λ</m:t>
            </m:r>
          </m:den>
        </m:f>
        <m:r>
          <w:rPr>
            <w:rFonts w:ascii="Cambria Math" w:eastAsia="Calibri" w:hAnsi="Cambria Math"/>
            <w:sz w:val="28"/>
            <w:szCs w:val="22"/>
            <w:lang w:eastAsia="en-US"/>
          </w:rPr>
          <m:t>=</m:t>
        </m:r>
        <m:f>
          <m:fPr>
            <m:ctrlPr>
              <w:rPr>
                <w:rFonts w:ascii="Cambria Math" w:eastAsia="Calibri" w:hAnsi="Cambria Math"/>
                <w:i/>
                <w:sz w:val="28"/>
                <w:szCs w:val="22"/>
                <w:lang w:eastAsia="en-US"/>
              </w:rPr>
            </m:ctrlPr>
          </m:fPr>
          <m:num>
            <m:r>
              <w:rPr>
                <w:rFonts w:ascii="Cambria Math" w:eastAsia="Calibri" w:hAnsi="Cambria Math"/>
                <w:sz w:val="28"/>
                <w:szCs w:val="22"/>
                <w:lang w:eastAsia="en-US"/>
              </w:rPr>
              <m:t>1</m:t>
            </m:r>
          </m:num>
          <m:den>
            <m:r>
              <w:rPr>
                <w:rFonts w:ascii="Cambria Math" w:eastAsia="Calibri" w:hAnsi="Cambria Math"/>
                <w:sz w:val="28"/>
                <w:szCs w:val="22"/>
                <w:lang w:eastAsia="en-US"/>
              </w:rPr>
              <m:t>1.74∙</m:t>
            </m:r>
            <m:sSup>
              <m:sSupPr>
                <m:ctrlPr>
                  <w:rPr>
                    <w:rFonts w:ascii="Cambria Math" w:eastAsia="Calibri" w:hAnsi="Cambria Math"/>
                    <w:i/>
                    <w:sz w:val="28"/>
                    <w:szCs w:val="22"/>
                    <w:lang w:eastAsia="en-US"/>
                  </w:rPr>
                </m:ctrlPr>
              </m:sSupPr>
              <m:e>
                <m:r>
                  <w:rPr>
                    <w:rFonts w:ascii="Cambria Math" w:eastAsia="Calibri" w:hAnsi="Cambria Math"/>
                    <w:sz w:val="28"/>
                    <w:szCs w:val="22"/>
                    <w:lang w:eastAsia="en-US"/>
                  </w:rPr>
                  <m:t>10</m:t>
                </m:r>
              </m:e>
              <m:sup>
                <m:r>
                  <w:rPr>
                    <w:rFonts w:ascii="Cambria Math" w:eastAsia="Calibri" w:hAnsi="Cambria Math"/>
                    <w:sz w:val="28"/>
                    <w:szCs w:val="22"/>
                    <w:lang w:eastAsia="en-US"/>
                  </w:rPr>
                  <m:t>-6</m:t>
                </m:r>
              </m:sup>
            </m:sSup>
          </m:den>
        </m:f>
        <m:r>
          <w:rPr>
            <w:rFonts w:ascii="Cambria Math" w:eastAsia="Calibri" w:hAnsi="Cambria Math"/>
            <w:sz w:val="28"/>
            <w:szCs w:val="22"/>
            <w:lang w:eastAsia="en-US"/>
          </w:rPr>
          <m:t xml:space="preserve">=574712 </m:t>
        </m:r>
      </m:oMath>
      <w:r w:rsidR="001D47E4" w:rsidRPr="001D47E4">
        <w:rPr>
          <w:sz w:val="28"/>
          <w:szCs w:val="22"/>
          <w:lang w:eastAsia="en-US"/>
        </w:rPr>
        <w:t>часов</w:t>
      </w:r>
    </w:p>
    <w:p w:rsidR="001D47E4" w:rsidRPr="001D47E4" w:rsidRDefault="001D47E4" w:rsidP="00740221">
      <w:pPr>
        <w:widowControl w:val="0"/>
        <w:tabs>
          <w:tab w:val="left" w:pos="0"/>
          <w:tab w:val="left" w:pos="1430"/>
        </w:tabs>
        <w:autoSpaceDE w:val="0"/>
        <w:autoSpaceDN w:val="0"/>
        <w:spacing w:before="100" w:beforeAutospacing="1" w:line="360" w:lineRule="auto"/>
        <w:ind w:right="282" w:firstLine="709"/>
        <w:jc w:val="both"/>
        <w:rPr>
          <w:sz w:val="28"/>
          <w:szCs w:val="22"/>
          <w:lang w:eastAsia="en-US"/>
        </w:rPr>
      </w:pPr>
      <w:r w:rsidRPr="001D47E4">
        <w:rPr>
          <w:sz w:val="28"/>
          <w:szCs w:val="22"/>
          <w:lang w:eastAsia="en-US"/>
        </w:rPr>
        <w:t>Вероятность безотказной работы за 10000 часов:</w:t>
      </w:r>
    </w:p>
    <w:p w:rsidR="001D47E4" w:rsidRPr="001D47E4" w:rsidRDefault="001D47E4" w:rsidP="00740221">
      <w:pPr>
        <w:widowControl w:val="0"/>
        <w:tabs>
          <w:tab w:val="left" w:pos="0"/>
          <w:tab w:val="left" w:pos="1430"/>
        </w:tabs>
        <w:autoSpaceDE w:val="0"/>
        <w:autoSpaceDN w:val="0"/>
        <w:spacing w:before="100" w:beforeAutospacing="1" w:line="360" w:lineRule="auto"/>
        <w:ind w:right="282" w:firstLine="709"/>
        <w:jc w:val="both"/>
        <w:rPr>
          <w:sz w:val="28"/>
          <w:szCs w:val="22"/>
          <w:lang w:eastAsia="en-US"/>
        </w:rPr>
      </w:pPr>
      <m:oMathPara>
        <m:oMath>
          <m:r>
            <w:rPr>
              <w:rFonts w:ascii="Cambria Math" w:eastAsia="Calibri" w:hAnsi="Cambria Math"/>
              <w:sz w:val="28"/>
              <w:szCs w:val="22"/>
              <w:lang w:eastAsia="en-US"/>
            </w:rPr>
            <m:t>P</m:t>
          </m:r>
          <m:d>
            <m:dPr>
              <m:ctrlPr>
                <w:rPr>
                  <w:rFonts w:ascii="Cambria Math" w:eastAsia="Calibri" w:hAnsi="Cambria Math"/>
                  <w:i/>
                  <w:sz w:val="28"/>
                  <w:szCs w:val="22"/>
                  <w:lang w:eastAsia="en-US"/>
                </w:rPr>
              </m:ctrlPr>
            </m:dPr>
            <m:e>
              <m:r>
                <w:rPr>
                  <w:rFonts w:ascii="Cambria Math" w:eastAsia="Calibri" w:hAnsi="Cambria Math"/>
                  <w:sz w:val="28"/>
                  <w:szCs w:val="22"/>
                  <w:lang w:eastAsia="en-US"/>
                </w:rPr>
                <m:t>t</m:t>
              </m:r>
            </m:e>
          </m:d>
          <m:r>
            <w:rPr>
              <w:rFonts w:ascii="Cambria Math" w:eastAsia="Calibri" w:hAnsi="Cambria Math"/>
              <w:sz w:val="28"/>
              <w:szCs w:val="22"/>
              <w:lang w:eastAsia="en-US"/>
            </w:rPr>
            <m:t>=</m:t>
          </m:r>
          <m:sSup>
            <m:sSupPr>
              <m:ctrlPr>
                <w:rPr>
                  <w:rFonts w:ascii="Cambria Math" w:eastAsia="Calibri" w:hAnsi="Cambria Math"/>
                  <w:i/>
                  <w:sz w:val="28"/>
                  <w:szCs w:val="22"/>
                  <w:lang w:eastAsia="en-US"/>
                </w:rPr>
              </m:ctrlPr>
            </m:sSupPr>
            <m:e>
              <m:r>
                <w:rPr>
                  <w:rFonts w:ascii="Cambria Math" w:eastAsia="Calibri" w:hAnsi="Cambria Math"/>
                  <w:sz w:val="28"/>
                  <w:szCs w:val="22"/>
                  <w:lang w:eastAsia="en-US"/>
                </w:rPr>
                <m:t>e</m:t>
              </m:r>
            </m:e>
            <m:sup>
              <m:r>
                <w:rPr>
                  <w:rFonts w:ascii="Cambria Math" w:eastAsia="Calibri" w:hAnsi="Cambria Math"/>
                  <w:sz w:val="28"/>
                  <w:szCs w:val="22"/>
                  <w:lang w:eastAsia="en-US"/>
                </w:rPr>
                <m:t>-</m:t>
              </m:r>
              <m:r>
                <w:rPr>
                  <w:rFonts w:ascii="Cambria Math" w:eastAsia="Calibri" w:hAnsi="Cambria Math"/>
                  <w:sz w:val="28"/>
                  <w:szCs w:val="22"/>
                  <w:lang w:val="en-US" w:eastAsia="en-US"/>
                </w:rPr>
                <m:t>Λ</m:t>
              </m:r>
              <m:r>
                <w:rPr>
                  <w:rFonts w:ascii="Cambria Math" w:eastAsia="Calibri" w:hAnsi="Cambria Math"/>
                  <w:sz w:val="28"/>
                  <w:szCs w:val="22"/>
                  <w:lang w:eastAsia="en-US"/>
                </w:rPr>
                <m:t>t</m:t>
              </m:r>
            </m:sup>
          </m:sSup>
          <m:r>
            <w:rPr>
              <w:rFonts w:ascii="Cambria Math" w:eastAsia="Calibri" w:hAnsi="Cambria Math"/>
              <w:sz w:val="28"/>
              <w:szCs w:val="22"/>
              <w:lang w:eastAsia="en-US"/>
            </w:rPr>
            <m:t>=0.984</m:t>
          </m:r>
        </m:oMath>
      </m:oMathPara>
    </w:p>
    <w:p w:rsidR="001D47E4" w:rsidRPr="001D47E4" w:rsidRDefault="001D47E4" w:rsidP="00740221">
      <w:pPr>
        <w:widowControl w:val="0"/>
        <w:tabs>
          <w:tab w:val="left" w:pos="0"/>
          <w:tab w:val="left" w:pos="1430"/>
        </w:tabs>
        <w:autoSpaceDE w:val="0"/>
        <w:autoSpaceDN w:val="0"/>
        <w:spacing w:before="100" w:beforeAutospacing="1" w:line="360" w:lineRule="auto"/>
        <w:ind w:right="282" w:firstLine="709"/>
        <w:jc w:val="both"/>
        <w:rPr>
          <w:sz w:val="28"/>
          <w:szCs w:val="22"/>
          <w:lang w:eastAsia="en-US"/>
        </w:rPr>
      </w:pPr>
    </w:p>
    <w:p w:rsidR="001D47E4" w:rsidRPr="00DD6592" w:rsidRDefault="001D47E4" w:rsidP="00DD6592">
      <w:pPr>
        <w:widowControl w:val="0"/>
        <w:tabs>
          <w:tab w:val="left" w:pos="0"/>
        </w:tabs>
        <w:autoSpaceDE w:val="0"/>
        <w:autoSpaceDN w:val="0"/>
        <w:spacing w:before="89" w:line="360" w:lineRule="auto"/>
        <w:ind w:right="282" w:firstLine="709"/>
        <w:jc w:val="both"/>
        <w:rPr>
          <w:sz w:val="28"/>
          <w:szCs w:val="28"/>
          <w:lang w:bidi="ru-RU"/>
        </w:rPr>
      </w:pPr>
      <w:r w:rsidRPr="001D47E4">
        <w:rPr>
          <w:sz w:val="28"/>
          <w:szCs w:val="28"/>
          <w:lang w:bidi="ru-RU"/>
        </w:rPr>
        <w:t>Как видно из расчётов, проектируемое устройство имеет высокие характеристики надёжности и длительный срок службы. Это связано с тем, что использованы простые элементы, имеющие высокую надежность и длительный срок эксплуатации. В случае поломки, нетрудно найти неработающий элемент и заменить его, что в свою очередь снова повысит срок службы устройства.</w:t>
      </w:r>
    </w:p>
    <w:p w:rsidR="001D47E4" w:rsidRPr="001D47E4" w:rsidRDefault="00C157F2" w:rsidP="00740221">
      <w:pPr>
        <w:keepNext/>
        <w:keepLines/>
        <w:tabs>
          <w:tab w:val="left" w:pos="0"/>
        </w:tabs>
        <w:spacing w:before="200" w:line="360" w:lineRule="auto"/>
        <w:ind w:right="282" w:firstLine="709"/>
        <w:jc w:val="both"/>
        <w:outlineLvl w:val="2"/>
        <w:rPr>
          <w:bCs/>
          <w:sz w:val="28"/>
          <w:szCs w:val="22"/>
          <w:lang w:eastAsia="en-US"/>
        </w:rPr>
      </w:pPr>
      <w:bookmarkStart w:id="14" w:name="_Toc516000836"/>
      <w:bookmarkStart w:id="15" w:name="_Toc516706025"/>
      <w:r>
        <w:rPr>
          <w:bCs/>
          <w:sz w:val="28"/>
          <w:szCs w:val="22"/>
          <w:lang w:eastAsia="en-US"/>
        </w:rPr>
        <w:lastRenderedPageBreak/>
        <w:t xml:space="preserve">2.5.2 </w:t>
      </w:r>
      <w:r w:rsidR="001D47E4" w:rsidRPr="001D47E4">
        <w:rPr>
          <w:bCs/>
          <w:sz w:val="28"/>
          <w:szCs w:val="22"/>
          <w:lang w:eastAsia="en-US"/>
        </w:rPr>
        <w:t>Расчёт потребляемой мощности</w:t>
      </w:r>
      <w:bookmarkEnd w:id="14"/>
      <w:bookmarkEnd w:id="15"/>
    </w:p>
    <w:p w:rsidR="001D47E4" w:rsidRPr="001D47E4" w:rsidRDefault="001D47E4" w:rsidP="00740221">
      <w:pPr>
        <w:tabs>
          <w:tab w:val="left" w:pos="0"/>
        </w:tabs>
        <w:spacing w:line="360" w:lineRule="auto"/>
        <w:ind w:right="282" w:firstLine="709"/>
        <w:jc w:val="both"/>
        <w:rPr>
          <w:rFonts w:eastAsia="Calibri"/>
          <w:sz w:val="28"/>
          <w:szCs w:val="22"/>
          <w:lang w:eastAsia="en-US"/>
        </w:rPr>
      </w:pPr>
    </w:p>
    <w:p w:rsidR="001D47E4" w:rsidRPr="001D47E4" w:rsidRDefault="001D47E4" w:rsidP="00740221">
      <w:pPr>
        <w:tabs>
          <w:tab w:val="left" w:pos="0"/>
        </w:tabs>
        <w:spacing w:line="360" w:lineRule="auto"/>
        <w:ind w:right="282" w:firstLine="709"/>
        <w:jc w:val="both"/>
        <w:rPr>
          <w:rFonts w:eastAsia="Calibri"/>
          <w:sz w:val="28"/>
          <w:szCs w:val="22"/>
          <w:lang w:eastAsia="en-US"/>
        </w:rPr>
      </w:pPr>
      <w:r w:rsidRPr="001D47E4">
        <w:rPr>
          <w:rFonts w:eastAsia="Calibri"/>
          <w:sz w:val="28"/>
          <w:szCs w:val="22"/>
          <w:lang w:eastAsia="en-US"/>
        </w:rPr>
        <w:t>Наиболее важный технический показатель любого электрического оборудования является, безусловно, его потребляемая мощность, которая измеряется в ваттах. Она зависит от того, сколько микросхем присутствует в схеме, какой они потребляют ток и какое используется напряжение питания для их работы.</w:t>
      </w:r>
    </w:p>
    <w:p w:rsidR="001D47E4" w:rsidRPr="001D47E4" w:rsidRDefault="001D47E4" w:rsidP="00740221">
      <w:pPr>
        <w:tabs>
          <w:tab w:val="left" w:pos="0"/>
        </w:tabs>
        <w:spacing w:line="360" w:lineRule="auto"/>
        <w:ind w:right="282" w:firstLine="709"/>
        <w:jc w:val="both"/>
        <w:rPr>
          <w:rFonts w:eastAsia="Calibri"/>
          <w:sz w:val="28"/>
          <w:szCs w:val="22"/>
          <w:lang w:eastAsia="en-US"/>
        </w:rPr>
      </w:pPr>
      <w:r w:rsidRPr="001D47E4">
        <w:rPr>
          <w:rFonts w:eastAsia="Calibri"/>
          <w:sz w:val="28"/>
          <w:szCs w:val="22"/>
          <w:lang w:eastAsia="en-US"/>
        </w:rPr>
        <w:t>Для расчёта потребляемой мощности всей схемы используется формула:</w:t>
      </w:r>
    </w:p>
    <w:p w:rsidR="001D47E4" w:rsidRPr="001D47E4" w:rsidRDefault="00DD6592" w:rsidP="00DD6592">
      <w:pPr>
        <w:tabs>
          <w:tab w:val="left" w:pos="0"/>
        </w:tabs>
        <w:spacing w:line="360" w:lineRule="auto"/>
        <w:ind w:right="282" w:firstLine="709"/>
        <w:jc w:val="center"/>
        <w:rPr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 xml:space="preserve">                             </w:t>
      </w:r>
      <m:oMath>
        <m:r>
          <w:rPr>
            <w:rFonts w:ascii="Cambria Math" w:eastAsia="Calibri" w:hAnsi="Cambria Math"/>
            <w:sz w:val="28"/>
            <w:szCs w:val="22"/>
            <w:lang w:val="en-US" w:eastAsia="en-US"/>
          </w:rPr>
          <m:t>P</m:t>
        </m:r>
        <m:r>
          <w:rPr>
            <w:rFonts w:ascii="Cambria Math" w:eastAsia="Calibri" w:hAnsi="Cambria Math"/>
            <w:sz w:val="28"/>
            <w:szCs w:val="22"/>
            <w:lang w:eastAsia="en-US"/>
          </w:rPr>
          <m:t>=</m:t>
        </m:r>
        <m:sSub>
          <m:sSubPr>
            <m:ctrlPr>
              <w:rPr>
                <w:rFonts w:ascii="Cambria Math" w:eastAsia="Calibri" w:hAnsi="Cambria Math"/>
                <w:i/>
                <w:sz w:val="28"/>
                <w:szCs w:val="22"/>
                <w:lang w:val="en-US" w:eastAsia="en-US"/>
              </w:rPr>
            </m:ctrlPr>
          </m:sSubPr>
          <m:e>
            <m:r>
              <w:rPr>
                <w:rFonts w:ascii="Cambria Math" w:eastAsia="Calibri" w:hAnsi="Cambria Math"/>
                <w:sz w:val="28"/>
                <w:szCs w:val="22"/>
                <w:lang w:val="en-US" w:eastAsia="en-US"/>
              </w:rPr>
              <m:t>I</m:t>
            </m:r>
          </m:e>
          <m:sub>
            <m:r>
              <w:rPr>
                <w:rFonts w:ascii="Cambria Math" w:eastAsia="Calibri" w:hAnsi="Cambria Math"/>
                <w:sz w:val="28"/>
                <w:szCs w:val="22"/>
                <w:lang w:eastAsia="en-US"/>
              </w:rPr>
              <m:t>∑</m:t>
            </m:r>
          </m:sub>
        </m:sSub>
        <m:r>
          <w:rPr>
            <w:rFonts w:ascii="Cambria Math" w:eastAsia="Calibri" w:hAnsi="Cambria Math"/>
            <w:sz w:val="28"/>
            <w:szCs w:val="22"/>
            <w:lang w:eastAsia="en-US"/>
          </w:rPr>
          <m:t>∙</m:t>
        </m:r>
        <m:sSub>
          <m:sSubPr>
            <m:ctrlPr>
              <w:rPr>
                <w:rFonts w:ascii="Cambria Math" w:eastAsia="Calibri" w:hAnsi="Cambria Math"/>
                <w:i/>
                <w:sz w:val="28"/>
                <w:szCs w:val="22"/>
                <w:lang w:val="en-US" w:eastAsia="en-US"/>
              </w:rPr>
            </m:ctrlPr>
          </m:sSubPr>
          <m:e>
            <m:r>
              <w:rPr>
                <w:rFonts w:ascii="Cambria Math" w:eastAsia="Calibri" w:hAnsi="Cambria Math"/>
                <w:sz w:val="28"/>
                <w:szCs w:val="22"/>
                <w:lang w:val="en-US" w:eastAsia="en-US"/>
              </w:rPr>
              <m:t>U</m:t>
            </m:r>
          </m:e>
          <m:sub>
            <m:r>
              <w:rPr>
                <w:rFonts w:ascii="Cambria Math" w:eastAsia="Calibri" w:hAnsi="Cambria Math"/>
                <w:sz w:val="28"/>
                <w:szCs w:val="22"/>
                <w:lang w:eastAsia="en-US"/>
              </w:rPr>
              <m:t>пит</m:t>
            </m:r>
          </m:sub>
        </m:sSub>
      </m:oMath>
      <w:r w:rsidR="001D47E4" w:rsidRPr="001D47E4">
        <w:rPr>
          <w:sz w:val="28"/>
          <w:szCs w:val="22"/>
          <w:lang w:eastAsia="en-US"/>
        </w:rPr>
        <w:tab/>
      </w:r>
      <w:r w:rsidR="001D47E4" w:rsidRPr="001D47E4">
        <w:rPr>
          <w:sz w:val="28"/>
          <w:szCs w:val="22"/>
          <w:lang w:eastAsia="en-US"/>
        </w:rPr>
        <w:tab/>
      </w:r>
      <w:r w:rsidR="001D47E4" w:rsidRPr="001D47E4">
        <w:rPr>
          <w:sz w:val="28"/>
          <w:szCs w:val="22"/>
          <w:lang w:eastAsia="en-US"/>
        </w:rPr>
        <w:tab/>
      </w:r>
      <w:r w:rsidR="001D47E4" w:rsidRPr="001D47E4">
        <w:rPr>
          <w:sz w:val="28"/>
          <w:szCs w:val="22"/>
          <w:lang w:eastAsia="en-US"/>
        </w:rPr>
        <w:tab/>
      </w:r>
      <w:r>
        <w:rPr>
          <w:sz w:val="28"/>
          <w:szCs w:val="22"/>
          <w:lang w:eastAsia="en-US"/>
        </w:rPr>
        <w:t xml:space="preserve">                        </w:t>
      </w:r>
      <w:r w:rsidR="001D47E4" w:rsidRPr="001D47E4">
        <w:rPr>
          <w:sz w:val="28"/>
          <w:szCs w:val="22"/>
          <w:lang w:eastAsia="en-US"/>
        </w:rPr>
        <w:tab/>
      </w:r>
      <w:r w:rsidR="005463FF">
        <w:rPr>
          <w:sz w:val="28"/>
          <w:szCs w:val="22"/>
          <w:lang w:eastAsia="en-US"/>
        </w:rPr>
        <w:t>(2</w:t>
      </w:r>
      <w:r w:rsidR="001D47E4" w:rsidRPr="001D47E4">
        <w:rPr>
          <w:sz w:val="28"/>
          <w:szCs w:val="22"/>
          <w:lang w:eastAsia="en-US"/>
        </w:rPr>
        <w:t>)</w:t>
      </w:r>
    </w:p>
    <w:p w:rsidR="001D47E4" w:rsidRPr="001D47E4" w:rsidRDefault="001D47E4" w:rsidP="00740221">
      <w:pPr>
        <w:tabs>
          <w:tab w:val="left" w:pos="0"/>
        </w:tabs>
        <w:spacing w:line="360" w:lineRule="auto"/>
        <w:ind w:right="282"/>
        <w:jc w:val="both"/>
        <w:rPr>
          <w:sz w:val="28"/>
          <w:szCs w:val="22"/>
          <w:lang w:eastAsia="en-US"/>
        </w:rPr>
      </w:pPr>
      <w:r w:rsidRPr="001D47E4">
        <w:rPr>
          <w:sz w:val="28"/>
          <w:szCs w:val="22"/>
          <w:lang w:eastAsia="en-US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2"/>
                <w:lang w:eastAsia="en-US"/>
              </w:rPr>
            </m:ctrlPr>
          </m:sSubPr>
          <m:e>
            <m:r>
              <w:rPr>
                <w:rFonts w:ascii="Cambria Math" w:hAnsi="Cambria Math"/>
                <w:sz w:val="28"/>
                <w:szCs w:val="22"/>
                <w:lang w:eastAsia="en-US"/>
              </w:rPr>
              <m:t>I</m:t>
            </m:r>
          </m:e>
          <m:sub>
            <m:r>
              <w:rPr>
                <w:rFonts w:ascii="Cambria Math" w:hAnsi="Cambria Math"/>
                <w:sz w:val="28"/>
                <w:szCs w:val="22"/>
                <w:lang w:eastAsia="en-US"/>
              </w:rPr>
              <m:t>∑</m:t>
            </m:r>
          </m:sub>
        </m:sSub>
      </m:oMath>
      <w:r w:rsidRPr="001D47E4">
        <w:rPr>
          <w:sz w:val="28"/>
          <w:szCs w:val="22"/>
          <w:lang w:eastAsia="en-US"/>
        </w:rPr>
        <w:t xml:space="preserve"> – суммарный ток потребления всех микросхем, </w:t>
      </w:r>
      <w:r w:rsidRPr="001D47E4">
        <w:rPr>
          <w:sz w:val="28"/>
          <w:szCs w:val="22"/>
          <w:lang w:val="en-US" w:eastAsia="en-US"/>
        </w:rPr>
        <w:t>U</w:t>
      </w:r>
      <w:r w:rsidRPr="001D47E4">
        <w:rPr>
          <w:sz w:val="28"/>
          <w:szCs w:val="22"/>
          <w:vertAlign w:val="subscript"/>
          <w:lang w:eastAsia="en-US"/>
        </w:rPr>
        <w:t>пит</w:t>
      </w:r>
      <w:r w:rsidRPr="001D47E4">
        <w:rPr>
          <w:sz w:val="28"/>
          <w:szCs w:val="22"/>
          <w:lang w:eastAsia="en-US"/>
        </w:rPr>
        <w:t xml:space="preserve"> – напряжение питания.</w:t>
      </w:r>
    </w:p>
    <w:p w:rsidR="001D47E4" w:rsidRPr="001D47E4" w:rsidRDefault="007864B6" w:rsidP="00740221">
      <w:pPr>
        <w:tabs>
          <w:tab w:val="left" w:pos="0"/>
        </w:tabs>
        <w:spacing w:line="360" w:lineRule="auto"/>
        <w:ind w:right="282" w:firstLine="709"/>
        <w:jc w:val="both"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>В таблице 3</w:t>
      </w:r>
      <w:r w:rsidR="001D47E4" w:rsidRPr="001D47E4">
        <w:rPr>
          <w:sz w:val="28"/>
          <w:szCs w:val="22"/>
          <w:lang w:eastAsia="en-US"/>
        </w:rPr>
        <w:t xml:space="preserve"> приведены все микросхемы из структуры ус</w:t>
      </w:r>
      <w:r w:rsidR="005463FF">
        <w:rPr>
          <w:sz w:val="28"/>
          <w:szCs w:val="22"/>
          <w:lang w:eastAsia="en-US"/>
        </w:rPr>
        <w:t>тройства и потребляемый ими ток.</w:t>
      </w:r>
    </w:p>
    <w:p w:rsidR="001D47E4" w:rsidRPr="001D47E4" w:rsidRDefault="001D47E4" w:rsidP="00740221">
      <w:pPr>
        <w:tabs>
          <w:tab w:val="left" w:pos="0"/>
        </w:tabs>
        <w:spacing w:line="360" w:lineRule="auto"/>
        <w:ind w:right="282" w:firstLine="709"/>
        <w:jc w:val="both"/>
        <w:rPr>
          <w:sz w:val="28"/>
          <w:szCs w:val="22"/>
          <w:lang w:eastAsia="en-US"/>
        </w:rPr>
      </w:pPr>
    </w:p>
    <w:p w:rsidR="001D47E4" w:rsidRPr="001D47E4" w:rsidRDefault="005463FF" w:rsidP="007864B6">
      <w:pPr>
        <w:tabs>
          <w:tab w:val="left" w:pos="0"/>
        </w:tabs>
        <w:spacing w:line="360" w:lineRule="auto"/>
        <w:ind w:right="991" w:firstLine="709"/>
        <w:jc w:val="right"/>
        <w:rPr>
          <w:szCs w:val="22"/>
          <w:lang w:eastAsia="en-US"/>
        </w:rPr>
      </w:pPr>
      <w:r>
        <w:rPr>
          <w:szCs w:val="22"/>
          <w:lang w:eastAsia="en-US"/>
        </w:rPr>
        <w:t>Табли</w:t>
      </w:r>
      <w:r w:rsidR="007864B6">
        <w:rPr>
          <w:szCs w:val="22"/>
          <w:lang w:eastAsia="en-US"/>
        </w:rPr>
        <w:t>ца 3</w:t>
      </w:r>
      <w:r w:rsidR="001D47E4" w:rsidRPr="001D47E4">
        <w:rPr>
          <w:szCs w:val="22"/>
          <w:lang w:eastAsia="en-US"/>
        </w:rPr>
        <w:t xml:space="preserve"> Потребляемые токи микросхем</w:t>
      </w:r>
    </w:p>
    <w:tbl>
      <w:tblPr>
        <w:tblStyle w:val="ad"/>
        <w:tblW w:w="0" w:type="auto"/>
        <w:jc w:val="center"/>
        <w:tblInd w:w="260" w:type="dxa"/>
        <w:tblLook w:val="04A0"/>
      </w:tblPr>
      <w:tblGrid>
        <w:gridCol w:w="1082"/>
        <w:gridCol w:w="3476"/>
        <w:gridCol w:w="3118"/>
      </w:tblGrid>
      <w:tr w:rsidR="007864B6" w:rsidRPr="00114AF9" w:rsidTr="00A45153">
        <w:trPr>
          <w:trHeight w:val="498"/>
          <w:jc w:val="center"/>
        </w:trPr>
        <w:tc>
          <w:tcPr>
            <w:tcW w:w="1082" w:type="dxa"/>
          </w:tcPr>
          <w:p w:rsidR="007864B6" w:rsidRPr="00114AF9" w:rsidRDefault="007864B6" w:rsidP="00A45153">
            <w:pPr>
              <w:tabs>
                <w:tab w:val="left" w:pos="0"/>
              </w:tabs>
              <w:ind w:right="3" w:firstLine="56"/>
              <w:jc w:val="center"/>
              <w:rPr>
                <w:sz w:val="24"/>
                <w:szCs w:val="24"/>
              </w:rPr>
            </w:pPr>
            <w:r w:rsidRPr="00114AF9">
              <w:rPr>
                <w:sz w:val="24"/>
                <w:szCs w:val="24"/>
              </w:rPr>
              <w:t>№</w:t>
            </w:r>
          </w:p>
        </w:tc>
        <w:tc>
          <w:tcPr>
            <w:tcW w:w="3476" w:type="dxa"/>
            <w:vAlign w:val="center"/>
          </w:tcPr>
          <w:p w:rsidR="007864B6" w:rsidRPr="00114AF9" w:rsidRDefault="007864B6" w:rsidP="00A45153">
            <w:pPr>
              <w:tabs>
                <w:tab w:val="left" w:pos="0"/>
              </w:tabs>
              <w:ind w:right="3" w:firstLine="108"/>
              <w:jc w:val="center"/>
              <w:rPr>
                <w:sz w:val="24"/>
                <w:szCs w:val="24"/>
              </w:rPr>
            </w:pPr>
            <w:r w:rsidRPr="00114AF9">
              <w:rPr>
                <w:sz w:val="24"/>
                <w:szCs w:val="24"/>
              </w:rPr>
              <w:t>Название микросхемы</w:t>
            </w:r>
          </w:p>
        </w:tc>
        <w:tc>
          <w:tcPr>
            <w:tcW w:w="3118" w:type="dxa"/>
            <w:vAlign w:val="center"/>
          </w:tcPr>
          <w:p w:rsidR="007864B6" w:rsidRPr="00114AF9" w:rsidRDefault="007864B6" w:rsidP="00A45153">
            <w:pPr>
              <w:tabs>
                <w:tab w:val="left" w:pos="0"/>
              </w:tabs>
              <w:ind w:right="3" w:firstLine="150"/>
              <w:jc w:val="center"/>
              <w:rPr>
                <w:sz w:val="24"/>
                <w:szCs w:val="24"/>
              </w:rPr>
            </w:pPr>
            <w:r w:rsidRPr="00114AF9">
              <w:rPr>
                <w:sz w:val="24"/>
                <w:szCs w:val="24"/>
              </w:rPr>
              <w:t>Макс. потребляемый ток</w:t>
            </w:r>
          </w:p>
        </w:tc>
      </w:tr>
      <w:tr w:rsidR="007864B6" w:rsidRPr="00114AF9" w:rsidTr="00A45153">
        <w:trPr>
          <w:trHeight w:val="208"/>
          <w:jc w:val="center"/>
        </w:trPr>
        <w:tc>
          <w:tcPr>
            <w:tcW w:w="1082" w:type="dxa"/>
          </w:tcPr>
          <w:p w:rsidR="007864B6" w:rsidRPr="00114AF9" w:rsidRDefault="007864B6" w:rsidP="00A45153">
            <w:pPr>
              <w:tabs>
                <w:tab w:val="left" w:pos="0"/>
              </w:tabs>
              <w:ind w:right="3" w:firstLine="56"/>
              <w:jc w:val="center"/>
              <w:rPr>
                <w:sz w:val="24"/>
                <w:szCs w:val="24"/>
              </w:rPr>
            </w:pPr>
            <w:r w:rsidRPr="00114AF9">
              <w:rPr>
                <w:sz w:val="24"/>
                <w:szCs w:val="24"/>
              </w:rPr>
              <w:t>1</w:t>
            </w:r>
          </w:p>
        </w:tc>
        <w:tc>
          <w:tcPr>
            <w:tcW w:w="3476" w:type="dxa"/>
          </w:tcPr>
          <w:p w:rsidR="007864B6" w:rsidRPr="00114AF9" w:rsidRDefault="007864B6" w:rsidP="00A45153">
            <w:pPr>
              <w:tabs>
                <w:tab w:val="left" w:pos="0"/>
              </w:tabs>
              <w:ind w:right="3" w:firstLine="108"/>
              <w:jc w:val="center"/>
              <w:rPr>
                <w:sz w:val="24"/>
                <w:szCs w:val="24"/>
              </w:rPr>
            </w:pPr>
            <w:r w:rsidRPr="00114AF9">
              <w:rPr>
                <w:sz w:val="24"/>
                <w:szCs w:val="24"/>
                <w:lang w:val="en-US"/>
              </w:rPr>
              <w:t>NJM</w:t>
            </w:r>
            <w:r w:rsidRPr="00114AF9">
              <w:rPr>
                <w:sz w:val="24"/>
                <w:szCs w:val="24"/>
              </w:rPr>
              <w:t>4580</w:t>
            </w:r>
            <w:r w:rsidRPr="00114AF9">
              <w:rPr>
                <w:sz w:val="24"/>
                <w:szCs w:val="24"/>
                <w:lang w:val="en-US"/>
              </w:rPr>
              <w:t>D</w:t>
            </w:r>
          </w:p>
        </w:tc>
        <w:tc>
          <w:tcPr>
            <w:tcW w:w="3118" w:type="dxa"/>
          </w:tcPr>
          <w:p w:rsidR="007864B6" w:rsidRPr="00114AF9" w:rsidRDefault="007864B6" w:rsidP="00A45153">
            <w:pPr>
              <w:tabs>
                <w:tab w:val="left" w:pos="0"/>
              </w:tabs>
              <w:ind w:right="3" w:firstLine="150"/>
              <w:jc w:val="center"/>
              <w:rPr>
                <w:sz w:val="24"/>
                <w:szCs w:val="24"/>
              </w:rPr>
            </w:pPr>
            <w:r w:rsidRPr="00114AF9">
              <w:rPr>
                <w:sz w:val="24"/>
                <w:szCs w:val="24"/>
              </w:rPr>
              <w:t>9 мА</w:t>
            </w:r>
          </w:p>
        </w:tc>
      </w:tr>
      <w:tr w:rsidR="007864B6" w:rsidRPr="00114AF9" w:rsidTr="00A45153">
        <w:trPr>
          <w:trHeight w:val="185"/>
          <w:jc w:val="center"/>
        </w:trPr>
        <w:tc>
          <w:tcPr>
            <w:tcW w:w="1082" w:type="dxa"/>
          </w:tcPr>
          <w:p w:rsidR="007864B6" w:rsidRPr="00114AF9" w:rsidRDefault="007864B6" w:rsidP="00A45153">
            <w:pPr>
              <w:tabs>
                <w:tab w:val="left" w:pos="0"/>
              </w:tabs>
              <w:ind w:right="3" w:firstLine="56"/>
              <w:jc w:val="center"/>
              <w:rPr>
                <w:sz w:val="24"/>
                <w:szCs w:val="24"/>
              </w:rPr>
            </w:pPr>
            <w:r w:rsidRPr="00114AF9">
              <w:rPr>
                <w:sz w:val="24"/>
                <w:szCs w:val="24"/>
              </w:rPr>
              <w:t>2</w:t>
            </w:r>
          </w:p>
        </w:tc>
        <w:tc>
          <w:tcPr>
            <w:tcW w:w="3476" w:type="dxa"/>
          </w:tcPr>
          <w:p w:rsidR="007864B6" w:rsidRPr="00114AF9" w:rsidRDefault="007864B6" w:rsidP="00A45153">
            <w:pPr>
              <w:tabs>
                <w:tab w:val="left" w:pos="0"/>
              </w:tabs>
              <w:ind w:right="3" w:firstLine="108"/>
              <w:jc w:val="center"/>
              <w:rPr>
                <w:sz w:val="24"/>
                <w:szCs w:val="24"/>
              </w:rPr>
            </w:pPr>
            <w:r w:rsidRPr="00114AF9">
              <w:rPr>
                <w:sz w:val="24"/>
                <w:szCs w:val="24"/>
                <w:lang w:val="en-US"/>
              </w:rPr>
              <w:t>LM</w:t>
            </w:r>
            <w:r w:rsidRPr="00114AF9">
              <w:rPr>
                <w:sz w:val="24"/>
                <w:szCs w:val="24"/>
              </w:rPr>
              <w:t>358</w:t>
            </w:r>
            <w:r w:rsidRPr="00114AF9">
              <w:rPr>
                <w:sz w:val="24"/>
                <w:szCs w:val="24"/>
                <w:lang w:val="en-US"/>
              </w:rPr>
              <w:t>N</w:t>
            </w:r>
          </w:p>
        </w:tc>
        <w:tc>
          <w:tcPr>
            <w:tcW w:w="3118" w:type="dxa"/>
          </w:tcPr>
          <w:p w:rsidR="007864B6" w:rsidRPr="00114AF9" w:rsidRDefault="007864B6" w:rsidP="00A45153">
            <w:pPr>
              <w:tabs>
                <w:tab w:val="left" w:pos="0"/>
              </w:tabs>
              <w:ind w:right="3" w:firstLine="150"/>
              <w:jc w:val="center"/>
              <w:rPr>
                <w:sz w:val="24"/>
                <w:szCs w:val="24"/>
                <w:highlight w:val="yellow"/>
              </w:rPr>
            </w:pPr>
            <w:r w:rsidRPr="00114AF9">
              <w:rPr>
                <w:sz w:val="24"/>
                <w:szCs w:val="24"/>
              </w:rPr>
              <w:t>3 мА</w:t>
            </w:r>
          </w:p>
        </w:tc>
      </w:tr>
      <w:tr w:rsidR="007864B6" w:rsidRPr="00114AF9" w:rsidTr="00A45153">
        <w:trPr>
          <w:trHeight w:val="107"/>
          <w:jc w:val="center"/>
        </w:trPr>
        <w:tc>
          <w:tcPr>
            <w:tcW w:w="1082" w:type="dxa"/>
          </w:tcPr>
          <w:p w:rsidR="007864B6" w:rsidRPr="00114AF9" w:rsidRDefault="007864B6" w:rsidP="00A45153">
            <w:pPr>
              <w:tabs>
                <w:tab w:val="left" w:pos="0"/>
              </w:tabs>
              <w:ind w:right="3" w:firstLine="56"/>
              <w:jc w:val="center"/>
              <w:rPr>
                <w:sz w:val="24"/>
                <w:szCs w:val="24"/>
              </w:rPr>
            </w:pPr>
            <w:r w:rsidRPr="00114AF9">
              <w:rPr>
                <w:sz w:val="24"/>
                <w:szCs w:val="24"/>
              </w:rPr>
              <w:t>3</w:t>
            </w:r>
          </w:p>
        </w:tc>
        <w:tc>
          <w:tcPr>
            <w:tcW w:w="3476" w:type="dxa"/>
          </w:tcPr>
          <w:p w:rsidR="007864B6" w:rsidRPr="00114AF9" w:rsidRDefault="007864B6" w:rsidP="00A45153">
            <w:pPr>
              <w:tabs>
                <w:tab w:val="left" w:pos="0"/>
              </w:tabs>
              <w:ind w:right="3" w:firstLine="108"/>
              <w:jc w:val="center"/>
              <w:rPr>
                <w:sz w:val="24"/>
                <w:szCs w:val="24"/>
              </w:rPr>
            </w:pPr>
            <w:r w:rsidRPr="00114AF9">
              <w:rPr>
                <w:sz w:val="24"/>
                <w:szCs w:val="24"/>
                <w:lang w:val="en-US"/>
              </w:rPr>
              <w:t>CD</w:t>
            </w:r>
            <w:r w:rsidRPr="00114AF9">
              <w:rPr>
                <w:sz w:val="24"/>
                <w:szCs w:val="24"/>
              </w:rPr>
              <w:t>4011</w:t>
            </w:r>
          </w:p>
        </w:tc>
        <w:tc>
          <w:tcPr>
            <w:tcW w:w="3118" w:type="dxa"/>
          </w:tcPr>
          <w:p w:rsidR="007864B6" w:rsidRPr="00114AF9" w:rsidRDefault="007864B6" w:rsidP="00A45153">
            <w:pPr>
              <w:tabs>
                <w:tab w:val="left" w:pos="0"/>
              </w:tabs>
              <w:ind w:right="3" w:firstLine="150"/>
              <w:jc w:val="center"/>
              <w:rPr>
                <w:sz w:val="24"/>
                <w:szCs w:val="24"/>
                <w:highlight w:val="yellow"/>
              </w:rPr>
            </w:pPr>
            <w:r w:rsidRPr="00114AF9">
              <w:rPr>
                <w:sz w:val="24"/>
                <w:szCs w:val="24"/>
              </w:rPr>
              <w:t>0,5 мкА(в статике)</w:t>
            </w:r>
          </w:p>
        </w:tc>
      </w:tr>
      <w:tr w:rsidR="007864B6" w:rsidRPr="00114AF9" w:rsidTr="00A45153">
        <w:trPr>
          <w:trHeight w:val="156"/>
          <w:jc w:val="center"/>
        </w:trPr>
        <w:tc>
          <w:tcPr>
            <w:tcW w:w="1082" w:type="dxa"/>
          </w:tcPr>
          <w:p w:rsidR="007864B6" w:rsidRPr="00114AF9" w:rsidRDefault="007864B6" w:rsidP="00A45153">
            <w:pPr>
              <w:tabs>
                <w:tab w:val="left" w:pos="0"/>
              </w:tabs>
              <w:ind w:right="3" w:firstLine="56"/>
              <w:jc w:val="center"/>
              <w:rPr>
                <w:sz w:val="24"/>
                <w:szCs w:val="24"/>
              </w:rPr>
            </w:pPr>
            <w:r w:rsidRPr="00114AF9">
              <w:rPr>
                <w:sz w:val="24"/>
                <w:szCs w:val="24"/>
              </w:rPr>
              <w:t>4</w:t>
            </w:r>
          </w:p>
        </w:tc>
        <w:tc>
          <w:tcPr>
            <w:tcW w:w="3476" w:type="dxa"/>
          </w:tcPr>
          <w:p w:rsidR="007864B6" w:rsidRPr="00114AF9" w:rsidRDefault="007864B6" w:rsidP="00A45153">
            <w:pPr>
              <w:tabs>
                <w:tab w:val="left" w:pos="0"/>
              </w:tabs>
              <w:ind w:right="3" w:firstLine="108"/>
              <w:jc w:val="center"/>
              <w:rPr>
                <w:sz w:val="24"/>
                <w:szCs w:val="24"/>
              </w:rPr>
            </w:pPr>
            <w:r w:rsidRPr="00114AF9">
              <w:rPr>
                <w:sz w:val="24"/>
                <w:szCs w:val="24"/>
                <w:lang w:val="en-US"/>
              </w:rPr>
              <w:t>CD</w:t>
            </w:r>
            <w:r w:rsidRPr="00114AF9">
              <w:rPr>
                <w:sz w:val="24"/>
                <w:szCs w:val="24"/>
              </w:rPr>
              <w:t>4069</w:t>
            </w:r>
          </w:p>
        </w:tc>
        <w:tc>
          <w:tcPr>
            <w:tcW w:w="3118" w:type="dxa"/>
          </w:tcPr>
          <w:p w:rsidR="007864B6" w:rsidRPr="00114AF9" w:rsidRDefault="007864B6" w:rsidP="00A45153">
            <w:pPr>
              <w:tabs>
                <w:tab w:val="left" w:pos="0"/>
              </w:tabs>
              <w:ind w:right="3" w:firstLine="150"/>
              <w:jc w:val="center"/>
              <w:rPr>
                <w:sz w:val="24"/>
                <w:szCs w:val="24"/>
              </w:rPr>
            </w:pPr>
            <w:r w:rsidRPr="00114AF9">
              <w:rPr>
                <w:sz w:val="24"/>
                <w:szCs w:val="24"/>
              </w:rPr>
              <w:t>0,5 мкА (в статике)</w:t>
            </w:r>
          </w:p>
        </w:tc>
      </w:tr>
      <w:tr w:rsidR="007864B6" w:rsidRPr="00114AF9" w:rsidTr="00A45153">
        <w:trPr>
          <w:trHeight w:val="92"/>
          <w:jc w:val="center"/>
        </w:trPr>
        <w:tc>
          <w:tcPr>
            <w:tcW w:w="1082" w:type="dxa"/>
          </w:tcPr>
          <w:p w:rsidR="007864B6" w:rsidRPr="00114AF9" w:rsidRDefault="007864B6" w:rsidP="00A45153">
            <w:pPr>
              <w:tabs>
                <w:tab w:val="left" w:pos="0"/>
              </w:tabs>
              <w:ind w:right="3" w:firstLine="56"/>
              <w:jc w:val="center"/>
              <w:rPr>
                <w:sz w:val="24"/>
                <w:szCs w:val="24"/>
              </w:rPr>
            </w:pPr>
            <w:r w:rsidRPr="00114AF9">
              <w:rPr>
                <w:sz w:val="24"/>
                <w:szCs w:val="24"/>
              </w:rPr>
              <w:t>5</w:t>
            </w:r>
          </w:p>
        </w:tc>
        <w:tc>
          <w:tcPr>
            <w:tcW w:w="3476" w:type="dxa"/>
          </w:tcPr>
          <w:p w:rsidR="007864B6" w:rsidRPr="00114AF9" w:rsidRDefault="007864B6" w:rsidP="00A45153">
            <w:pPr>
              <w:tabs>
                <w:tab w:val="left" w:pos="0"/>
              </w:tabs>
              <w:ind w:right="3" w:firstLine="108"/>
              <w:jc w:val="center"/>
              <w:rPr>
                <w:sz w:val="24"/>
                <w:szCs w:val="24"/>
              </w:rPr>
            </w:pPr>
            <w:r w:rsidRPr="00114AF9">
              <w:rPr>
                <w:sz w:val="24"/>
                <w:szCs w:val="24"/>
                <w:lang w:val="en-US"/>
              </w:rPr>
              <w:t>CD</w:t>
            </w:r>
            <w:r w:rsidRPr="00114AF9">
              <w:rPr>
                <w:sz w:val="24"/>
                <w:szCs w:val="24"/>
              </w:rPr>
              <w:t>4553</w:t>
            </w:r>
          </w:p>
        </w:tc>
        <w:tc>
          <w:tcPr>
            <w:tcW w:w="3118" w:type="dxa"/>
          </w:tcPr>
          <w:p w:rsidR="007864B6" w:rsidRPr="00114AF9" w:rsidRDefault="007864B6" w:rsidP="00A45153">
            <w:pPr>
              <w:tabs>
                <w:tab w:val="left" w:pos="0"/>
              </w:tabs>
              <w:ind w:right="3" w:firstLine="150"/>
              <w:jc w:val="center"/>
              <w:rPr>
                <w:sz w:val="24"/>
                <w:szCs w:val="24"/>
              </w:rPr>
            </w:pPr>
            <w:r w:rsidRPr="00114AF9">
              <w:rPr>
                <w:sz w:val="24"/>
                <w:szCs w:val="24"/>
              </w:rPr>
              <w:t>10 мкА (в статике)</w:t>
            </w:r>
          </w:p>
        </w:tc>
      </w:tr>
      <w:tr w:rsidR="007864B6" w:rsidRPr="00114AF9" w:rsidTr="00A45153">
        <w:trPr>
          <w:trHeight w:val="285"/>
          <w:jc w:val="center"/>
        </w:trPr>
        <w:tc>
          <w:tcPr>
            <w:tcW w:w="1082" w:type="dxa"/>
          </w:tcPr>
          <w:p w:rsidR="007864B6" w:rsidRPr="00114AF9" w:rsidRDefault="007864B6" w:rsidP="00A45153">
            <w:pPr>
              <w:tabs>
                <w:tab w:val="left" w:pos="0"/>
              </w:tabs>
              <w:ind w:right="3" w:firstLine="56"/>
              <w:jc w:val="center"/>
              <w:rPr>
                <w:sz w:val="24"/>
                <w:szCs w:val="24"/>
              </w:rPr>
            </w:pPr>
            <w:r w:rsidRPr="00114AF9">
              <w:rPr>
                <w:sz w:val="24"/>
                <w:szCs w:val="24"/>
              </w:rPr>
              <w:t>6</w:t>
            </w:r>
          </w:p>
        </w:tc>
        <w:tc>
          <w:tcPr>
            <w:tcW w:w="3476" w:type="dxa"/>
          </w:tcPr>
          <w:p w:rsidR="007864B6" w:rsidRPr="00114AF9" w:rsidRDefault="007864B6" w:rsidP="00A45153">
            <w:pPr>
              <w:tabs>
                <w:tab w:val="left" w:pos="0"/>
              </w:tabs>
              <w:ind w:right="3" w:firstLine="108"/>
              <w:jc w:val="center"/>
              <w:rPr>
                <w:sz w:val="24"/>
                <w:szCs w:val="24"/>
              </w:rPr>
            </w:pPr>
            <w:r w:rsidRPr="00114AF9">
              <w:rPr>
                <w:sz w:val="24"/>
                <w:szCs w:val="24"/>
                <w:lang w:val="en-US"/>
              </w:rPr>
              <w:t>CD</w:t>
            </w:r>
            <w:r w:rsidRPr="00114AF9">
              <w:rPr>
                <w:sz w:val="24"/>
                <w:szCs w:val="24"/>
              </w:rPr>
              <w:t>4511</w:t>
            </w:r>
          </w:p>
        </w:tc>
        <w:tc>
          <w:tcPr>
            <w:tcW w:w="3118" w:type="dxa"/>
          </w:tcPr>
          <w:p w:rsidR="007864B6" w:rsidRPr="00114AF9" w:rsidRDefault="007864B6" w:rsidP="00A45153">
            <w:pPr>
              <w:tabs>
                <w:tab w:val="left" w:pos="0"/>
              </w:tabs>
              <w:ind w:right="3" w:firstLine="150"/>
              <w:jc w:val="center"/>
              <w:rPr>
                <w:sz w:val="24"/>
                <w:szCs w:val="24"/>
              </w:rPr>
            </w:pPr>
            <w:r w:rsidRPr="00114AF9">
              <w:rPr>
                <w:sz w:val="24"/>
                <w:szCs w:val="24"/>
              </w:rPr>
              <w:t>40 мкА (в статике)</w:t>
            </w:r>
          </w:p>
        </w:tc>
      </w:tr>
    </w:tbl>
    <w:p w:rsidR="001D47E4" w:rsidRPr="001D47E4" w:rsidRDefault="001D47E4" w:rsidP="00740221">
      <w:pPr>
        <w:tabs>
          <w:tab w:val="left" w:pos="0"/>
        </w:tabs>
        <w:spacing w:line="360" w:lineRule="auto"/>
        <w:ind w:right="282" w:firstLine="709"/>
        <w:jc w:val="both"/>
        <w:rPr>
          <w:rFonts w:eastAsia="Calibri"/>
          <w:sz w:val="28"/>
          <w:szCs w:val="22"/>
          <w:lang w:eastAsia="en-US"/>
        </w:rPr>
      </w:pPr>
    </w:p>
    <w:p w:rsidR="00822674" w:rsidRPr="00822674" w:rsidRDefault="00822674" w:rsidP="00822674">
      <w:pPr>
        <w:tabs>
          <w:tab w:val="left" w:pos="0"/>
        </w:tabs>
        <w:spacing w:line="360" w:lineRule="auto"/>
        <w:ind w:right="3" w:firstLine="709"/>
        <w:jc w:val="both"/>
        <w:rPr>
          <w:rFonts w:eastAsia="Calibri"/>
          <w:sz w:val="28"/>
          <w:szCs w:val="22"/>
          <w:lang w:eastAsia="en-US"/>
        </w:rPr>
      </w:pPr>
      <w:r w:rsidRPr="00822674">
        <w:rPr>
          <w:rFonts w:eastAsia="Calibri"/>
          <w:sz w:val="28"/>
          <w:szCs w:val="22"/>
          <w:lang w:eastAsia="en-US"/>
        </w:rPr>
        <w:t>Анализируя значения токов, видно, что наибольший вклад в суммарный потребляемый ток всей схемой будут вносить только две микросхемы ОУ, поэтому всеми оставшимися токами можно пренебречь.</w:t>
      </w:r>
    </w:p>
    <w:p w:rsidR="00822674" w:rsidRPr="00822674" w:rsidRDefault="00822674" w:rsidP="00822674">
      <w:pPr>
        <w:tabs>
          <w:tab w:val="left" w:pos="0"/>
        </w:tabs>
        <w:spacing w:line="360" w:lineRule="auto"/>
        <w:ind w:right="3" w:firstLine="709"/>
        <w:jc w:val="both"/>
        <w:rPr>
          <w:rFonts w:eastAsia="Calibri"/>
          <w:sz w:val="28"/>
          <w:szCs w:val="22"/>
          <w:lang w:eastAsia="en-US"/>
        </w:rPr>
      </w:pPr>
      <w:r w:rsidRPr="00822674">
        <w:rPr>
          <w:rFonts w:eastAsia="Calibri"/>
          <w:sz w:val="28"/>
          <w:szCs w:val="22"/>
          <w:lang w:eastAsia="en-US"/>
        </w:rPr>
        <w:t>Суммарный потребляемый ток всех микросхем составит не более:</w:t>
      </w:r>
    </w:p>
    <w:p w:rsidR="00822674" w:rsidRPr="00822674" w:rsidRDefault="00822674" w:rsidP="00822674">
      <w:pPr>
        <w:tabs>
          <w:tab w:val="left" w:pos="0"/>
        </w:tabs>
        <w:spacing w:line="360" w:lineRule="auto"/>
        <w:ind w:right="3" w:firstLine="709"/>
        <w:jc w:val="both"/>
        <w:rPr>
          <w:rFonts w:eastAsia="Calibri"/>
          <w:sz w:val="28"/>
          <w:szCs w:val="22"/>
          <w:lang w:eastAsia="en-US"/>
        </w:rPr>
      </w:pPr>
    </w:p>
    <w:p w:rsidR="00822674" w:rsidRPr="00822674" w:rsidRDefault="00822674" w:rsidP="00822674">
      <w:pPr>
        <w:tabs>
          <w:tab w:val="left" w:pos="0"/>
        </w:tabs>
        <w:spacing w:line="360" w:lineRule="auto"/>
        <w:ind w:right="3" w:firstLine="709"/>
        <w:jc w:val="both"/>
        <w:rPr>
          <w:i/>
          <w:szCs w:val="22"/>
          <w:lang w:eastAsia="en-US"/>
        </w:rPr>
      </w:pPr>
      <m:oMathPara>
        <m:oMath>
          <m:sSub>
            <m:sSubPr>
              <m:ctrlPr>
                <w:rPr>
                  <w:rFonts w:ascii="Cambria Math" w:eastAsia="Calibri" w:hAnsi="Cambria Math"/>
                  <w:i/>
                  <w:szCs w:val="22"/>
                  <w:lang w:eastAsia="en-US"/>
                </w:rPr>
              </m:ctrlPr>
            </m:sSubPr>
            <m:e>
              <m:r>
                <w:rPr>
                  <w:rFonts w:ascii="Cambria Math" w:eastAsia="Calibri" w:hAnsi="Cambria Math"/>
                  <w:szCs w:val="22"/>
                  <w:lang w:val="en-US" w:eastAsia="en-US"/>
                </w:rPr>
                <m:t>I</m:t>
              </m:r>
            </m:e>
            <m:sub>
              <m:r>
                <w:rPr>
                  <w:rFonts w:ascii="Cambria Math" w:eastAsia="Calibri" w:hAnsi="Cambria Math"/>
                  <w:szCs w:val="22"/>
                  <w:lang w:eastAsia="en-US"/>
                </w:rPr>
                <m:t>∑</m:t>
              </m:r>
            </m:sub>
          </m:sSub>
          <m:r>
            <w:rPr>
              <w:rFonts w:ascii="Cambria Math" w:eastAsia="Calibri" w:hAnsi="Cambria Math"/>
              <w:szCs w:val="22"/>
              <w:lang w:eastAsia="en-US"/>
            </w:rPr>
            <m:t>=3⋅</m:t>
          </m:r>
          <m:sSup>
            <m:sSupPr>
              <m:ctrlPr>
                <w:rPr>
                  <w:rFonts w:ascii="Cambria Math" w:eastAsia="Calibri" w:hAnsi="Cambria Math"/>
                  <w:i/>
                  <w:szCs w:val="22"/>
                  <w:lang w:eastAsia="en-US"/>
                </w:rPr>
              </m:ctrlPr>
            </m:sSupPr>
            <m:e>
              <m:r>
                <w:rPr>
                  <w:rFonts w:ascii="Cambria Math" w:eastAsia="Calibri" w:hAnsi="Cambria Math"/>
                  <w:szCs w:val="22"/>
                  <w:lang w:eastAsia="en-US"/>
                </w:rPr>
                <m:t>10</m:t>
              </m:r>
            </m:e>
            <m:sup>
              <m:r>
                <w:rPr>
                  <w:rFonts w:ascii="Cambria Math" w:eastAsia="Calibri" w:hAnsi="Cambria Math"/>
                  <w:szCs w:val="22"/>
                  <w:lang w:eastAsia="en-US"/>
                </w:rPr>
                <m:t>-3</m:t>
              </m:r>
            </m:sup>
          </m:sSup>
          <m:r>
            <w:rPr>
              <w:rFonts w:ascii="Cambria Math" w:eastAsia="Calibri" w:hAnsi="Cambria Math"/>
              <w:szCs w:val="22"/>
              <w:lang w:eastAsia="en-US"/>
            </w:rPr>
            <m:t>+9⋅</m:t>
          </m:r>
          <m:sSup>
            <m:sSupPr>
              <m:ctrlPr>
                <w:rPr>
                  <w:rFonts w:ascii="Cambria Math" w:eastAsia="Calibri" w:hAnsi="Cambria Math"/>
                  <w:i/>
                  <w:szCs w:val="22"/>
                  <w:lang w:eastAsia="en-US"/>
                </w:rPr>
              </m:ctrlPr>
            </m:sSupPr>
            <m:e>
              <m:r>
                <w:rPr>
                  <w:rFonts w:ascii="Cambria Math" w:eastAsia="Calibri" w:hAnsi="Cambria Math"/>
                  <w:szCs w:val="22"/>
                  <w:lang w:eastAsia="en-US"/>
                </w:rPr>
                <m:t>10</m:t>
              </m:r>
            </m:e>
            <m:sup>
              <m:r>
                <w:rPr>
                  <w:rFonts w:ascii="Cambria Math" w:eastAsia="Calibri" w:hAnsi="Cambria Math"/>
                  <w:szCs w:val="22"/>
                  <w:lang w:eastAsia="en-US"/>
                </w:rPr>
                <m:t>-3</m:t>
              </m:r>
            </m:sup>
          </m:sSup>
          <m:r>
            <w:rPr>
              <w:rFonts w:ascii="Cambria Math" w:hAnsi="Cambria Math"/>
              <w:szCs w:val="22"/>
              <w:lang w:eastAsia="en-US"/>
            </w:rPr>
            <m:t>=12⋅</m:t>
          </m:r>
          <m:sSup>
            <m:sSupPr>
              <m:ctrlPr>
                <w:rPr>
                  <w:rFonts w:ascii="Cambria Math" w:hAnsi="Cambria Math"/>
                  <w:i/>
                  <w:szCs w:val="22"/>
                  <w:lang w:eastAsia="en-US"/>
                </w:rPr>
              </m:ctrlPr>
            </m:sSupPr>
            <m:e>
              <m:r>
                <w:rPr>
                  <w:rFonts w:ascii="Cambria Math" w:hAnsi="Cambria Math"/>
                  <w:szCs w:val="22"/>
                  <w:lang w:eastAsia="en-US"/>
                </w:rPr>
                <m:t>10</m:t>
              </m:r>
            </m:e>
            <m:sup>
              <m:r>
                <w:rPr>
                  <w:rFonts w:ascii="Cambria Math" w:hAnsi="Cambria Math"/>
                  <w:szCs w:val="22"/>
                  <w:lang w:eastAsia="en-US"/>
                </w:rPr>
                <m:t>-3</m:t>
              </m:r>
            </m:sup>
          </m:sSup>
          <m:r>
            <w:rPr>
              <w:rFonts w:ascii="Cambria Math" w:hAnsi="Cambria Math"/>
              <w:szCs w:val="22"/>
              <w:lang w:eastAsia="en-US"/>
            </w:rPr>
            <m:t xml:space="preserve"> А.</m:t>
          </m:r>
        </m:oMath>
      </m:oMathPara>
    </w:p>
    <w:p w:rsidR="00822674" w:rsidRPr="00822674" w:rsidRDefault="00822674" w:rsidP="00822674">
      <w:pPr>
        <w:tabs>
          <w:tab w:val="left" w:pos="0"/>
        </w:tabs>
        <w:spacing w:line="360" w:lineRule="auto"/>
        <w:ind w:right="3" w:firstLine="709"/>
        <w:jc w:val="both"/>
        <w:rPr>
          <w:i/>
          <w:szCs w:val="22"/>
          <w:lang w:eastAsia="en-US"/>
        </w:rPr>
      </w:pPr>
    </w:p>
    <w:p w:rsidR="00822674" w:rsidRPr="00822674" w:rsidRDefault="00822674" w:rsidP="00822674">
      <w:pPr>
        <w:tabs>
          <w:tab w:val="left" w:pos="0"/>
        </w:tabs>
        <w:spacing w:line="360" w:lineRule="auto"/>
        <w:ind w:right="3" w:firstLine="709"/>
        <w:jc w:val="both"/>
        <w:rPr>
          <w:rFonts w:eastAsia="Calibri"/>
          <w:sz w:val="28"/>
          <w:szCs w:val="22"/>
          <w:lang w:eastAsia="en-US"/>
        </w:rPr>
      </w:pPr>
      <w:r w:rsidRPr="00822674">
        <w:rPr>
          <w:rFonts w:eastAsia="Calibri"/>
          <w:sz w:val="28"/>
          <w:szCs w:val="22"/>
          <w:lang w:eastAsia="en-US"/>
        </w:rPr>
        <w:t>Соответственно полная потребляемая мощность не превысит:</w:t>
      </w:r>
    </w:p>
    <w:p w:rsidR="00822674" w:rsidRPr="00822674" w:rsidRDefault="00822674" w:rsidP="00822674">
      <w:pPr>
        <w:tabs>
          <w:tab w:val="left" w:pos="0"/>
        </w:tabs>
        <w:spacing w:line="360" w:lineRule="auto"/>
        <w:ind w:right="3" w:firstLine="709"/>
        <w:jc w:val="both"/>
        <w:rPr>
          <w:rFonts w:eastAsia="Calibri"/>
          <w:sz w:val="28"/>
          <w:szCs w:val="22"/>
          <w:lang w:eastAsia="en-US"/>
        </w:rPr>
      </w:pPr>
    </w:p>
    <w:p w:rsidR="00822674" w:rsidRPr="00822674" w:rsidRDefault="00822674" w:rsidP="00822674">
      <w:pPr>
        <w:tabs>
          <w:tab w:val="left" w:pos="0"/>
        </w:tabs>
        <w:spacing w:line="360" w:lineRule="auto"/>
        <w:ind w:right="3" w:firstLine="709"/>
        <w:jc w:val="both"/>
        <w:rPr>
          <w:sz w:val="28"/>
          <w:szCs w:val="22"/>
          <w:lang w:eastAsia="en-US"/>
        </w:rPr>
      </w:pPr>
      <m:oMathPara>
        <m:oMath>
          <m:r>
            <w:rPr>
              <w:rFonts w:ascii="Cambria Math" w:eastAsia="Calibri" w:hAnsi="Cambria Math"/>
              <w:sz w:val="28"/>
              <w:szCs w:val="22"/>
              <w:lang w:val="en-US" w:eastAsia="en-US"/>
            </w:rPr>
            <m:t>P</m:t>
          </m:r>
          <m:r>
            <w:rPr>
              <w:rFonts w:ascii="Cambria Math" w:eastAsia="Calibri" w:hAnsi="Cambria Math"/>
              <w:sz w:val="28"/>
              <w:szCs w:val="22"/>
              <w:lang w:eastAsia="en-US"/>
            </w:rPr>
            <m:t>=</m:t>
          </m:r>
          <m:sSub>
            <m:sSubPr>
              <m:ctrlPr>
                <w:rPr>
                  <w:rFonts w:ascii="Cambria Math" w:eastAsia="Calibri" w:hAnsi="Cambria Math"/>
                  <w:i/>
                  <w:sz w:val="28"/>
                  <w:szCs w:val="22"/>
                  <w:lang w:val="en-US" w:eastAsia="en-US"/>
                </w:rPr>
              </m:ctrlPr>
            </m:sSubPr>
            <m:e>
              <m:r>
                <w:rPr>
                  <w:rFonts w:ascii="Cambria Math" w:eastAsia="Calibri" w:hAnsi="Cambria Math"/>
                  <w:sz w:val="28"/>
                  <w:szCs w:val="22"/>
                  <w:lang w:val="en-US" w:eastAsia="en-US"/>
                </w:rPr>
                <m:t>I</m:t>
              </m:r>
            </m:e>
            <m:sub>
              <m:r>
                <w:rPr>
                  <w:rFonts w:ascii="Cambria Math" w:eastAsia="Calibri" w:hAnsi="Cambria Math"/>
                  <w:sz w:val="28"/>
                  <w:szCs w:val="22"/>
                  <w:lang w:eastAsia="en-US"/>
                </w:rPr>
                <m:t>∑</m:t>
              </m:r>
            </m:sub>
          </m:sSub>
          <m:r>
            <w:rPr>
              <w:rFonts w:ascii="Cambria Math" w:eastAsia="Calibri" w:hAnsi="Cambria Math"/>
              <w:sz w:val="28"/>
              <w:szCs w:val="22"/>
              <w:lang w:eastAsia="en-US"/>
            </w:rPr>
            <m:t>∙</m:t>
          </m:r>
          <m:sSub>
            <m:sSubPr>
              <m:ctrlPr>
                <w:rPr>
                  <w:rFonts w:ascii="Cambria Math" w:eastAsia="Calibri" w:hAnsi="Cambria Math"/>
                  <w:i/>
                  <w:sz w:val="28"/>
                  <w:szCs w:val="22"/>
                  <w:lang w:val="en-US" w:eastAsia="en-US"/>
                </w:rPr>
              </m:ctrlPr>
            </m:sSubPr>
            <m:e>
              <m:r>
                <w:rPr>
                  <w:rFonts w:ascii="Cambria Math" w:eastAsia="Calibri" w:hAnsi="Cambria Math"/>
                  <w:sz w:val="28"/>
                  <w:szCs w:val="22"/>
                  <w:lang w:val="en-US" w:eastAsia="en-US"/>
                </w:rPr>
                <m:t>U</m:t>
              </m:r>
            </m:e>
            <m:sub>
              <m:r>
                <w:rPr>
                  <w:rFonts w:ascii="Cambria Math" w:eastAsia="Calibri" w:hAnsi="Cambria Math"/>
                  <w:sz w:val="28"/>
                  <w:szCs w:val="22"/>
                  <w:lang w:eastAsia="en-US"/>
                </w:rPr>
                <m:t>п</m:t>
              </m:r>
            </m:sub>
          </m:sSub>
          <m:r>
            <w:rPr>
              <w:rFonts w:ascii="Cambria Math" w:eastAsia="Calibri"/>
              <w:sz w:val="28"/>
              <w:szCs w:val="22"/>
              <w:lang w:val="en-US" w:eastAsia="en-US"/>
            </w:rPr>
            <m:t xml:space="preserve">=12 </m:t>
          </m:r>
          <m:r>
            <w:rPr>
              <w:rFonts w:ascii="Cambria Math" w:eastAsia="Calibri" w:hAnsi="Cambria Math" w:cs="Cambria Math"/>
              <w:sz w:val="28"/>
              <w:szCs w:val="22"/>
              <w:lang w:eastAsia="en-US"/>
            </w:rPr>
            <m:t>⋅</m:t>
          </m:r>
          <m:sSup>
            <m:sSupPr>
              <m:ctrlPr>
                <w:rPr>
                  <w:rFonts w:ascii="Cambria Math" w:eastAsia="Calibri" w:hAnsi="Cambria Math"/>
                  <w:i/>
                  <w:sz w:val="28"/>
                  <w:szCs w:val="22"/>
                  <w:lang w:eastAsia="en-US"/>
                </w:rPr>
              </m:ctrlPr>
            </m:sSupPr>
            <m:e>
              <m:r>
                <w:rPr>
                  <w:rFonts w:ascii="Cambria Math" w:eastAsia="Calibri"/>
                  <w:sz w:val="28"/>
                  <w:szCs w:val="22"/>
                  <w:lang w:eastAsia="en-US"/>
                </w:rPr>
                <m:t>10</m:t>
              </m:r>
            </m:e>
            <m:sup>
              <m:r>
                <w:rPr>
                  <w:rFonts w:ascii="Cambria Math" w:eastAsia="Calibri"/>
                  <w:sz w:val="28"/>
                  <w:szCs w:val="22"/>
                  <w:lang w:eastAsia="en-US"/>
                </w:rPr>
                <m:t>-</m:t>
              </m:r>
              <m:r>
                <w:rPr>
                  <w:rFonts w:ascii="Cambria Math" w:eastAsia="Calibri"/>
                  <w:sz w:val="28"/>
                  <w:szCs w:val="22"/>
                  <w:lang w:eastAsia="en-US"/>
                </w:rPr>
                <m:t>3</m:t>
              </m:r>
            </m:sup>
          </m:sSup>
          <m:r>
            <w:rPr>
              <w:rFonts w:ascii="Cambria Math" w:eastAsia="Calibri" w:hAnsi="Cambria Math" w:cs="Cambria Math"/>
              <w:sz w:val="28"/>
              <w:szCs w:val="22"/>
              <w:lang w:eastAsia="en-US"/>
            </w:rPr>
            <m:t>⋅</m:t>
          </m:r>
          <m:r>
            <w:rPr>
              <w:rFonts w:ascii="Cambria Math" w:eastAsia="Calibri"/>
              <w:sz w:val="28"/>
              <w:szCs w:val="22"/>
              <w:lang w:eastAsia="en-US"/>
            </w:rPr>
            <m:t xml:space="preserve">9=108 </m:t>
          </m:r>
          <m:r>
            <w:rPr>
              <w:rFonts w:ascii="Cambria Math" w:eastAsia="Calibri"/>
              <w:sz w:val="28"/>
              <w:szCs w:val="22"/>
              <w:lang w:eastAsia="en-US"/>
            </w:rPr>
            <m:t>мВт</m:t>
          </m:r>
        </m:oMath>
      </m:oMathPara>
    </w:p>
    <w:p w:rsidR="00822674" w:rsidRPr="00822674" w:rsidRDefault="00822674" w:rsidP="00822674">
      <w:pPr>
        <w:tabs>
          <w:tab w:val="left" w:pos="0"/>
        </w:tabs>
        <w:spacing w:line="360" w:lineRule="auto"/>
        <w:ind w:right="3" w:firstLine="709"/>
        <w:jc w:val="both"/>
        <w:rPr>
          <w:rFonts w:eastAsia="Calibri"/>
          <w:i/>
          <w:sz w:val="28"/>
          <w:szCs w:val="22"/>
          <w:lang w:eastAsia="en-US"/>
        </w:rPr>
      </w:pPr>
    </w:p>
    <w:p w:rsidR="00822674" w:rsidRPr="00822674" w:rsidRDefault="00822674" w:rsidP="00822674">
      <w:pPr>
        <w:tabs>
          <w:tab w:val="left" w:pos="0"/>
        </w:tabs>
        <w:spacing w:line="360" w:lineRule="auto"/>
        <w:ind w:right="3" w:firstLine="709"/>
        <w:jc w:val="both"/>
        <w:rPr>
          <w:rFonts w:eastAsia="Calibri"/>
          <w:sz w:val="28"/>
          <w:szCs w:val="22"/>
          <w:lang w:eastAsia="en-US"/>
        </w:rPr>
      </w:pPr>
      <w:r w:rsidRPr="00822674">
        <w:rPr>
          <w:rFonts w:eastAsia="Calibri"/>
          <w:sz w:val="28"/>
          <w:szCs w:val="22"/>
          <w:lang w:eastAsia="en-US"/>
        </w:rPr>
        <w:t>Исходя из полученных данных, можем рассчитать время Т</w:t>
      </w:r>
      <w:r w:rsidRPr="00822674">
        <w:rPr>
          <w:rFonts w:eastAsia="Calibri"/>
          <w:sz w:val="28"/>
          <w:szCs w:val="22"/>
          <w:vertAlign w:val="subscript"/>
          <w:lang w:eastAsia="en-US"/>
        </w:rPr>
        <w:t>исп</w:t>
      </w:r>
      <w:r w:rsidRPr="00822674">
        <w:rPr>
          <w:rFonts w:eastAsia="Calibri"/>
          <w:sz w:val="28"/>
          <w:szCs w:val="22"/>
          <w:lang w:eastAsia="en-US"/>
        </w:rPr>
        <w:t>, которое сможет работать схема от перезаряжаемого аккумулятора ёмкостью 2000мАч.</w:t>
      </w:r>
    </w:p>
    <w:p w:rsidR="00822674" w:rsidRPr="00822674" w:rsidRDefault="00822674" w:rsidP="006425D7">
      <w:pPr>
        <w:tabs>
          <w:tab w:val="left" w:pos="0"/>
        </w:tabs>
        <w:spacing w:line="360" w:lineRule="auto"/>
        <w:ind w:right="3" w:firstLine="709"/>
        <w:jc w:val="both"/>
        <w:rPr>
          <w:rFonts w:eastAsia="Calibri"/>
          <w:sz w:val="28"/>
          <w:szCs w:val="22"/>
          <w:lang w:eastAsia="en-US"/>
        </w:rPr>
      </w:pPr>
      <w:r w:rsidRPr="00822674">
        <w:rPr>
          <w:rFonts w:eastAsia="Calibri"/>
          <w:sz w:val="28"/>
          <w:szCs w:val="22"/>
          <w:lang w:eastAsia="en-US"/>
        </w:rPr>
        <w:t>Для этого нужно поделить ёмкость батареи на потребляемый модулем ток в мА:</w:t>
      </w:r>
    </w:p>
    <w:p w:rsidR="00822674" w:rsidRPr="00822674" w:rsidRDefault="00822674" w:rsidP="00822674">
      <w:pPr>
        <w:tabs>
          <w:tab w:val="left" w:pos="0"/>
        </w:tabs>
        <w:spacing w:line="360" w:lineRule="auto"/>
        <w:ind w:right="3" w:firstLine="709"/>
        <w:jc w:val="both"/>
        <w:rPr>
          <w:i/>
          <w:sz w:val="28"/>
          <w:szCs w:val="22"/>
          <w:lang w:eastAsia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2"/>
                  <w:lang w:eastAsia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2"/>
                  <w:lang w:eastAsia="en-US"/>
                </w:rPr>
                <m:t>Т</m:t>
              </m:r>
            </m:e>
            <m:sub>
              <m:r>
                <w:rPr>
                  <w:rFonts w:ascii="Cambria Math" w:hAnsi="Cambria Math"/>
                  <w:sz w:val="28"/>
                  <w:szCs w:val="22"/>
                  <w:lang w:eastAsia="en-US"/>
                </w:rPr>
                <m:t>исп</m:t>
              </m:r>
            </m:sub>
          </m:sSub>
          <m:r>
            <w:rPr>
              <w:rFonts w:ascii="Cambria Math" w:hAnsi="Cambria Math"/>
              <w:sz w:val="28"/>
              <w:szCs w:val="22"/>
              <w:lang w:eastAsia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2"/>
                  <w:lang w:val="en-US" w:eastAsia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2"/>
                  <w:lang w:val="en-US" w:eastAsia="en-US"/>
                </w:rPr>
                <m:t>2000</m:t>
              </m:r>
              <m:r>
                <w:rPr>
                  <w:rFonts w:ascii="Cambria Math" w:hAnsi="Cambria Math"/>
                  <w:sz w:val="28"/>
                  <w:szCs w:val="22"/>
                  <w:lang w:eastAsia="en-US"/>
                </w:rPr>
                <m:t>мАч</m:t>
              </m:r>
            </m:num>
            <m:den>
              <m:r>
                <w:rPr>
                  <w:rFonts w:ascii="Cambria Math" w:hAnsi="Cambria Math"/>
                  <w:sz w:val="28"/>
                  <w:szCs w:val="22"/>
                  <w:lang w:val="en-US" w:eastAsia="en-US"/>
                </w:rPr>
                <m:t>12мА</m:t>
              </m:r>
            </m:den>
          </m:f>
          <m:r>
            <w:rPr>
              <w:rFonts w:ascii="Cambria Math" w:hAnsi="Cambria Math"/>
              <w:sz w:val="28"/>
              <w:szCs w:val="22"/>
              <w:lang w:val="en-US" w:eastAsia="en-US"/>
            </w:rPr>
            <m:t>≈167 часов</m:t>
          </m:r>
        </m:oMath>
      </m:oMathPara>
    </w:p>
    <w:p w:rsidR="00822674" w:rsidRPr="00822674" w:rsidRDefault="00822674" w:rsidP="00822674">
      <w:pPr>
        <w:tabs>
          <w:tab w:val="left" w:pos="0"/>
        </w:tabs>
        <w:spacing w:line="360" w:lineRule="auto"/>
        <w:ind w:right="3" w:firstLine="709"/>
        <w:jc w:val="both"/>
        <w:rPr>
          <w:i/>
          <w:sz w:val="28"/>
          <w:szCs w:val="22"/>
          <w:lang w:eastAsia="en-US"/>
        </w:rPr>
      </w:pPr>
    </w:p>
    <w:p w:rsidR="00822674" w:rsidRPr="00822674" w:rsidRDefault="00822674" w:rsidP="00822674">
      <w:pPr>
        <w:tabs>
          <w:tab w:val="left" w:pos="0"/>
        </w:tabs>
        <w:spacing w:line="360" w:lineRule="auto"/>
        <w:ind w:right="3" w:firstLine="709"/>
        <w:jc w:val="both"/>
        <w:rPr>
          <w:rFonts w:eastAsia="Calibri"/>
          <w:i/>
          <w:sz w:val="28"/>
          <w:szCs w:val="22"/>
          <w:lang w:eastAsia="en-US"/>
        </w:rPr>
      </w:pPr>
      <w:r w:rsidRPr="00822674">
        <w:rPr>
          <w:rFonts w:eastAsia="Calibri"/>
          <w:sz w:val="28"/>
          <w:szCs w:val="22"/>
          <w:lang w:eastAsia="en-US"/>
        </w:rPr>
        <w:t>Таким образом, схема без перерыва может работать 167 часов (7 дней) без замены аккумулятора, который можно будет зарядить за пару часов с помощью специального зарядного устройства, обычно продающегося вместе с ним в комплекте. Перезаряжать аккумулятор в среднем можно 1000 раз, что обеспечивает 167000 часов работы от одного источника питания.</w:t>
      </w:r>
    </w:p>
    <w:p w:rsidR="00822674" w:rsidRDefault="00822674" w:rsidP="00740221">
      <w:pPr>
        <w:pStyle w:val="1"/>
        <w:spacing w:line="360" w:lineRule="auto"/>
        <w:ind w:right="282" w:firstLine="709"/>
        <w:jc w:val="both"/>
        <w:rPr>
          <w:color w:val="000000" w:themeColor="text1"/>
        </w:rPr>
      </w:pPr>
    </w:p>
    <w:p w:rsidR="00822674" w:rsidRDefault="00822674" w:rsidP="00740221">
      <w:pPr>
        <w:pStyle w:val="1"/>
        <w:spacing w:line="360" w:lineRule="auto"/>
        <w:ind w:right="282" w:firstLine="709"/>
        <w:jc w:val="both"/>
        <w:rPr>
          <w:color w:val="000000" w:themeColor="text1"/>
        </w:rPr>
      </w:pPr>
    </w:p>
    <w:p w:rsidR="00822674" w:rsidRDefault="00822674" w:rsidP="00740221">
      <w:pPr>
        <w:pStyle w:val="1"/>
        <w:spacing w:line="360" w:lineRule="auto"/>
        <w:ind w:right="282" w:firstLine="709"/>
        <w:jc w:val="both"/>
        <w:rPr>
          <w:color w:val="000000" w:themeColor="text1"/>
        </w:rPr>
      </w:pPr>
    </w:p>
    <w:p w:rsidR="00822674" w:rsidRDefault="00822674" w:rsidP="00740221">
      <w:pPr>
        <w:pStyle w:val="1"/>
        <w:spacing w:line="360" w:lineRule="auto"/>
        <w:ind w:right="282" w:firstLine="709"/>
        <w:jc w:val="both"/>
        <w:rPr>
          <w:color w:val="000000" w:themeColor="text1"/>
        </w:rPr>
      </w:pPr>
    </w:p>
    <w:p w:rsidR="006425D7" w:rsidRDefault="006425D7" w:rsidP="006425D7">
      <w:pPr>
        <w:rPr>
          <w:lang w:eastAsia="en-US"/>
        </w:rPr>
      </w:pPr>
    </w:p>
    <w:p w:rsidR="006425D7" w:rsidRPr="006425D7" w:rsidRDefault="006425D7" w:rsidP="006425D7">
      <w:pPr>
        <w:rPr>
          <w:lang w:eastAsia="en-US"/>
        </w:rPr>
      </w:pPr>
    </w:p>
    <w:p w:rsidR="00822674" w:rsidRDefault="00822674" w:rsidP="00740221">
      <w:pPr>
        <w:pStyle w:val="1"/>
        <w:spacing w:line="360" w:lineRule="auto"/>
        <w:ind w:right="282" w:firstLine="709"/>
        <w:jc w:val="both"/>
        <w:rPr>
          <w:color w:val="000000" w:themeColor="text1"/>
        </w:rPr>
      </w:pPr>
    </w:p>
    <w:p w:rsidR="00822674" w:rsidRDefault="00822674" w:rsidP="00822674">
      <w:pPr>
        <w:rPr>
          <w:lang w:eastAsia="en-US"/>
        </w:rPr>
      </w:pPr>
    </w:p>
    <w:p w:rsidR="00822674" w:rsidRDefault="00822674" w:rsidP="00822674">
      <w:pPr>
        <w:rPr>
          <w:lang w:eastAsia="en-US"/>
        </w:rPr>
      </w:pPr>
    </w:p>
    <w:p w:rsidR="00822674" w:rsidRPr="00822674" w:rsidRDefault="00822674" w:rsidP="00822674">
      <w:pPr>
        <w:rPr>
          <w:lang w:eastAsia="en-US"/>
        </w:rPr>
      </w:pPr>
    </w:p>
    <w:p w:rsidR="00EB264F" w:rsidRPr="00C70A89" w:rsidRDefault="00EB264F" w:rsidP="00822674">
      <w:pPr>
        <w:pStyle w:val="1"/>
        <w:spacing w:line="360" w:lineRule="auto"/>
        <w:ind w:right="282" w:firstLine="709"/>
        <w:jc w:val="center"/>
        <w:rPr>
          <w:rFonts w:ascii="Times New Roman" w:hAnsi="Times New Roman" w:cs="Times New Roman"/>
          <w:color w:val="000000" w:themeColor="text1"/>
        </w:rPr>
      </w:pPr>
      <w:bookmarkStart w:id="16" w:name="_Toc516706026"/>
      <w:r w:rsidRPr="00C70A89">
        <w:rPr>
          <w:color w:val="000000" w:themeColor="text1"/>
        </w:rPr>
        <w:lastRenderedPageBreak/>
        <w:t>3</w:t>
      </w:r>
      <w:r>
        <w:rPr>
          <w:color w:val="000000" w:themeColor="text1"/>
        </w:rPr>
        <w:t>.</w:t>
      </w:r>
      <w:r w:rsidRPr="00C70A89">
        <w:rPr>
          <w:rFonts w:ascii="Times New Roman" w:hAnsi="Times New Roman" w:cs="Times New Roman"/>
          <w:color w:val="000000" w:themeColor="text1"/>
        </w:rPr>
        <w:t xml:space="preserve"> </w:t>
      </w:r>
      <w:r w:rsidRPr="00C70A89">
        <w:rPr>
          <w:color w:val="000000" w:themeColor="text1"/>
        </w:rPr>
        <w:t>Выводы</w:t>
      </w:r>
      <w:bookmarkEnd w:id="16"/>
    </w:p>
    <w:p w:rsidR="00EB264F" w:rsidRDefault="00EB264F" w:rsidP="00740221">
      <w:pPr>
        <w:spacing w:after="120" w:line="360" w:lineRule="auto"/>
        <w:ind w:right="282" w:firstLine="709"/>
        <w:jc w:val="both"/>
        <w:rPr>
          <w:sz w:val="28"/>
          <w:szCs w:val="28"/>
        </w:rPr>
      </w:pPr>
    </w:p>
    <w:p w:rsidR="00901DC9" w:rsidRPr="00C70A89" w:rsidRDefault="00901DC9" w:rsidP="00740221">
      <w:pPr>
        <w:spacing w:after="120" w:line="360" w:lineRule="auto"/>
        <w:ind w:right="282" w:firstLine="709"/>
        <w:jc w:val="both"/>
        <w:rPr>
          <w:sz w:val="28"/>
          <w:szCs w:val="28"/>
        </w:rPr>
      </w:pPr>
      <w:r w:rsidRPr="00C70A89">
        <w:rPr>
          <w:sz w:val="28"/>
          <w:szCs w:val="28"/>
        </w:rPr>
        <w:t>При</w:t>
      </w:r>
      <w:r w:rsidR="00822674">
        <w:rPr>
          <w:sz w:val="28"/>
          <w:szCs w:val="28"/>
        </w:rPr>
        <w:t xml:space="preserve"> прохождении практики я приобрела</w:t>
      </w:r>
      <w:r w:rsidRPr="00C70A89">
        <w:rPr>
          <w:sz w:val="28"/>
          <w:szCs w:val="28"/>
        </w:rPr>
        <w:t xml:space="preserve"> практические навыки по исследованию, разработке, проектированию </w:t>
      </w:r>
      <w:r w:rsidR="001D47E4">
        <w:rPr>
          <w:sz w:val="28"/>
          <w:szCs w:val="28"/>
        </w:rPr>
        <w:t xml:space="preserve">ультразвуковых дальномеров </w:t>
      </w:r>
      <w:r w:rsidRPr="00C70A89">
        <w:rPr>
          <w:sz w:val="28"/>
          <w:szCs w:val="28"/>
        </w:rPr>
        <w:t>в соответствии с темой дипломного проекта, изучил</w:t>
      </w:r>
      <w:r w:rsidR="00822674">
        <w:rPr>
          <w:sz w:val="28"/>
          <w:szCs w:val="28"/>
        </w:rPr>
        <w:t>а</w:t>
      </w:r>
      <w:r w:rsidRPr="00C70A89">
        <w:rPr>
          <w:sz w:val="28"/>
          <w:szCs w:val="28"/>
        </w:rPr>
        <w:t xml:space="preserve"> </w:t>
      </w:r>
      <w:r w:rsidR="00C70A89">
        <w:rPr>
          <w:sz w:val="28"/>
          <w:szCs w:val="28"/>
        </w:rPr>
        <w:t>методики проектирования</w:t>
      </w:r>
      <w:r w:rsidRPr="00C70A89">
        <w:rPr>
          <w:sz w:val="28"/>
          <w:szCs w:val="28"/>
        </w:rPr>
        <w:t>, изучил</w:t>
      </w:r>
      <w:r w:rsidR="00822674">
        <w:rPr>
          <w:sz w:val="28"/>
          <w:szCs w:val="28"/>
        </w:rPr>
        <w:t>а</w:t>
      </w:r>
      <w:r w:rsidRPr="00C70A89">
        <w:rPr>
          <w:sz w:val="28"/>
          <w:szCs w:val="28"/>
        </w:rPr>
        <w:t xml:space="preserve"> принципы эффективного использования информационных систем для </w:t>
      </w:r>
      <w:r w:rsidR="000E5612" w:rsidRPr="00C70A89">
        <w:rPr>
          <w:sz w:val="28"/>
          <w:szCs w:val="28"/>
        </w:rPr>
        <w:t>проектирования, анализа решений, изучил</w:t>
      </w:r>
      <w:r w:rsidR="00822674">
        <w:rPr>
          <w:sz w:val="28"/>
          <w:szCs w:val="28"/>
        </w:rPr>
        <w:t>а</w:t>
      </w:r>
      <w:r w:rsidR="000E5612" w:rsidRPr="00C70A89">
        <w:rPr>
          <w:sz w:val="28"/>
          <w:szCs w:val="28"/>
        </w:rPr>
        <w:t xml:space="preserve"> методы автоматизации основных этапо</w:t>
      </w:r>
      <w:r w:rsidR="00381C27" w:rsidRPr="00C70A89">
        <w:rPr>
          <w:sz w:val="28"/>
          <w:szCs w:val="28"/>
        </w:rPr>
        <w:t>в исследования, проектирования.</w:t>
      </w:r>
    </w:p>
    <w:p w:rsidR="00BD7B39" w:rsidRPr="00C70A89" w:rsidRDefault="00901DC9" w:rsidP="00740221">
      <w:pPr>
        <w:spacing w:after="120" w:line="360" w:lineRule="auto"/>
        <w:ind w:right="282" w:firstLine="709"/>
        <w:jc w:val="both"/>
        <w:rPr>
          <w:sz w:val="28"/>
          <w:szCs w:val="28"/>
        </w:rPr>
      </w:pPr>
      <w:r w:rsidRPr="00C70A89">
        <w:rPr>
          <w:sz w:val="28"/>
          <w:szCs w:val="28"/>
        </w:rPr>
        <w:t xml:space="preserve">В ходе прохождения преддипломной практики мной были освоены следующие навыки: Поиск, анализ информации, представление информации в требуемом формате, способность к использованию и анализу нормативных документов,  способность анализа поставленной задачи, проектирование в </w:t>
      </w:r>
      <w:r w:rsidR="000E5612" w:rsidRPr="00C70A89">
        <w:rPr>
          <w:sz w:val="28"/>
          <w:szCs w:val="28"/>
        </w:rPr>
        <w:t>соответствии</w:t>
      </w:r>
      <w:r w:rsidRPr="00C70A89">
        <w:rPr>
          <w:sz w:val="28"/>
          <w:szCs w:val="28"/>
        </w:rPr>
        <w:t xml:space="preserve"> с техническим заданием.</w:t>
      </w:r>
    </w:p>
    <w:p w:rsidR="00901DC9" w:rsidRDefault="00901DC9" w:rsidP="00740221">
      <w:pPr>
        <w:spacing w:after="120" w:line="360" w:lineRule="auto"/>
        <w:ind w:right="282" w:firstLine="709"/>
        <w:jc w:val="both"/>
      </w:pPr>
    </w:p>
    <w:p w:rsidR="00BD7B39" w:rsidRDefault="00BD7B39" w:rsidP="00740221">
      <w:pPr>
        <w:spacing w:line="360" w:lineRule="auto"/>
        <w:ind w:right="282"/>
        <w:jc w:val="both"/>
      </w:pPr>
    </w:p>
    <w:p w:rsidR="00BD7B39" w:rsidRDefault="00BD7B39" w:rsidP="00740221">
      <w:pPr>
        <w:spacing w:line="360" w:lineRule="auto"/>
        <w:ind w:right="282"/>
        <w:jc w:val="both"/>
      </w:pPr>
    </w:p>
    <w:p w:rsidR="00BD7B39" w:rsidRDefault="00BD7B39" w:rsidP="00740221">
      <w:pPr>
        <w:pStyle w:val="ac"/>
        <w:spacing w:line="360" w:lineRule="auto"/>
        <w:ind w:left="0" w:right="282"/>
        <w:jc w:val="both"/>
      </w:pPr>
    </w:p>
    <w:sectPr w:rsidR="00BD7B39" w:rsidSect="003F404F">
      <w:footerReference w:type="default" r:id="rId1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778D" w:rsidRDefault="0010778D" w:rsidP="00E56043">
      <w:r>
        <w:separator/>
      </w:r>
    </w:p>
  </w:endnote>
  <w:endnote w:type="continuationSeparator" w:id="1">
    <w:p w:rsidR="0010778D" w:rsidRDefault="0010778D" w:rsidP="00E560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017270"/>
      <w:docPartObj>
        <w:docPartGallery w:val="Page Numbers (Bottom of Page)"/>
        <w:docPartUnique/>
      </w:docPartObj>
    </w:sdtPr>
    <w:sdtContent>
      <w:p w:rsidR="00F32B76" w:rsidRDefault="008B6325">
        <w:pPr>
          <w:pStyle w:val="aa"/>
          <w:jc w:val="center"/>
        </w:pPr>
        <w:fldSimple w:instr=" PAGE   \* MERGEFORMAT ">
          <w:r w:rsidR="006621E1">
            <w:rPr>
              <w:noProof/>
            </w:rPr>
            <w:t>2</w:t>
          </w:r>
        </w:fldSimple>
      </w:p>
    </w:sdtContent>
  </w:sdt>
  <w:p w:rsidR="00F32B76" w:rsidRDefault="00F32B76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778D" w:rsidRDefault="0010778D" w:rsidP="00E56043">
      <w:r>
        <w:separator/>
      </w:r>
    </w:p>
  </w:footnote>
  <w:footnote w:type="continuationSeparator" w:id="1">
    <w:p w:rsidR="0010778D" w:rsidRDefault="0010778D" w:rsidP="00E5604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9104B"/>
    <w:multiLevelType w:val="hybridMultilevel"/>
    <w:tmpl w:val="5D922CB4"/>
    <w:lvl w:ilvl="0" w:tplc="563CD8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ACE42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8E82A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CCCD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43C55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FFAE0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6E448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55C16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BC6A4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B39427D"/>
    <w:multiLevelType w:val="hybridMultilevel"/>
    <w:tmpl w:val="14B236BA"/>
    <w:lvl w:ilvl="0" w:tplc="DD8C04D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986"/>
        </w:tabs>
        <w:ind w:left="9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06"/>
        </w:tabs>
        <w:ind w:left="17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26"/>
        </w:tabs>
        <w:ind w:left="24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46"/>
        </w:tabs>
        <w:ind w:left="31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66"/>
        </w:tabs>
        <w:ind w:left="38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86"/>
        </w:tabs>
        <w:ind w:left="45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06"/>
        </w:tabs>
        <w:ind w:left="53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26"/>
        </w:tabs>
        <w:ind w:left="6026" w:hanging="360"/>
      </w:pPr>
      <w:rPr>
        <w:rFonts w:ascii="Wingdings" w:hAnsi="Wingdings" w:hint="default"/>
      </w:rPr>
    </w:lvl>
  </w:abstractNum>
  <w:abstractNum w:abstractNumId="2">
    <w:nsid w:val="0C3D39FD"/>
    <w:multiLevelType w:val="hybridMultilevel"/>
    <w:tmpl w:val="D90C3EB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C4614B4"/>
    <w:multiLevelType w:val="hybridMultilevel"/>
    <w:tmpl w:val="D5C8D68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0AD634E"/>
    <w:multiLevelType w:val="hybridMultilevel"/>
    <w:tmpl w:val="A73E60B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12D64CCF"/>
    <w:multiLevelType w:val="hybridMultilevel"/>
    <w:tmpl w:val="3AD6A58E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1BFF3316"/>
    <w:multiLevelType w:val="hybridMultilevel"/>
    <w:tmpl w:val="238AD05A"/>
    <w:lvl w:ilvl="0" w:tplc="C65679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B0A10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1291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866EE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DDAB5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48F8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98A96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3B25A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5269D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1E6123B6"/>
    <w:multiLevelType w:val="hybridMultilevel"/>
    <w:tmpl w:val="7B7CB532"/>
    <w:lvl w:ilvl="0" w:tplc="F692C2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D96F5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804A5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55445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E400A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3E2D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07CEB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24861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0AC9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251E34B5"/>
    <w:multiLevelType w:val="hybridMultilevel"/>
    <w:tmpl w:val="841806E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8F157E4"/>
    <w:multiLevelType w:val="hybridMultilevel"/>
    <w:tmpl w:val="35263C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A6E7892"/>
    <w:multiLevelType w:val="multilevel"/>
    <w:tmpl w:val="9C0AA04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6162C72"/>
    <w:multiLevelType w:val="hybridMultilevel"/>
    <w:tmpl w:val="B4F83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505B29"/>
    <w:multiLevelType w:val="hybridMultilevel"/>
    <w:tmpl w:val="F0A22A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761FBF"/>
    <w:multiLevelType w:val="hybridMultilevel"/>
    <w:tmpl w:val="256287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F7B1896"/>
    <w:multiLevelType w:val="hybridMultilevel"/>
    <w:tmpl w:val="C90A14C0"/>
    <w:lvl w:ilvl="0" w:tplc="60E257EA">
      <w:start w:val="2017"/>
      <w:numFmt w:val="bullet"/>
      <w:lvlText w:val="-"/>
      <w:lvlJc w:val="left"/>
      <w:pPr>
        <w:ind w:left="11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15">
    <w:nsid w:val="41540860"/>
    <w:multiLevelType w:val="hybridMultilevel"/>
    <w:tmpl w:val="E738EE58"/>
    <w:lvl w:ilvl="0" w:tplc="5628C3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612EB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2A0C5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BC437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B244A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B92F5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A520D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245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13CD7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4282321B"/>
    <w:multiLevelType w:val="hybridMultilevel"/>
    <w:tmpl w:val="F68ACF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593E14"/>
    <w:multiLevelType w:val="hybridMultilevel"/>
    <w:tmpl w:val="7A300C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92542D6"/>
    <w:multiLevelType w:val="hybridMultilevel"/>
    <w:tmpl w:val="B5E46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6B47140"/>
    <w:multiLevelType w:val="hybridMultilevel"/>
    <w:tmpl w:val="FE34DBFC"/>
    <w:lvl w:ilvl="0" w:tplc="150843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57487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1783F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5CA50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2EE5F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BFA2B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1C0F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5E48C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334E8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5C2B1A6A"/>
    <w:multiLevelType w:val="hybridMultilevel"/>
    <w:tmpl w:val="2B5A782E"/>
    <w:lvl w:ilvl="0" w:tplc="F4F05C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9EC88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6F82E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60021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13220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7B223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AE30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04A0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FD455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>
    <w:nsid w:val="5CAF7FD1"/>
    <w:multiLevelType w:val="hybridMultilevel"/>
    <w:tmpl w:val="AAA88A1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0986FAD"/>
    <w:multiLevelType w:val="hybridMultilevel"/>
    <w:tmpl w:val="3E7ED3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4B36C44"/>
    <w:multiLevelType w:val="hybridMultilevel"/>
    <w:tmpl w:val="713C6A52"/>
    <w:lvl w:ilvl="0" w:tplc="5E66E2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E8A40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636D2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65499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F50D5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7A42D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CC682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7F8F4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85A7A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>
    <w:nsid w:val="66C30565"/>
    <w:multiLevelType w:val="multilevel"/>
    <w:tmpl w:val="52FCFF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6DA476FD"/>
    <w:multiLevelType w:val="hybridMultilevel"/>
    <w:tmpl w:val="504CE5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4036584"/>
    <w:multiLevelType w:val="hybridMultilevel"/>
    <w:tmpl w:val="7D1067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70675D7"/>
    <w:multiLevelType w:val="hybridMultilevel"/>
    <w:tmpl w:val="60AADC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7FE12765"/>
    <w:multiLevelType w:val="hybridMultilevel"/>
    <w:tmpl w:val="30069B68"/>
    <w:lvl w:ilvl="0" w:tplc="67D84AB8">
      <w:start w:val="1"/>
      <w:numFmt w:val="decimal"/>
      <w:lvlText w:val="%1)"/>
      <w:lvlJc w:val="left"/>
      <w:pPr>
        <w:ind w:left="1430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EF68F32C">
      <w:numFmt w:val="bullet"/>
      <w:lvlText w:val="•"/>
      <w:lvlJc w:val="left"/>
      <w:pPr>
        <w:ind w:left="2260" w:hanging="360"/>
      </w:pPr>
      <w:rPr>
        <w:rFonts w:hint="default"/>
        <w:lang w:val="ru-RU" w:eastAsia="ru-RU" w:bidi="ru-RU"/>
      </w:rPr>
    </w:lvl>
    <w:lvl w:ilvl="2" w:tplc="7A54541E">
      <w:numFmt w:val="bullet"/>
      <w:lvlText w:val="•"/>
      <w:lvlJc w:val="left"/>
      <w:pPr>
        <w:ind w:left="3660" w:hanging="360"/>
      </w:pPr>
      <w:rPr>
        <w:rFonts w:hint="default"/>
        <w:lang w:val="ru-RU" w:eastAsia="ru-RU" w:bidi="ru-RU"/>
      </w:rPr>
    </w:lvl>
    <w:lvl w:ilvl="3" w:tplc="97D68B70">
      <w:numFmt w:val="bullet"/>
      <w:lvlText w:val="•"/>
      <w:lvlJc w:val="left"/>
      <w:pPr>
        <w:ind w:left="5620" w:hanging="360"/>
      </w:pPr>
      <w:rPr>
        <w:rFonts w:hint="default"/>
        <w:lang w:val="ru-RU" w:eastAsia="ru-RU" w:bidi="ru-RU"/>
      </w:rPr>
    </w:lvl>
    <w:lvl w:ilvl="4" w:tplc="F2FC5E7A">
      <w:numFmt w:val="bullet"/>
      <w:lvlText w:val="•"/>
      <w:lvlJc w:val="left"/>
      <w:pPr>
        <w:ind w:left="5392" w:hanging="360"/>
      </w:pPr>
      <w:rPr>
        <w:rFonts w:hint="default"/>
        <w:lang w:val="ru-RU" w:eastAsia="ru-RU" w:bidi="ru-RU"/>
      </w:rPr>
    </w:lvl>
    <w:lvl w:ilvl="5" w:tplc="F66C4374">
      <w:numFmt w:val="bullet"/>
      <w:lvlText w:val="•"/>
      <w:lvlJc w:val="left"/>
      <w:pPr>
        <w:ind w:left="5165" w:hanging="360"/>
      </w:pPr>
      <w:rPr>
        <w:rFonts w:hint="default"/>
        <w:lang w:val="ru-RU" w:eastAsia="ru-RU" w:bidi="ru-RU"/>
      </w:rPr>
    </w:lvl>
    <w:lvl w:ilvl="6" w:tplc="4A10D228">
      <w:numFmt w:val="bullet"/>
      <w:lvlText w:val="•"/>
      <w:lvlJc w:val="left"/>
      <w:pPr>
        <w:ind w:left="4938" w:hanging="360"/>
      </w:pPr>
      <w:rPr>
        <w:rFonts w:hint="default"/>
        <w:lang w:val="ru-RU" w:eastAsia="ru-RU" w:bidi="ru-RU"/>
      </w:rPr>
    </w:lvl>
    <w:lvl w:ilvl="7" w:tplc="CD0CCD42">
      <w:numFmt w:val="bullet"/>
      <w:lvlText w:val="•"/>
      <w:lvlJc w:val="left"/>
      <w:pPr>
        <w:ind w:left="4711" w:hanging="360"/>
      </w:pPr>
      <w:rPr>
        <w:rFonts w:hint="default"/>
        <w:lang w:val="ru-RU" w:eastAsia="ru-RU" w:bidi="ru-RU"/>
      </w:rPr>
    </w:lvl>
    <w:lvl w:ilvl="8" w:tplc="1616C2D0">
      <w:numFmt w:val="bullet"/>
      <w:lvlText w:val="•"/>
      <w:lvlJc w:val="left"/>
      <w:pPr>
        <w:ind w:left="4484" w:hanging="360"/>
      </w:pPr>
      <w:rPr>
        <w:rFonts w:hint="default"/>
        <w:lang w:val="ru-RU" w:eastAsia="ru-RU" w:bidi="ru-RU"/>
      </w:rPr>
    </w:lvl>
  </w:abstractNum>
  <w:num w:numId="1">
    <w:abstractNumId w:val="4"/>
  </w:num>
  <w:num w:numId="2">
    <w:abstractNumId w:val="2"/>
  </w:num>
  <w:num w:numId="3">
    <w:abstractNumId w:val="10"/>
  </w:num>
  <w:num w:numId="4">
    <w:abstractNumId w:val="12"/>
  </w:num>
  <w:num w:numId="5">
    <w:abstractNumId w:val="25"/>
  </w:num>
  <w:num w:numId="6">
    <w:abstractNumId w:val="24"/>
  </w:num>
  <w:num w:numId="7">
    <w:abstractNumId w:val="13"/>
  </w:num>
  <w:num w:numId="8">
    <w:abstractNumId w:val="17"/>
  </w:num>
  <w:num w:numId="9">
    <w:abstractNumId w:val="21"/>
  </w:num>
  <w:num w:numId="10">
    <w:abstractNumId w:val="18"/>
  </w:num>
  <w:num w:numId="11">
    <w:abstractNumId w:val="11"/>
  </w:num>
  <w:num w:numId="12">
    <w:abstractNumId w:val="16"/>
  </w:num>
  <w:num w:numId="13">
    <w:abstractNumId w:val="26"/>
  </w:num>
  <w:num w:numId="14">
    <w:abstractNumId w:val="5"/>
  </w:num>
  <w:num w:numId="15">
    <w:abstractNumId w:val="27"/>
  </w:num>
  <w:num w:numId="16">
    <w:abstractNumId w:val="8"/>
  </w:num>
  <w:num w:numId="17">
    <w:abstractNumId w:val="3"/>
  </w:num>
  <w:num w:numId="18">
    <w:abstractNumId w:val="22"/>
  </w:num>
  <w:num w:numId="19">
    <w:abstractNumId w:val="1"/>
  </w:num>
  <w:num w:numId="20">
    <w:abstractNumId w:val="9"/>
  </w:num>
  <w:num w:numId="21">
    <w:abstractNumId w:val="14"/>
  </w:num>
  <w:num w:numId="22">
    <w:abstractNumId w:val="0"/>
  </w:num>
  <w:num w:numId="23">
    <w:abstractNumId w:val="23"/>
  </w:num>
  <w:num w:numId="24">
    <w:abstractNumId w:val="15"/>
  </w:num>
  <w:num w:numId="25">
    <w:abstractNumId w:val="6"/>
  </w:num>
  <w:num w:numId="26">
    <w:abstractNumId w:val="7"/>
  </w:num>
  <w:num w:numId="27">
    <w:abstractNumId w:val="19"/>
  </w:num>
  <w:num w:numId="28">
    <w:abstractNumId w:val="20"/>
  </w:num>
  <w:num w:numId="2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3130"/>
    <w:rsid w:val="00000353"/>
    <w:rsid w:val="000031CA"/>
    <w:rsid w:val="00004945"/>
    <w:rsid w:val="00005D8F"/>
    <w:rsid w:val="0000631E"/>
    <w:rsid w:val="00007193"/>
    <w:rsid w:val="00010608"/>
    <w:rsid w:val="000115E5"/>
    <w:rsid w:val="00012333"/>
    <w:rsid w:val="00013207"/>
    <w:rsid w:val="00014592"/>
    <w:rsid w:val="00015538"/>
    <w:rsid w:val="0001770E"/>
    <w:rsid w:val="00020D41"/>
    <w:rsid w:val="00021B23"/>
    <w:rsid w:val="000221D0"/>
    <w:rsid w:val="000230E6"/>
    <w:rsid w:val="00023231"/>
    <w:rsid w:val="00030B5C"/>
    <w:rsid w:val="00030D47"/>
    <w:rsid w:val="00030FD5"/>
    <w:rsid w:val="000316B4"/>
    <w:rsid w:val="00031CF0"/>
    <w:rsid w:val="00032DC8"/>
    <w:rsid w:val="00033951"/>
    <w:rsid w:val="00033ACC"/>
    <w:rsid w:val="00034BBB"/>
    <w:rsid w:val="00035F12"/>
    <w:rsid w:val="00036EFD"/>
    <w:rsid w:val="0004103A"/>
    <w:rsid w:val="000426D5"/>
    <w:rsid w:val="00043967"/>
    <w:rsid w:val="00043ECE"/>
    <w:rsid w:val="00044E56"/>
    <w:rsid w:val="00045491"/>
    <w:rsid w:val="000460A6"/>
    <w:rsid w:val="00046CB3"/>
    <w:rsid w:val="00046D01"/>
    <w:rsid w:val="00050AF1"/>
    <w:rsid w:val="00051A57"/>
    <w:rsid w:val="00053A20"/>
    <w:rsid w:val="00056190"/>
    <w:rsid w:val="00056DA9"/>
    <w:rsid w:val="00060E35"/>
    <w:rsid w:val="00060E6F"/>
    <w:rsid w:val="000615F6"/>
    <w:rsid w:val="00061B80"/>
    <w:rsid w:val="00062483"/>
    <w:rsid w:val="0006375D"/>
    <w:rsid w:val="00065BE2"/>
    <w:rsid w:val="00066CDA"/>
    <w:rsid w:val="00066D15"/>
    <w:rsid w:val="00066E80"/>
    <w:rsid w:val="00067D09"/>
    <w:rsid w:val="00067EFD"/>
    <w:rsid w:val="000722EB"/>
    <w:rsid w:val="00072E46"/>
    <w:rsid w:val="00073BA1"/>
    <w:rsid w:val="00075269"/>
    <w:rsid w:val="00075995"/>
    <w:rsid w:val="00075BA7"/>
    <w:rsid w:val="00075E1C"/>
    <w:rsid w:val="0007614F"/>
    <w:rsid w:val="0007740B"/>
    <w:rsid w:val="00077A8F"/>
    <w:rsid w:val="000808B6"/>
    <w:rsid w:val="00081809"/>
    <w:rsid w:val="000820E1"/>
    <w:rsid w:val="0008220E"/>
    <w:rsid w:val="0008308A"/>
    <w:rsid w:val="00084573"/>
    <w:rsid w:val="00084938"/>
    <w:rsid w:val="00084DA7"/>
    <w:rsid w:val="00085012"/>
    <w:rsid w:val="00086072"/>
    <w:rsid w:val="00086484"/>
    <w:rsid w:val="00093A11"/>
    <w:rsid w:val="000953D4"/>
    <w:rsid w:val="00095D9E"/>
    <w:rsid w:val="00096E0E"/>
    <w:rsid w:val="000A08E3"/>
    <w:rsid w:val="000A1BCB"/>
    <w:rsid w:val="000A3DD6"/>
    <w:rsid w:val="000A459B"/>
    <w:rsid w:val="000A5064"/>
    <w:rsid w:val="000A6BF5"/>
    <w:rsid w:val="000A7172"/>
    <w:rsid w:val="000B0F29"/>
    <w:rsid w:val="000B4865"/>
    <w:rsid w:val="000B6CCF"/>
    <w:rsid w:val="000B7CAC"/>
    <w:rsid w:val="000C003A"/>
    <w:rsid w:val="000C1111"/>
    <w:rsid w:val="000C1796"/>
    <w:rsid w:val="000C17D0"/>
    <w:rsid w:val="000C21A3"/>
    <w:rsid w:val="000C24C3"/>
    <w:rsid w:val="000C2F38"/>
    <w:rsid w:val="000C35DE"/>
    <w:rsid w:val="000C51C1"/>
    <w:rsid w:val="000C529C"/>
    <w:rsid w:val="000C5A86"/>
    <w:rsid w:val="000C6814"/>
    <w:rsid w:val="000C6873"/>
    <w:rsid w:val="000C6F33"/>
    <w:rsid w:val="000C789E"/>
    <w:rsid w:val="000D0010"/>
    <w:rsid w:val="000D013C"/>
    <w:rsid w:val="000D1B86"/>
    <w:rsid w:val="000D4ABA"/>
    <w:rsid w:val="000D6E50"/>
    <w:rsid w:val="000E032E"/>
    <w:rsid w:val="000E24E2"/>
    <w:rsid w:val="000E276C"/>
    <w:rsid w:val="000E302F"/>
    <w:rsid w:val="000E3923"/>
    <w:rsid w:val="000E4187"/>
    <w:rsid w:val="000E4D36"/>
    <w:rsid w:val="000E4F2C"/>
    <w:rsid w:val="000E5612"/>
    <w:rsid w:val="000E63CF"/>
    <w:rsid w:val="000E7504"/>
    <w:rsid w:val="000E7651"/>
    <w:rsid w:val="000F117E"/>
    <w:rsid w:val="000F18E6"/>
    <w:rsid w:val="000F1A09"/>
    <w:rsid w:val="000F4273"/>
    <w:rsid w:val="000F4D9F"/>
    <w:rsid w:val="000F5240"/>
    <w:rsid w:val="000F571E"/>
    <w:rsid w:val="00100026"/>
    <w:rsid w:val="00100305"/>
    <w:rsid w:val="0010031D"/>
    <w:rsid w:val="00103135"/>
    <w:rsid w:val="00103B2A"/>
    <w:rsid w:val="00104D5C"/>
    <w:rsid w:val="001069B2"/>
    <w:rsid w:val="00107698"/>
    <w:rsid w:val="0010778D"/>
    <w:rsid w:val="0011084A"/>
    <w:rsid w:val="00110C32"/>
    <w:rsid w:val="00111A09"/>
    <w:rsid w:val="00111AAF"/>
    <w:rsid w:val="001121FE"/>
    <w:rsid w:val="00113229"/>
    <w:rsid w:val="00115F9C"/>
    <w:rsid w:val="00121BF0"/>
    <w:rsid w:val="00121F9B"/>
    <w:rsid w:val="0012456E"/>
    <w:rsid w:val="001256DC"/>
    <w:rsid w:val="0012599C"/>
    <w:rsid w:val="00125A36"/>
    <w:rsid w:val="00126159"/>
    <w:rsid w:val="001263FC"/>
    <w:rsid w:val="001267E8"/>
    <w:rsid w:val="00130BD4"/>
    <w:rsid w:val="00132CA6"/>
    <w:rsid w:val="0013303C"/>
    <w:rsid w:val="0013369E"/>
    <w:rsid w:val="00133D65"/>
    <w:rsid w:val="0013427C"/>
    <w:rsid w:val="001342E5"/>
    <w:rsid w:val="00135A51"/>
    <w:rsid w:val="001369E4"/>
    <w:rsid w:val="0013748D"/>
    <w:rsid w:val="0013763C"/>
    <w:rsid w:val="00137895"/>
    <w:rsid w:val="00137BE0"/>
    <w:rsid w:val="00141862"/>
    <w:rsid w:val="00143ABE"/>
    <w:rsid w:val="00144425"/>
    <w:rsid w:val="00144EDB"/>
    <w:rsid w:val="00145A3E"/>
    <w:rsid w:val="00147111"/>
    <w:rsid w:val="0015163C"/>
    <w:rsid w:val="00151AB8"/>
    <w:rsid w:val="00151F4C"/>
    <w:rsid w:val="0015377F"/>
    <w:rsid w:val="001562B6"/>
    <w:rsid w:val="001568E1"/>
    <w:rsid w:val="00157BBF"/>
    <w:rsid w:val="001602A6"/>
    <w:rsid w:val="001609F5"/>
    <w:rsid w:val="001611BE"/>
    <w:rsid w:val="001618EE"/>
    <w:rsid w:val="00162DD1"/>
    <w:rsid w:val="00167513"/>
    <w:rsid w:val="001675EE"/>
    <w:rsid w:val="00167C67"/>
    <w:rsid w:val="0017551A"/>
    <w:rsid w:val="00175F6B"/>
    <w:rsid w:val="001763C6"/>
    <w:rsid w:val="00176EB4"/>
    <w:rsid w:val="00182FB2"/>
    <w:rsid w:val="00183C56"/>
    <w:rsid w:val="001844DD"/>
    <w:rsid w:val="00185916"/>
    <w:rsid w:val="001870C3"/>
    <w:rsid w:val="0018779C"/>
    <w:rsid w:val="0019071F"/>
    <w:rsid w:val="00191DE5"/>
    <w:rsid w:val="00196475"/>
    <w:rsid w:val="00196D0D"/>
    <w:rsid w:val="00197C9E"/>
    <w:rsid w:val="001A0313"/>
    <w:rsid w:val="001A053E"/>
    <w:rsid w:val="001A2506"/>
    <w:rsid w:val="001A3786"/>
    <w:rsid w:val="001A4BA4"/>
    <w:rsid w:val="001A557E"/>
    <w:rsid w:val="001A57E1"/>
    <w:rsid w:val="001A65D4"/>
    <w:rsid w:val="001A7D00"/>
    <w:rsid w:val="001A7D77"/>
    <w:rsid w:val="001B2D1A"/>
    <w:rsid w:val="001B3524"/>
    <w:rsid w:val="001B4F17"/>
    <w:rsid w:val="001B522C"/>
    <w:rsid w:val="001B52C9"/>
    <w:rsid w:val="001B6AA1"/>
    <w:rsid w:val="001B7A54"/>
    <w:rsid w:val="001B7D6E"/>
    <w:rsid w:val="001C15A3"/>
    <w:rsid w:val="001C27A1"/>
    <w:rsid w:val="001C3C88"/>
    <w:rsid w:val="001C4E8A"/>
    <w:rsid w:val="001C55B1"/>
    <w:rsid w:val="001C6680"/>
    <w:rsid w:val="001D2807"/>
    <w:rsid w:val="001D34C9"/>
    <w:rsid w:val="001D47E4"/>
    <w:rsid w:val="001D5E12"/>
    <w:rsid w:val="001D6D91"/>
    <w:rsid w:val="001D72F2"/>
    <w:rsid w:val="001D74D5"/>
    <w:rsid w:val="001D78E1"/>
    <w:rsid w:val="001E0289"/>
    <w:rsid w:val="001E0FC7"/>
    <w:rsid w:val="001E16CE"/>
    <w:rsid w:val="001E1B40"/>
    <w:rsid w:val="001E2097"/>
    <w:rsid w:val="001E2720"/>
    <w:rsid w:val="001E2E17"/>
    <w:rsid w:val="001E4C38"/>
    <w:rsid w:val="001E5FDF"/>
    <w:rsid w:val="001E7AB3"/>
    <w:rsid w:val="001F130E"/>
    <w:rsid w:val="001F1C4F"/>
    <w:rsid w:val="001F27E0"/>
    <w:rsid w:val="001F2FB4"/>
    <w:rsid w:val="001F38D5"/>
    <w:rsid w:val="001F54A4"/>
    <w:rsid w:val="001F55B6"/>
    <w:rsid w:val="001F7C85"/>
    <w:rsid w:val="0020083E"/>
    <w:rsid w:val="0020301C"/>
    <w:rsid w:val="002037BA"/>
    <w:rsid w:val="00203D77"/>
    <w:rsid w:val="00203E00"/>
    <w:rsid w:val="00203FB9"/>
    <w:rsid w:val="0020482C"/>
    <w:rsid w:val="00204C7C"/>
    <w:rsid w:val="002064D9"/>
    <w:rsid w:val="0020678B"/>
    <w:rsid w:val="00206A18"/>
    <w:rsid w:val="00206FFA"/>
    <w:rsid w:val="002073BC"/>
    <w:rsid w:val="0021216E"/>
    <w:rsid w:val="00212C38"/>
    <w:rsid w:val="00213370"/>
    <w:rsid w:val="002144FD"/>
    <w:rsid w:val="00214FD5"/>
    <w:rsid w:val="0021658A"/>
    <w:rsid w:val="00217193"/>
    <w:rsid w:val="00217F84"/>
    <w:rsid w:val="00222DB0"/>
    <w:rsid w:val="002237AD"/>
    <w:rsid w:val="00223CA2"/>
    <w:rsid w:val="0022462F"/>
    <w:rsid w:val="00226D07"/>
    <w:rsid w:val="00227684"/>
    <w:rsid w:val="002308C0"/>
    <w:rsid w:val="00230C95"/>
    <w:rsid w:val="00231822"/>
    <w:rsid w:val="002361A0"/>
    <w:rsid w:val="002379AC"/>
    <w:rsid w:val="0024194D"/>
    <w:rsid w:val="00242CF3"/>
    <w:rsid w:val="0024441F"/>
    <w:rsid w:val="00244752"/>
    <w:rsid w:val="00244A17"/>
    <w:rsid w:val="002460A7"/>
    <w:rsid w:val="002462C8"/>
    <w:rsid w:val="002466AD"/>
    <w:rsid w:val="00246DEA"/>
    <w:rsid w:val="00255102"/>
    <w:rsid w:val="00257575"/>
    <w:rsid w:val="00261D6D"/>
    <w:rsid w:val="002638E0"/>
    <w:rsid w:val="00264840"/>
    <w:rsid w:val="00266943"/>
    <w:rsid w:val="00266B2B"/>
    <w:rsid w:val="00267414"/>
    <w:rsid w:val="0026795D"/>
    <w:rsid w:val="00267AF9"/>
    <w:rsid w:val="00267F88"/>
    <w:rsid w:val="00270E73"/>
    <w:rsid w:val="00272051"/>
    <w:rsid w:val="0027289B"/>
    <w:rsid w:val="00274C66"/>
    <w:rsid w:val="00277799"/>
    <w:rsid w:val="00277AD7"/>
    <w:rsid w:val="00280731"/>
    <w:rsid w:val="00280A95"/>
    <w:rsid w:val="002812F9"/>
    <w:rsid w:val="00282D7B"/>
    <w:rsid w:val="002833C8"/>
    <w:rsid w:val="0028596D"/>
    <w:rsid w:val="00285AE8"/>
    <w:rsid w:val="00286F47"/>
    <w:rsid w:val="002870D8"/>
    <w:rsid w:val="00287F4D"/>
    <w:rsid w:val="00290FD5"/>
    <w:rsid w:val="00292BA0"/>
    <w:rsid w:val="00292D65"/>
    <w:rsid w:val="0029316A"/>
    <w:rsid w:val="0029469C"/>
    <w:rsid w:val="00295C02"/>
    <w:rsid w:val="0029607A"/>
    <w:rsid w:val="00296743"/>
    <w:rsid w:val="002A3035"/>
    <w:rsid w:val="002A36F7"/>
    <w:rsid w:val="002A45B6"/>
    <w:rsid w:val="002A4A38"/>
    <w:rsid w:val="002A55F1"/>
    <w:rsid w:val="002A730A"/>
    <w:rsid w:val="002A7DE2"/>
    <w:rsid w:val="002A7F24"/>
    <w:rsid w:val="002B04D8"/>
    <w:rsid w:val="002B0665"/>
    <w:rsid w:val="002B1A89"/>
    <w:rsid w:val="002B2BA5"/>
    <w:rsid w:val="002B453C"/>
    <w:rsid w:val="002B594E"/>
    <w:rsid w:val="002B6463"/>
    <w:rsid w:val="002B7AAC"/>
    <w:rsid w:val="002B7E7B"/>
    <w:rsid w:val="002C105A"/>
    <w:rsid w:val="002C1DD2"/>
    <w:rsid w:val="002C2C1A"/>
    <w:rsid w:val="002C4330"/>
    <w:rsid w:val="002C497D"/>
    <w:rsid w:val="002C4C3C"/>
    <w:rsid w:val="002C4CA5"/>
    <w:rsid w:val="002C68D1"/>
    <w:rsid w:val="002C7401"/>
    <w:rsid w:val="002D1398"/>
    <w:rsid w:val="002D23C1"/>
    <w:rsid w:val="002D2A44"/>
    <w:rsid w:val="002D37B0"/>
    <w:rsid w:val="002D4045"/>
    <w:rsid w:val="002D4A80"/>
    <w:rsid w:val="002D5104"/>
    <w:rsid w:val="002D68CA"/>
    <w:rsid w:val="002E026E"/>
    <w:rsid w:val="002E568B"/>
    <w:rsid w:val="002E589A"/>
    <w:rsid w:val="002E70B4"/>
    <w:rsid w:val="002E72BC"/>
    <w:rsid w:val="002E7CE8"/>
    <w:rsid w:val="002F0758"/>
    <w:rsid w:val="002F1BAB"/>
    <w:rsid w:val="002F2819"/>
    <w:rsid w:val="002F51F7"/>
    <w:rsid w:val="002F54C9"/>
    <w:rsid w:val="002F7166"/>
    <w:rsid w:val="003002FC"/>
    <w:rsid w:val="003009A9"/>
    <w:rsid w:val="00300F57"/>
    <w:rsid w:val="0030204E"/>
    <w:rsid w:val="00303D03"/>
    <w:rsid w:val="003057AF"/>
    <w:rsid w:val="00305D78"/>
    <w:rsid w:val="003061F8"/>
    <w:rsid w:val="00306926"/>
    <w:rsid w:val="00306B93"/>
    <w:rsid w:val="00307BD8"/>
    <w:rsid w:val="00310A5C"/>
    <w:rsid w:val="00310E27"/>
    <w:rsid w:val="00312919"/>
    <w:rsid w:val="00312EC6"/>
    <w:rsid w:val="00313124"/>
    <w:rsid w:val="003131F6"/>
    <w:rsid w:val="00313498"/>
    <w:rsid w:val="00313DA7"/>
    <w:rsid w:val="00315D97"/>
    <w:rsid w:val="003164C3"/>
    <w:rsid w:val="0031658D"/>
    <w:rsid w:val="00317229"/>
    <w:rsid w:val="003179E5"/>
    <w:rsid w:val="00321B92"/>
    <w:rsid w:val="003226A4"/>
    <w:rsid w:val="00326929"/>
    <w:rsid w:val="00327F3C"/>
    <w:rsid w:val="00331167"/>
    <w:rsid w:val="00331D97"/>
    <w:rsid w:val="00331DFA"/>
    <w:rsid w:val="00333CE4"/>
    <w:rsid w:val="003350F2"/>
    <w:rsid w:val="0033742D"/>
    <w:rsid w:val="00337B56"/>
    <w:rsid w:val="003417D9"/>
    <w:rsid w:val="003425DB"/>
    <w:rsid w:val="00343230"/>
    <w:rsid w:val="0034560F"/>
    <w:rsid w:val="0035042D"/>
    <w:rsid w:val="0035109D"/>
    <w:rsid w:val="003510B1"/>
    <w:rsid w:val="00351A95"/>
    <w:rsid w:val="00352264"/>
    <w:rsid w:val="00354935"/>
    <w:rsid w:val="00355A06"/>
    <w:rsid w:val="00357424"/>
    <w:rsid w:val="003574EE"/>
    <w:rsid w:val="00362694"/>
    <w:rsid w:val="0036420F"/>
    <w:rsid w:val="003668A4"/>
    <w:rsid w:val="00373DAA"/>
    <w:rsid w:val="00380404"/>
    <w:rsid w:val="00380D76"/>
    <w:rsid w:val="00381B5D"/>
    <w:rsid w:val="00381C27"/>
    <w:rsid w:val="00382A62"/>
    <w:rsid w:val="0038315B"/>
    <w:rsid w:val="003839F6"/>
    <w:rsid w:val="003854FE"/>
    <w:rsid w:val="003856F5"/>
    <w:rsid w:val="003864B4"/>
    <w:rsid w:val="0038659E"/>
    <w:rsid w:val="003868AA"/>
    <w:rsid w:val="00390695"/>
    <w:rsid w:val="00390773"/>
    <w:rsid w:val="003930A6"/>
    <w:rsid w:val="0039317E"/>
    <w:rsid w:val="00393DCB"/>
    <w:rsid w:val="00394DEA"/>
    <w:rsid w:val="00394E1D"/>
    <w:rsid w:val="00395F40"/>
    <w:rsid w:val="00396B13"/>
    <w:rsid w:val="003978A7"/>
    <w:rsid w:val="003A024C"/>
    <w:rsid w:val="003A0BA7"/>
    <w:rsid w:val="003A1312"/>
    <w:rsid w:val="003A19A8"/>
    <w:rsid w:val="003A265B"/>
    <w:rsid w:val="003A2A95"/>
    <w:rsid w:val="003A6901"/>
    <w:rsid w:val="003B0F24"/>
    <w:rsid w:val="003B0FDE"/>
    <w:rsid w:val="003B1B33"/>
    <w:rsid w:val="003B1E36"/>
    <w:rsid w:val="003B2E77"/>
    <w:rsid w:val="003B2F38"/>
    <w:rsid w:val="003B331E"/>
    <w:rsid w:val="003B3B69"/>
    <w:rsid w:val="003B5C0A"/>
    <w:rsid w:val="003B672E"/>
    <w:rsid w:val="003B74C2"/>
    <w:rsid w:val="003B759C"/>
    <w:rsid w:val="003C0F89"/>
    <w:rsid w:val="003C131B"/>
    <w:rsid w:val="003C299D"/>
    <w:rsid w:val="003D028A"/>
    <w:rsid w:val="003D05D3"/>
    <w:rsid w:val="003D0900"/>
    <w:rsid w:val="003D1274"/>
    <w:rsid w:val="003D1E22"/>
    <w:rsid w:val="003D2264"/>
    <w:rsid w:val="003D59B3"/>
    <w:rsid w:val="003D5B71"/>
    <w:rsid w:val="003D67C8"/>
    <w:rsid w:val="003E3BC4"/>
    <w:rsid w:val="003E4ABF"/>
    <w:rsid w:val="003E5C83"/>
    <w:rsid w:val="003F172B"/>
    <w:rsid w:val="003F22E2"/>
    <w:rsid w:val="003F404F"/>
    <w:rsid w:val="003F45C4"/>
    <w:rsid w:val="003F465C"/>
    <w:rsid w:val="003F5443"/>
    <w:rsid w:val="003F5B8F"/>
    <w:rsid w:val="003F67C6"/>
    <w:rsid w:val="004002D9"/>
    <w:rsid w:val="004014D3"/>
    <w:rsid w:val="00401B4A"/>
    <w:rsid w:val="0040323E"/>
    <w:rsid w:val="004043F1"/>
    <w:rsid w:val="004052CD"/>
    <w:rsid w:val="004066A8"/>
    <w:rsid w:val="004073E7"/>
    <w:rsid w:val="00407A0A"/>
    <w:rsid w:val="004101AC"/>
    <w:rsid w:val="00410CD8"/>
    <w:rsid w:val="00411214"/>
    <w:rsid w:val="004115A3"/>
    <w:rsid w:val="004124A4"/>
    <w:rsid w:val="00412FE8"/>
    <w:rsid w:val="00414834"/>
    <w:rsid w:val="00414C4E"/>
    <w:rsid w:val="0041792F"/>
    <w:rsid w:val="0042015F"/>
    <w:rsid w:val="0042193E"/>
    <w:rsid w:val="00422D54"/>
    <w:rsid w:val="00423811"/>
    <w:rsid w:val="0042480F"/>
    <w:rsid w:val="004258E3"/>
    <w:rsid w:val="00425CAA"/>
    <w:rsid w:val="00426EA0"/>
    <w:rsid w:val="00432166"/>
    <w:rsid w:val="00433803"/>
    <w:rsid w:val="0043561E"/>
    <w:rsid w:val="00435DC9"/>
    <w:rsid w:val="00436BCC"/>
    <w:rsid w:val="0044075C"/>
    <w:rsid w:val="00440DF6"/>
    <w:rsid w:val="004418E1"/>
    <w:rsid w:val="004422F0"/>
    <w:rsid w:val="004431EA"/>
    <w:rsid w:val="00444381"/>
    <w:rsid w:val="004476E0"/>
    <w:rsid w:val="00450E4B"/>
    <w:rsid w:val="00452B35"/>
    <w:rsid w:val="00452FF2"/>
    <w:rsid w:val="00453E6D"/>
    <w:rsid w:val="004542F3"/>
    <w:rsid w:val="00455C9D"/>
    <w:rsid w:val="0045632B"/>
    <w:rsid w:val="004571BF"/>
    <w:rsid w:val="00457429"/>
    <w:rsid w:val="0045748D"/>
    <w:rsid w:val="004608AB"/>
    <w:rsid w:val="0046449E"/>
    <w:rsid w:val="0046597F"/>
    <w:rsid w:val="004667F3"/>
    <w:rsid w:val="00466C59"/>
    <w:rsid w:val="00466E63"/>
    <w:rsid w:val="00470942"/>
    <w:rsid w:val="004804CD"/>
    <w:rsid w:val="004814A3"/>
    <w:rsid w:val="004814E7"/>
    <w:rsid w:val="004817E3"/>
    <w:rsid w:val="004855EA"/>
    <w:rsid w:val="0048659E"/>
    <w:rsid w:val="004877BA"/>
    <w:rsid w:val="00487EC3"/>
    <w:rsid w:val="00490EB4"/>
    <w:rsid w:val="00491732"/>
    <w:rsid w:val="004917A9"/>
    <w:rsid w:val="00494CB6"/>
    <w:rsid w:val="00495B7C"/>
    <w:rsid w:val="004A0627"/>
    <w:rsid w:val="004A0633"/>
    <w:rsid w:val="004A1C3C"/>
    <w:rsid w:val="004A1D8C"/>
    <w:rsid w:val="004A24ED"/>
    <w:rsid w:val="004A7B91"/>
    <w:rsid w:val="004B1648"/>
    <w:rsid w:val="004B23B6"/>
    <w:rsid w:val="004B4C2B"/>
    <w:rsid w:val="004B74B7"/>
    <w:rsid w:val="004B7CC9"/>
    <w:rsid w:val="004C0FFE"/>
    <w:rsid w:val="004C27F6"/>
    <w:rsid w:val="004C289C"/>
    <w:rsid w:val="004C2A01"/>
    <w:rsid w:val="004C4C17"/>
    <w:rsid w:val="004C5159"/>
    <w:rsid w:val="004D01EB"/>
    <w:rsid w:val="004D0AE7"/>
    <w:rsid w:val="004D1368"/>
    <w:rsid w:val="004D25F7"/>
    <w:rsid w:val="004D2BF1"/>
    <w:rsid w:val="004D335C"/>
    <w:rsid w:val="004D44F2"/>
    <w:rsid w:val="004D5444"/>
    <w:rsid w:val="004D6CF5"/>
    <w:rsid w:val="004D71EF"/>
    <w:rsid w:val="004D7585"/>
    <w:rsid w:val="004E2502"/>
    <w:rsid w:val="004E2909"/>
    <w:rsid w:val="004E2E3D"/>
    <w:rsid w:val="004E2E67"/>
    <w:rsid w:val="004E2FDA"/>
    <w:rsid w:val="004E4234"/>
    <w:rsid w:val="004E4687"/>
    <w:rsid w:val="004E68E6"/>
    <w:rsid w:val="004E6EE4"/>
    <w:rsid w:val="004E706E"/>
    <w:rsid w:val="004F2309"/>
    <w:rsid w:val="004F4226"/>
    <w:rsid w:val="004F4927"/>
    <w:rsid w:val="004F4982"/>
    <w:rsid w:val="004F5523"/>
    <w:rsid w:val="004F65E9"/>
    <w:rsid w:val="00501D31"/>
    <w:rsid w:val="005025C8"/>
    <w:rsid w:val="0050444E"/>
    <w:rsid w:val="005047DA"/>
    <w:rsid w:val="00505AED"/>
    <w:rsid w:val="00507519"/>
    <w:rsid w:val="00507A82"/>
    <w:rsid w:val="00507B87"/>
    <w:rsid w:val="00507D7D"/>
    <w:rsid w:val="00507ED0"/>
    <w:rsid w:val="005104A8"/>
    <w:rsid w:val="00510A96"/>
    <w:rsid w:val="00512140"/>
    <w:rsid w:val="00512C50"/>
    <w:rsid w:val="0051357C"/>
    <w:rsid w:val="00513AB7"/>
    <w:rsid w:val="00513BEB"/>
    <w:rsid w:val="00515FBE"/>
    <w:rsid w:val="00516AF8"/>
    <w:rsid w:val="00516C29"/>
    <w:rsid w:val="00516D0C"/>
    <w:rsid w:val="00516E8B"/>
    <w:rsid w:val="00517345"/>
    <w:rsid w:val="00517738"/>
    <w:rsid w:val="005207C0"/>
    <w:rsid w:val="00520FAC"/>
    <w:rsid w:val="005236B6"/>
    <w:rsid w:val="00523A6F"/>
    <w:rsid w:val="005241DC"/>
    <w:rsid w:val="00532754"/>
    <w:rsid w:val="00532961"/>
    <w:rsid w:val="00532E92"/>
    <w:rsid w:val="00532ED2"/>
    <w:rsid w:val="005339BF"/>
    <w:rsid w:val="0053439D"/>
    <w:rsid w:val="00534AE5"/>
    <w:rsid w:val="00534ECB"/>
    <w:rsid w:val="00534F6B"/>
    <w:rsid w:val="0053773C"/>
    <w:rsid w:val="00537ACF"/>
    <w:rsid w:val="005408FE"/>
    <w:rsid w:val="0054112F"/>
    <w:rsid w:val="0054187B"/>
    <w:rsid w:val="00542666"/>
    <w:rsid w:val="00542B18"/>
    <w:rsid w:val="005442E7"/>
    <w:rsid w:val="005443F6"/>
    <w:rsid w:val="00544B10"/>
    <w:rsid w:val="00545770"/>
    <w:rsid w:val="0054582C"/>
    <w:rsid w:val="005463FF"/>
    <w:rsid w:val="00550D13"/>
    <w:rsid w:val="00551698"/>
    <w:rsid w:val="00551ACB"/>
    <w:rsid w:val="00552B5A"/>
    <w:rsid w:val="00553007"/>
    <w:rsid w:val="00553688"/>
    <w:rsid w:val="00553F56"/>
    <w:rsid w:val="005551B4"/>
    <w:rsid w:val="00557C6F"/>
    <w:rsid w:val="00560281"/>
    <w:rsid w:val="00560E4A"/>
    <w:rsid w:val="00561317"/>
    <w:rsid w:val="00561657"/>
    <w:rsid w:val="00561CFA"/>
    <w:rsid w:val="00562901"/>
    <w:rsid w:val="0056432A"/>
    <w:rsid w:val="00565B63"/>
    <w:rsid w:val="0056791E"/>
    <w:rsid w:val="00574364"/>
    <w:rsid w:val="005747D9"/>
    <w:rsid w:val="00576CA1"/>
    <w:rsid w:val="00576CAD"/>
    <w:rsid w:val="00576D65"/>
    <w:rsid w:val="005779CE"/>
    <w:rsid w:val="005803F1"/>
    <w:rsid w:val="00580804"/>
    <w:rsid w:val="00580C78"/>
    <w:rsid w:val="00581B0A"/>
    <w:rsid w:val="005825B3"/>
    <w:rsid w:val="0058442D"/>
    <w:rsid w:val="00585238"/>
    <w:rsid w:val="00585544"/>
    <w:rsid w:val="00585ABD"/>
    <w:rsid w:val="005866A6"/>
    <w:rsid w:val="00586CC0"/>
    <w:rsid w:val="00586D62"/>
    <w:rsid w:val="00587C64"/>
    <w:rsid w:val="00590AFD"/>
    <w:rsid w:val="00591262"/>
    <w:rsid w:val="00592817"/>
    <w:rsid w:val="005929E1"/>
    <w:rsid w:val="00593422"/>
    <w:rsid w:val="00593EC2"/>
    <w:rsid w:val="00596749"/>
    <w:rsid w:val="005A06CF"/>
    <w:rsid w:val="005A2D99"/>
    <w:rsid w:val="005A3AA7"/>
    <w:rsid w:val="005A3F09"/>
    <w:rsid w:val="005A55C3"/>
    <w:rsid w:val="005A5D29"/>
    <w:rsid w:val="005B10F1"/>
    <w:rsid w:val="005B1628"/>
    <w:rsid w:val="005B1CEC"/>
    <w:rsid w:val="005B2307"/>
    <w:rsid w:val="005B29A8"/>
    <w:rsid w:val="005B3067"/>
    <w:rsid w:val="005B3582"/>
    <w:rsid w:val="005B44B3"/>
    <w:rsid w:val="005B4FBB"/>
    <w:rsid w:val="005B6610"/>
    <w:rsid w:val="005B7BD7"/>
    <w:rsid w:val="005C1C9E"/>
    <w:rsid w:val="005C3D53"/>
    <w:rsid w:val="005C6675"/>
    <w:rsid w:val="005C7FC6"/>
    <w:rsid w:val="005D058C"/>
    <w:rsid w:val="005D1746"/>
    <w:rsid w:val="005D19DA"/>
    <w:rsid w:val="005D23BD"/>
    <w:rsid w:val="005D2967"/>
    <w:rsid w:val="005D4374"/>
    <w:rsid w:val="005D5824"/>
    <w:rsid w:val="005D6BFA"/>
    <w:rsid w:val="005E1CCB"/>
    <w:rsid w:val="005E32A6"/>
    <w:rsid w:val="005E3CD5"/>
    <w:rsid w:val="005E47CB"/>
    <w:rsid w:val="005E6E42"/>
    <w:rsid w:val="005E7CB0"/>
    <w:rsid w:val="005F0555"/>
    <w:rsid w:val="005F239D"/>
    <w:rsid w:val="005F29BF"/>
    <w:rsid w:val="005F4C04"/>
    <w:rsid w:val="005F5D0B"/>
    <w:rsid w:val="005F621E"/>
    <w:rsid w:val="005F74C4"/>
    <w:rsid w:val="006010D1"/>
    <w:rsid w:val="0060112C"/>
    <w:rsid w:val="00602621"/>
    <w:rsid w:val="00602C2B"/>
    <w:rsid w:val="0060467A"/>
    <w:rsid w:val="00605308"/>
    <w:rsid w:val="00606167"/>
    <w:rsid w:val="006077F5"/>
    <w:rsid w:val="00610EAB"/>
    <w:rsid w:val="0061307E"/>
    <w:rsid w:val="00614800"/>
    <w:rsid w:val="00615131"/>
    <w:rsid w:val="006169B2"/>
    <w:rsid w:val="00620AB7"/>
    <w:rsid w:val="00623058"/>
    <w:rsid w:val="00626C08"/>
    <w:rsid w:val="00630326"/>
    <w:rsid w:val="00630D52"/>
    <w:rsid w:val="00631A04"/>
    <w:rsid w:val="006337E8"/>
    <w:rsid w:val="00636759"/>
    <w:rsid w:val="00640A63"/>
    <w:rsid w:val="00641778"/>
    <w:rsid w:val="006425D7"/>
    <w:rsid w:val="00644566"/>
    <w:rsid w:val="00644B36"/>
    <w:rsid w:val="0064553B"/>
    <w:rsid w:val="00647783"/>
    <w:rsid w:val="00652025"/>
    <w:rsid w:val="0065279C"/>
    <w:rsid w:val="0065598D"/>
    <w:rsid w:val="006568F2"/>
    <w:rsid w:val="00656BBE"/>
    <w:rsid w:val="00656ED7"/>
    <w:rsid w:val="00656FB9"/>
    <w:rsid w:val="00657DED"/>
    <w:rsid w:val="00660354"/>
    <w:rsid w:val="006621E1"/>
    <w:rsid w:val="0066510E"/>
    <w:rsid w:val="0067196B"/>
    <w:rsid w:val="006726B6"/>
    <w:rsid w:val="00672A78"/>
    <w:rsid w:val="00673CEC"/>
    <w:rsid w:val="006741A1"/>
    <w:rsid w:val="00674B29"/>
    <w:rsid w:val="00674E2F"/>
    <w:rsid w:val="00675274"/>
    <w:rsid w:val="006760CC"/>
    <w:rsid w:val="00680073"/>
    <w:rsid w:val="006806A8"/>
    <w:rsid w:val="00680D83"/>
    <w:rsid w:val="00685399"/>
    <w:rsid w:val="00685FE3"/>
    <w:rsid w:val="00687DDC"/>
    <w:rsid w:val="00690EF8"/>
    <w:rsid w:val="00692437"/>
    <w:rsid w:val="00692A52"/>
    <w:rsid w:val="006936EB"/>
    <w:rsid w:val="00693F5C"/>
    <w:rsid w:val="0069539D"/>
    <w:rsid w:val="006A2741"/>
    <w:rsid w:val="006A3AE5"/>
    <w:rsid w:val="006A3D2B"/>
    <w:rsid w:val="006A65B6"/>
    <w:rsid w:val="006A681C"/>
    <w:rsid w:val="006A7C43"/>
    <w:rsid w:val="006B1260"/>
    <w:rsid w:val="006B253C"/>
    <w:rsid w:val="006B2750"/>
    <w:rsid w:val="006B2F5F"/>
    <w:rsid w:val="006B35CA"/>
    <w:rsid w:val="006B3F71"/>
    <w:rsid w:val="006B4857"/>
    <w:rsid w:val="006B7117"/>
    <w:rsid w:val="006C0CCA"/>
    <w:rsid w:val="006C2F19"/>
    <w:rsid w:val="006C38B9"/>
    <w:rsid w:val="006C4F05"/>
    <w:rsid w:val="006C5693"/>
    <w:rsid w:val="006C5E8C"/>
    <w:rsid w:val="006C5FAC"/>
    <w:rsid w:val="006C6377"/>
    <w:rsid w:val="006D0378"/>
    <w:rsid w:val="006D1364"/>
    <w:rsid w:val="006D1D49"/>
    <w:rsid w:val="006D2E78"/>
    <w:rsid w:val="006D46A4"/>
    <w:rsid w:val="006D5368"/>
    <w:rsid w:val="006E1683"/>
    <w:rsid w:val="006E2F3B"/>
    <w:rsid w:val="006E411E"/>
    <w:rsid w:val="006E533D"/>
    <w:rsid w:val="006E59B1"/>
    <w:rsid w:val="006E639C"/>
    <w:rsid w:val="006E6CAB"/>
    <w:rsid w:val="006E7DE0"/>
    <w:rsid w:val="006F067C"/>
    <w:rsid w:val="006F0C0A"/>
    <w:rsid w:val="006F0FF9"/>
    <w:rsid w:val="006F126D"/>
    <w:rsid w:val="006F2806"/>
    <w:rsid w:val="006F334F"/>
    <w:rsid w:val="006F706E"/>
    <w:rsid w:val="00700370"/>
    <w:rsid w:val="00700933"/>
    <w:rsid w:val="007009DD"/>
    <w:rsid w:val="00703E59"/>
    <w:rsid w:val="00705ED6"/>
    <w:rsid w:val="00707088"/>
    <w:rsid w:val="0071125A"/>
    <w:rsid w:val="007118C5"/>
    <w:rsid w:val="0071255F"/>
    <w:rsid w:val="00712722"/>
    <w:rsid w:val="0071335A"/>
    <w:rsid w:val="00713E8A"/>
    <w:rsid w:val="0071525B"/>
    <w:rsid w:val="00715DA6"/>
    <w:rsid w:val="00717611"/>
    <w:rsid w:val="00717E12"/>
    <w:rsid w:val="0072099B"/>
    <w:rsid w:val="00720ED1"/>
    <w:rsid w:val="007219CC"/>
    <w:rsid w:val="00726EB1"/>
    <w:rsid w:val="00727F91"/>
    <w:rsid w:val="007306A3"/>
    <w:rsid w:val="0073123D"/>
    <w:rsid w:val="007400CA"/>
    <w:rsid w:val="00740221"/>
    <w:rsid w:val="00741073"/>
    <w:rsid w:val="00741D04"/>
    <w:rsid w:val="00742FA1"/>
    <w:rsid w:val="00745B7D"/>
    <w:rsid w:val="00746E92"/>
    <w:rsid w:val="00747162"/>
    <w:rsid w:val="00751054"/>
    <w:rsid w:val="00751F23"/>
    <w:rsid w:val="00752ABC"/>
    <w:rsid w:val="007563FD"/>
    <w:rsid w:val="007566D2"/>
    <w:rsid w:val="007607B5"/>
    <w:rsid w:val="00762686"/>
    <w:rsid w:val="00762A81"/>
    <w:rsid w:val="00762FB1"/>
    <w:rsid w:val="00764A06"/>
    <w:rsid w:val="00764CAE"/>
    <w:rsid w:val="00766558"/>
    <w:rsid w:val="0076777D"/>
    <w:rsid w:val="007708C4"/>
    <w:rsid w:val="00771688"/>
    <w:rsid w:val="00773490"/>
    <w:rsid w:val="007743B8"/>
    <w:rsid w:val="007761AD"/>
    <w:rsid w:val="00780606"/>
    <w:rsid w:val="00781D24"/>
    <w:rsid w:val="007845F3"/>
    <w:rsid w:val="0078460E"/>
    <w:rsid w:val="00784FAF"/>
    <w:rsid w:val="00785620"/>
    <w:rsid w:val="00785F79"/>
    <w:rsid w:val="007864B6"/>
    <w:rsid w:val="007865C3"/>
    <w:rsid w:val="00786DB4"/>
    <w:rsid w:val="007921CC"/>
    <w:rsid w:val="007941BB"/>
    <w:rsid w:val="00796502"/>
    <w:rsid w:val="007A15D5"/>
    <w:rsid w:val="007A2CB5"/>
    <w:rsid w:val="007A3196"/>
    <w:rsid w:val="007A4034"/>
    <w:rsid w:val="007A685C"/>
    <w:rsid w:val="007A6E0E"/>
    <w:rsid w:val="007B0F0E"/>
    <w:rsid w:val="007B0FF7"/>
    <w:rsid w:val="007B2AFB"/>
    <w:rsid w:val="007B3466"/>
    <w:rsid w:val="007B39DC"/>
    <w:rsid w:val="007B3E36"/>
    <w:rsid w:val="007B4236"/>
    <w:rsid w:val="007B606D"/>
    <w:rsid w:val="007B7D90"/>
    <w:rsid w:val="007C07A8"/>
    <w:rsid w:val="007C2915"/>
    <w:rsid w:val="007C4A73"/>
    <w:rsid w:val="007D181A"/>
    <w:rsid w:val="007D260D"/>
    <w:rsid w:val="007D3141"/>
    <w:rsid w:val="007D3F8E"/>
    <w:rsid w:val="007D5FA9"/>
    <w:rsid w:val="007E376D"/>
    <w:rsid w:val="007E3F1A"/>
    <w:rsid w:val="007E7E75"/>
    <w:rsid w:val="007F2954"/>
    <w:rsid w:val="007F42C0"/>
    <w:rsid w:val="007F762B"/>
    <w:rsid w:val="00800641"/>
    <w:rsid w:val="008009DD"/>
    <w:rsid w:val="00802A99"/>
    <w:rsid w:val="00804C35"/>
    <w:rsid w:val="00806F02"/>
    <w:rsid w:val="00807278"/>
    <w:rsid w:val="008077ED"/>
    <w:rsid w:val="00811C02"/>
    <w:rsid w:val="00813589"/>
    <w:rsid w:val="008149D4"/>
    <w:rsid w:val="00820A88"/>
    <w:rsid w:val="00820F0E"/>
    <w:rsid w:val="00822674"/>
    <w:rsid w:val="008227E2"/>
    <w:rsid w:val="00824624"/>
    <w:rsid w:val="00824CE7"/>
    <w:rsid w:val="008255B9"/>
    <w:rsid w:val="00825670"/>
    <w:rsid w:val="0082667B"/>
    <w:rsid w:val="00826E9A"/>
    <w:rsid w:val="00827472"/>
    <w:rsid w:val="008303DE"/>
    <w:rsid w:val="00830ACA"/>
    <w:rsid w:val="00830F9D"/>
    <w:rsid w:val="0083214F"/>
    <w:rsid w:val="008331DA"/>
    <w:rsid w:val="00833374"/>
    <w:rsid w:val="0083662A"/>
    <w:rsid w:val="00837482"/>
    <w:rsid w:val="008419F2"/>
    <w:rsid w:val="008429F6"/>
    <w:rsid w:val="00843490"/>
    <w:rsid w:val="00843B18"/>
    <w:rsid w:val="00843B48"/>
    <w:rsid w:val="0084549F"/>
    <w:rsid w:val="00847C0D"/>
    <w:rsid w:val="0085036D"/>
    <w:rsid w:val="00857583"/>
    <w:rsid w:val="008575BC"/>
    <w:rsid w:val="00860551"/>
    <w:rsid w:val="00861241"/>
    <w:rsid w:val="00861368"/>
    <w:rsid w:val="00861F71"/>
    <w:rsid w:val="008623C9"/>
    <w:rsid w:val="00867E83"/>
    <w:rsid w:val="0087131B"/>
    <w:rsid w:val="00875C27"/>
    <w:rsid w:val="00876FAA"/>
    <w:rsid w:val="00880066"/>
    <w:rsid w:val="008802C1"/>
    <w:rsid w:val="00880856"/>
    <w:rsid w:val="0088276C"/>
    <w:rsid w:val="00883119"/>
    <w:rsid w:val="00884D87"/>
    <w:rsid w:val="00885682"/>
    <w:rsid w:val="008856A4"/>
    <w:rsid w:val="00886BF6"/>
    <w:rsid w:val="008871B2"/>
    <w:rsid w:val="00887F53"/>
    <w:rsid w:val="00890499"/>
    <w:rsid w:val="008909F6"/>
    <w:rsid w:val="00891AE4"/>
    <w:rsid w:val="008922FA"/>
    <w:rsid w:val="00893ADC"/>
    <w:rsid w:val="00894329"/>
    <w:rsid w:val="00894377"/>
    <w:rsid w:val="008949B0"/>
    <w:rsid w:val="008955A8"/>
    <w:rsid w:val="0089597C"/>
    <w:rsid w:val="00896752"/>
    <w:rsid w:val="008969E0"/>
    <w:rsid w:val="00896A2E"/>
    <w:rsid w:val="00896BA4"/>
    <w:rsid w:val="008A0407"/>
    <w:rsid w:val="008A0563"/>
    <w:rsid w:val="008A1848"/>
    <w:rsid w:val="008A1EF1"/>
    <w:rsid w:val="008A25B8"/>
    <w:rsid w:val="008A318F"/>
    <w:rsid w:val="008A4B48"/>
    <w:rsid w:val="008A6004"/>
    <w:rsid w:val="008A6776"/>
    <w:rsid w:val="008A7E1A"/>
    <w:rsid w:val="008B08F4"/>
    <w:rsid w:val="008B1491"/>
    <w:rsid w:val="008B3BC5"/>
    <w:rsid w:val="008B4F5D"/>
    <w:rsid w:val="008B5237"/>
    <w:rsid w:val="008B6325"/>
    <w:rsid w:val="008B648E"/>
    <w:rsid w:val="008B6935"/>
    <w:rsid w:val="008C0C61"/>
    <w:rsid w:val="008C15B9"/>
    <w:rsid w:val="008C1846"/>
    <w:rsid w:val="008C2CFD"/>
    <w:rsid w:val="008C320D"/>
    <w:rsid w:val="008C3D89"/>
    <w:rsid w:val="008C45EE"/>
    <w:rsid w:val="008C58CA"/>
    <w:rsid w:val="008C6D49"/>
    <w:rsid w:val="008D1EA3"/>
    <w:rsid w:val="008D3419"/>
    <w:rsid w:val="008D4FB0"/>
    <w:rsid w:val="008D50AB"/>
    <w:rsid w:val="008D50F5"/>
    <w:rsid w:val="008D686F"/>
    <w:rsid w:val="008D736B"/>
    <w:rsid w:val="008D7F64"/>
    <w:rsid w:val="008E0D72"/>
    <w:rsid w:val="008E2181"/>
    <w:rsid w:val="008E2395"/>
    <w:rsid w:val="008E26A4"/>
    <w:rsid w:val="008E2B20"/>
    <w:rsid w:val="008E3A26"/>
    <w:rsid w:val="008E3EBB"/>
    <w:rsid w:val="008E3FC4"/>
    <w:rsid w:val="008E5300"/>
    <w:rsid w:val="008E79DE"/>
    <w:rsid w:val="008F2F93"/>
    <w:rsid w:val="008F4CDD"/>
    <w:rsid w:val="008F510D"/>
    <w:rsid w:val="008F5E29"/>
    <w:rsid w:val="008F71D9"/>
    <w:rsid w:val="0090097A"/>
    <w:rsid w:val="00900BE6"/>
    <w:rsid w:val="00901DC9"/>
    <w:rsid w:val="00904F2E"/>
    <w:rsid w:val="00905E67"/>
    <w:rsid w:val="00911813"/>
    <w:rsid w:val="00911E23"/>
    <w:rsid w:val="009125B2"/>
    <w:rsid w:val="00912FBF"/>
    <w:rsid w:val="009132BD"/>
    <w:rsid w:val="0091383F"/>
    <w:rsid w:val="00915BBD"/>
    <w:rsid w:val="00917AD5"/>
    <w:rsid w:val="00920663"/>
    <w:rsid w:val="00920D4E"/>
    <w:rsid w:val="00921BDC"/>
    <w:rsid w:val="00924F06"/>
    <w:rsid w:val="009251FE"/>
    <w:rsid w:val="009256DF"/>
    <w:rsid w:val="00925CF7"/>
    <w:rsid w:val="00926758"/>
    <w:rsid w:val="00927C76"/>
    <w:rsid w:val="00927CD5"/>
    <w:rsid w:val="00931529"/>
    <w:rsid w:val="00932F29"/>
    <w:rsid w:val="009339FC"/>
    <w:rsid w:val="00933BEB"/>
    <w:rsid w:val="00935EFB"/>
    <w:rsid w:val="009365DB"/>
    <w:rsid w:val="00940EA8"/>
    <w:rsid w:val="0094160C"/>
    <w:rsid w:val="009422C7"/>
    <w:rsid w:val="00942B2E"/>
    <w:rsid w:val="00944147"/>
    <w:rsid w:val="00946D3D"/>
    <w:rsid w:val="00946E1A"/>
    <w:rsid w:val="00947D42"/>
    <w:rsid w:val="00950136"/>
    <w:rsid w:val="0095161E"/>
    <w:rsid w:val="00952620"/>
    <w:rsid w:val="00954A46"/>
    <w:rsid w:val="009554C8"/>
    <w:rsid w:val="00955ABC"/>
    <w:rsid w:val="00956AE5"/>
    <w:rsid w:val="00957804"/>
    <w:rsid w:val="0095783B"/>
    <w:rsid w:val="00957E52"/>
    <w:rsid w:val="009601DC"/>
    <w:rsid w:val="00961A46"/>
    <w:rsid w:val="00961E6E"/>
    <w:rsid w:val="00962359"/>
    <w:rsid w:val="009624DE"/>
    <w:rsid w:val="00962744"/>
    <w:rsid w:val="00962774"/>
    <w:rsid w:val="00962CDF"/>
    <w:rsid w:val="009631A1"/>
    <w:rsid w:val="009633FF"/>
    <w:rsid w:val="00964A6F"/>
    <w:rsid w:val="00966C06"/>
    <w:rsid w:val="0096769D"/>
    <w:rsid w:val="009714B7"/>
    <w:rsid w:val="00972952"/>
    <w:rsid w:val="0097744B"/>
    <w:rsid w:val="0098060C"/>
    <w:rsid w:val="00980914"/>
    <w:rsid w:val="0098176D"/>
    <w:rsid w:val="009820E7"/>
    <w:rsid w:val="00982807"/>
    <w:rsid w:val="00982C64"/>
    <w:rsid w:val="009844ED"/>
    <w:rsid w:val="00985543"/>
    <w:rsid w:val="00987D08"/>
    <w:rsid w:val="0099039A"/>
    <w:rsid w:val="0099114D"/>
    <w:rsid w:val="009915C7"/>
    <w:rsid w:val="00991971"/>
    <w:rsid w:val="009944BB"/>
    <w:rsid w:val="00995153"/>
    <w:rsid w:val="00995D0D"/>
    <w:rsid w:val="00995DA5"/>
    <w:rsid w:val="009968D1"/>
    <w:rsid w:val="009A0D1C"/>
    <w:rsid w:val="009A2F76"/>
    <w:rsid w:val="009A33AA"/>
    <w:rsid w:val="009A3866"/>
    <w:rsid w:val="009A5689"/>
    <w:rsid w:val="009B1E31"/>
    <w:rsid w:val="009B425E"/>
    <w:rsid w:val="009B5330"/>
    <w:rsid w:val="009C044D"/>
    <w:rsid w:val="009C0BCE"/>
    <w:rsid w:val="009C218F"/>
    <w:rsid w:val="009C2477"/>
    <w:rsid w:val="009C27CA"/>
    <w:rsid w:val="009C3A0B"/>
    <w:rsid w:val="009C3D7C"/>
    <w:rsid w:val="009C49A1"/>
    <w:rsid w:val="009C4B22"/>
    <w:rsid w:val="009C5938"/>
    <w:rsid w:val="009C6FAE"/>
    <w:rsid w:val="009D01A4"/>
    <w:rsid w:val="009D069E"/>
    <w:rsid w:val="009D2485"/>
    <w:rsid w:val="009D2816"/>
    <w:rsid w:val="009D2A2D"/>
    <w:rsid w:val="009D6732"/>
    <w:rsid w:val="009D74D9"/>
    <w:rsid w:val="009D7DDD"/>
    <w:rsid w:val="009E060A"/>
    <w:rsid w:val="009E087A"/>
    <w:rsid w:val="009E0B9F"/>
    <w:rsid w:val="009E0BE1"/>
    <w:rsid w:val="009E20B8"/>
    <w:rsid w:val="009E40E2"/>
    <w:rsid w:val="009E4C0C"/>
    <w:rsid w:val="009E6FA8"/>
    <w:rsid w:val="009F0DAC"/>
    <w:rsid w:val="009F2BED"/>
    <w:rsid w:val="009F3F69"/>
    <w:rsid w:val="009F4575"/>
    <w:rsid w:val="009F4B54"/>
    <w:rsid w:val="009F5B05"/>
    <w:rsid w:val="009F6046"/>
    <w:rsid w:val="009F6898"/>
    <w:rsid w:val="00A01754"/>
    <w:rsid w:val="00A01CD1"/>
    <w:rsid w:val="00A02887"/>
    <w:rsid w:val="00A02A8A"/>
    <w:rsid w:val="00A03000"/>
    <w:rsid w:val="00A04B93"/>
    <w:rsid w:val="00A066FE"/>
    <w:rsid w:val="00A06D82"/>
    <w:rsid w:val="00A10B39"/>
    <w:rsid w:val="00A11957"/>
    <w:rsid w:val="00A11AD6"/>
    <w:rsid w:val="00A11E9E"/>
    <w:rsid w:val="00A137F8"/>
    <w:rsid w:val="00A1435D"/>
    <w:rsid w:val="00A15025"/>
    <w:rsid w:val="00A16582"/>
    <w:rsid w:val="00A16C91"/>
    <w:rsid w:val="00A17173"/>
    <w:rsid w:val="00A20520"/>
    <w:rsid w:val="00A2105E"/>
    <w:rsid w:val="00A229DE"/>
    <w:rsid w:val="00A24055"/>
    <w:rsid w:val="00A24496"/>
    <w:rsid w:val="00A244D6"/>
    <w:rsid w:val="00A24668"/>
    <w:rsid w:val="00A24AC2"/>
    <w:rsid w:val="00A264C8"/>
    <w:rsid w:val="00A31C6A"/>
    <w:rsid w:val="00A36A4A"/>
    <w:rsid w:val="00A407EC"/>
    <w:rsid w:val="00A420BF"/>
    <w:rsid w:val="00A4263F"/>
    <w:rsid w:val="00A42CFB"/>
    <w:rsid w:val="00A46FF4"/>
    <w:rsid w:val="00A470F8"/>
    <w:rsid w:val="00A472BF"/>
    <w:rsid w:val="00A47D25"/>
    <w:rsid w:val="00A546C2"/>
    <w:rsid w:val="00A54CA4"/>
    <w:rsid w:val="00A57072"/>
    <w:rsid w:val="00A61C09"/>
    <w:rsid w:val="00A63739"/>
    <w:rsid w:val="00A642A7"/>
    <w:rsid w:val="00A64677"/>
    <w:rsid w:val="00A726F6"/>
    <w:rsid w:val="00A736BD"/>
    <w:rsid w:val="00A73A85"/>
    <w:rsid w:val="00A74CBA"/>
    <w:rsid w:val="00A76553"/>
    <w:rsid w:val="00A76E63"/>
    <w:rsid w:val="00A77D5B"/>
    <w:rsid w:val="00A8025B"/>
    <w:rsid w:val="00A82612"/>
    <w:rsid w:val="00A84EBE"/>
    <w:rsid w:val="00A85404"/>
    <w:rsid w:val="00A858D2"/>
    <w:rsid w:val="00A86AAC"/>
    <w:rsid w:val="00A86E35"/>
    <w:rsid w:val="00A874A4"/>
    <w:rsid w:val="00A914BA"/>
    <w:rsid w:val="00A9215F"/>
    <w:rsid w:val="00A92D9E"/>
    <w:rsid w:val="00A93249"/>
    <w:rsid w:val="00A9396D"/>
    <w:rsid w:val="00A93B8D"/>
    <w:rsid w:val="00AA3645"/>
    <w:rsid w:val="00AA41CE"/>
    <w:rsid w:val="00AA43C4"/>
    <w:rsid w:val="00AA5B37"/>
    <w:rsid w:val="00AA5BCD"/>
    <w:rsid w:val="00AA640A"/>
    <w:rsid w:val="00AA70BE"/>
    <w:rsid w:val="00AA745B"/>
    <w:rsid w:val="00AA7768"/>
    <w:rsid w:val="00AB073F"/>
    <w:rsid w:val="00AB1115"/>
    <w:rsid w:val="00AB1246"/>
    <w:rsid w:val="00AB2711"/>
    <w:rsid w:val="00AB4FF8"/>
    <w:rsid w:val="00AB54A1"/>
    <w:rsid w:val="00AC14D8"/>
    <w:rsid w:val="00AC1FFF"/>
    <w:rsid w:val="00AC20B3"/>
    <w:rsid w:val="00AC2458"/>
    <w:rsid w:val="00AC44C3"/>
    <w:rsid w:val="00AC71B8"/>
    <w:rsid w:val="00AC76EB"/>
    <w:rsid w:val="00AD0586"/>
    <w:rsid w:val="00AD1F37"/>
    <w:rsid w:val="00AD298C"/>
    <w:rsid w:val="00AD2D21"/>
    <w:rsid w:val="00AD5C5F"/>
    <w:rsid w:val="00AD654A"/>
    <w:rsid w:val="00AD654C"/>
    <w:rsid w:val="00AD679D"/>
    <w:rsid w:val="00AE0D69"/>
    <w:rsid w:val="00AE10D4"/>
    <w:rsid w:val="00AE20F8"/>
    <w:rsid w:val="00AE2BC9"/>
    <w:rsid w:val="00AE3130"/>
    <w:rsid w:val="00AE6314"/>
    <w:rsid w:val="00AF00DC"/>
    <w:rsid w:val="00AF05EE"/>
    <w:rsid w:val="00AF2C7E"/>
    <w:rsid w:val="00AF4010"/>
    <w:rsid w:val="00AF4111"/>
    <w:rsid w:val="00AF4CB3"/>
    <w:rsid w:val="00AF5302"/>
    <w:rsid w:val="00AF7B3B"/>
    <w:rsid w:val="00B01032"/>
    <w:rsid w:val="00B01438"/>
    <w:rsid w:val="00B03567"/>
    <w:rsid w:val="00B04104"/>
    <w:rsid w:val="00B0575E"/>
    <w:rsid w:val="00B06564"/>
    <w:rsid w:val="00B0675E"/>
    <w:rsid w:val="00B06838"/>
    <w:rsid w:val="00B06A97"/>
    <w:rsid w:val="00B073BC"/>
    <w:rsid w:val="00B109E8"/>
    <w:rsid w:val="00B10AD9"/>
    <w:rsid w:val="00B1151C"/>
    <w:rsid w:val="00B11950"/>
    <w:rsid w:val="00B12145"/>
    <w:rsid w:val="00B12180"/>
    <w:rsid w:val="00B1254F"/>
    <w:rsid w:val="00B1747A"/>
    <w:rsid w:val="00B21B64"/>
    <w:rsid w:val="00B278AE"/>
    <w:rsid w:val="00B31CA9"/>
    <w:rsid w:val="00B32C9E"/>
    <w:rsid w:val="00B32FE4"/>
    <w:rsid w:val="00B34996"/>
    <w:rsid w:val="00B357D1"/>
    <w:rsid w:val="00B37482"/>
    <w:rsid w:val="00B37D61"/>
    <w:rsid w:val="00B401FD"/>
    <w:rsid w:val="00B40502"/>
    <w:rsid w:val="00B40CC0"/>
    <w:rsid w:val="00B422A4"/>
    <w:rsid w:val="00B4284E"/>
    <w:rsid w:val="00B43CDE"/>
    <w:rsid w:val="00B4493B"/>
    <w:rsid w:val="00B46A72"/>
    <w:rsid w:val="00B46FD4"/>
    <w:rsid w:val="00B47381"/>
    <w:rsid w:val="00B47C3B"/>
    <w:rsid w:val="00B50835"/>
    <w:rsid w:val="00B51170"/>
    <w:rsid w:val="00B5195A"/>
    <w:rsid w:val="00B5248F"/>
    <w:rsid w:val="00B53BB5"/>
    <w:rsid w:val="00B5411E"/>
    <w:rsid w:val="00B54267"/>
    <w:rsid w:val="00B54645"/>
    <w:rsid w:val="00B54C52"/>
    <w:rsid w:val="00B54EB2"/>
    <w:rsid w:val="00B554F1"/>
    <w:rsid w:val="00B56366"/>
    <w:rsid w:val="00B5732B"/>
    <w:rsid w:val="00B57875"/>
    <w:rsid w:val="00B606D5"/>
    <w:rsid w:val="00B61AC3"/>
    <w:rsid w:val="00B61D5E"/>
    <w:rsid w:val="00B62CE8"/>
    <w:rsid w:val="00B631A7"/>
    <w:rsid w:val="00B6377A"/>
    <w:rsid w:val="00B63E74"/>
    <w:rsid w:val="00B70182"/>
    <w:rsid w:val="00B70415"/>
    <w:rsid w:val="00B70EAC"/>
    <w:rsid w:val="00B73194"/>
    <w:rsid w:val="00B73C4C"/>
    <w:rsid w:val="00B74D53"/>
    <w:rsid w:val="00B757DD"/>
    <w:rsid w:val="00B76D6C"/>
    <w:rsid w:val="00B80A25"/>
    <w:rsid w:val="00B83228"/>
    <w:rsid w:val="00B84A48"/>
    <w:rsid w:val="00B86300"/>
    <w:rsid w:val="00B87702"/>
    <w:rsid w:val="00B937C8"/>
    <w:rsid w:val="00B947CB"/>
    <w:rsid w:val="00B94DB4"/>
    <w:rsid w:val="00B951F0"/>
    <w:rsid w:val="00B95CAC"/>
    <w:rsid w:val="00B9693B"/>
    <w:rsid w:val="00B97EF3"/>
    <w:rsid w:val="00BA00D2"/>
    <w:rsid w:val="00BA022B"/>
    <w:rsid w:val="00BA22B9"/>
    <w:rsid w:val="00BA406D"/>
    <w:rsid w:val="00BA40AD"/>
    <w:rsid w:val="00BA5C9F"/>
    <w:rsid w:val="00BA701C"/>
    <w:rsid w:val="00BB1A03"/>
    <w:rsid w:val="00BB24BC"/>
    <w:rsid w:val="00BB2684"/>
    <w:rsid w:val="00BB39A9"/>
    <w:rsid w:val="00BB40C5"/>
    <w:rsid w:val="00BB53F2"/>
    <w:rsid w:val="00BB60B7"/>
    <w:rsid w:val="00BB6244"/>
    <w:rsid w:val="00BB68DA"/>
    <w:rsid w:val="00BB6D0E"/>
    <w:rsid w:val="00BC24D4"/>
    <w:rsid w:val="00BC371A"/>
    <w:rsid w:val="00BC3C42"/>
    <w:rsid w:val="00BC5BB4"/>
    <w:rsid w:val="00BD0F4E"/>
    <w:rsid w:val="00BD10B6"/>
    <w:rsid w:val="00BD19D0"/>
    <w:rsid w:val="00BD2CD4"/>
    <w:rsid w:val="00BD2D56"/>
    <w:rsid w:val="00BD3513"/>
    <w:rsid w:val="00BD3B85"/>
    <w:rsid w:val="00BD3DA7"/>
    <w:rsid w:val="00BD6632"/>
    <w:rsid w:val="00BD7B39"/>
    <w:rsid w:val="00BD7EF3"/>
    <w:rsid w:val="00BE0F46"/>
    <w:rsid w:val="00BE1626"/>
    <w:rsid w:val="00BE3206"/>
    <w:rsid w:val="00BE5787"/>
    <w:rsid w:val="00BE5A19"/>
    <w:rsid w:val="00BE6ACF"/>
    <w:rsid w:val="00BE73FC"/>
    <w:rsid w:val="00BE79B6"/>
    <w:rsid w:val="00BF0134"/>
    <w:rsid w:val="00BF1B24"/>
    <w:rsid w:val="00BF287B"/>
    <w:rsid w:val="00BF3A03"/>
    <w:rsid w:val="00BF4332"/>
    <w:rsid w:val="00BF5C9F"/>
    <w:rsid w:val="00C008A6"/>
    <w:rsid w:val="00C00B3F"/>
    <w:rsid w:val="00C02F87"/>
    <w:rsid w:val="00C0381D"/>
    <w:rsid w:val="00C04AFB"/>
    <w:rsid w:val="00C0568B"/>
    <w:rsid w:val="00C07B98"/>
    <w:rsid w:val="00C07C1B"/>
    <w:rsid w:val="00C10B04"/>
    <w:rsid w:val="00C10F7B"/>
    <w:rsid w:val="00C11907"/>
    <w:rsid w:val="00C13EEA"/>
    <w:rsid w:val="00C14801"/>
    <w:rsid w:val="00C14A35"/>
    <w:rsid w:val="00C1546D"/>
    <w:rsid w:val="00C157F2"/>
    <w:rsid w:val="00C1721B"/>
    <w:rsid w:val="00C17D29"/>
    <w:rsid w:val="00C21491"/>
    <w:rsid w:val="00C21C90"/>
    <w:rsid w:val="00C22416"/>
    <w:rsid w:val="00C25018"/>
    <w:rsid w:val="00C308E7"/>
    <w:rsid w:val="00C30E9D"/>
    <w:rsid w:val="00C31527"/>
    <w:rsid w:val="00C3194F"/>
    <w:rsid w:val="00C31BA4"/>
    <w:rsid w:val="00C33182"/>
    <w:rsid w:val="00C36F9B"/>
    <w:rsid w:val="00C37BE6"/>
    <w:rsid w:val="00C4189A"/>
    <w:rsid w:val="00C4241F"/>
    <w:rsid w:val="00C44CA1"/>
    <w:rsid w:val="00C47292"/>
    <w:rsid w:val="00C505B4"/>
    <w:rsid w:val="00C5107E"/>
    <w:rsid w:val="00C51991"/>
    <w:rsid w:val="00C51C76"/>
    <w:rsid w:val="00C542BD"/>
    <w:rsid w:val="00C55CE2"/>
    <w:rsid w:val="00C575CA"/>
    <w:rsid w:val="00C57A25"/>
    <w:rsid w:val="00C60AA5"/>
    <w:rsid w:val="00C6105C"/>
    <w:rsid w:val="00C61B52"/>
    <w:rsid w:val="00C63CC8"/>
    <w:rsid w:val="00C70724"/>
    <w:rsid w:val="00C70A89"/>
    <w:rsid w:val="00C7307C"/>
    <w:rsid w:val="00C7418E"/>
    <w:rsid w:val="00C749CF"/>
    <w:rsid w:val="00C74D17"/>
    <w:rsid w:val="00C761B7"/>
    <w:rsid w:val="00C77252"/>
    <w:rsid w:val="00C777B8"/>
    <w:rsid w:val="00C77CF5"/>
    <w:rsid w:val="00C77DB2"/>
    <w:rsid w:val="00C843C8"/>
    <w:rsid w:val="00C84D94"/>
    <w:rsid w:val="00C87E92"/>
    <w:rsid w:val="00C91335"/>
    <w:rsid w:val="00C94AD3"/>
    <w:rsid w:val="00CA17B5"/>
    <w:rsid w:val="00CA17C8"/>
    <w:rsid w:val="00CA2030"/>
    <w:rsid w:val="00CA6657"/>
    <w:rsid w:val="00CA6AAE"/>
    <w:rsid w:val="00CB0B7D"/>
    <w:rsid w:val="00CB2764"/>
    <w:rsid w:val="00CB2D15"/>
    <w:rsid w:val="00CB32D5"/>
    <w:rsid w:val="00CC0CA5"/>
    <w:rsid w:val="00CC5AFE"/>
    <w:rsid w:val="00CD0DB0"/>
    <w:rsid w:val="00CD4CB5"/>
    <w:rsid w:val="00CD573B"/>
    <w:rsid w:val="00CD7D54"/>
    <w:rsid w:val="00CE1B64"/>
    <w:rsid w:val="00CE27D6"/>
    <w:rsid w:val="00CE3392"/>
    <w:rsid w:val="00CE5AA5"/>
    <w:rsid w:val="00CE773D"/>
    <w:rsid w:val="00CF0525"/>
    <w:rsid w:val="00CF1268"/>
    <w:rsid w:val="00CF2AE4"/>
    <w:rsid w:val="00CF35FA"/>
    <w:rsid w:val="00CF4FE4"/>
    <w:rsid w:val="00CF5592"/>
    <w:rsid w:val="00CF6A41"/>
    <w:rsid w:val="00D00607"/>
    <w:rsid w:val="00D0077A"/>
    <w:rsid w:val="00D0115A"/>
    <w:rsid w:val="00D027A9"/>
    <w:rsid w:val="00D02DF9"/>
    <w:rsid w:val="00D03F8B"/>
    <w:rsid w:val="00D042D5"/>
    <w:rsid w:val="00D05066"/>
    <w:rsid w:val="00D06309"/>
    <w:rsid w:val="00D12353"/>
    <w:rsid w:val="00D1332B"/>
    <w:rsid w:val="00D13CAD"/>
    <w:rsid w:val="00D13E73"/>
    <w:rsid w:val="00D14169"/>
    <w:rsid w:val="00D1478F"/>
    <w:rsid w:val="00D15485"/>
    <w:rsid w:val="00D15B58"/>
    <w:rsid w:val="00D168EB"/>
    <w:rsid w:val="00D17E0A"/>
    <w:rsid w:val="00D219D8"/>
    <w:rsid w:val="00D220AB"/>
    <w:rsid w:val="00D23AF5"/>
    <w:rsid w:val="00D2622F"/>
    <w:rsid w:val="00D3170D"/>
    <w:rsid w:val="00D31AB2"/>
    <w:rsid w:val="00D31F01"/>
    <w:rsid w:val="00D33789"/>
    <w:rsid w:val="00D34EE9"/>
    <w:rsid w:val="00D40428"/>
    <w:rsid w:val="00D40864"/>
    <w:rsid w:val="00D40B1D"/>
    <w:rsid w:val="00D41835"/>
    <w:rsid w:val="00D45226"/>
    <w:rsid w:val="00D5343D"/>
    <w:rsid w:val="00D5591D"/>
    <w:rsid w:val="00D562E0"/>
    <w:rsid w:val="00D60203"/>
    <w:rsid w:val="00D612B0"/>
    <w:rsid w:val="00D61333"/>
    <w:rsid w:val="00D640F6"/>
    <w:rsid w:val="00D64B6B"/>
    <w:rsid w:val="00D653FB"/>
    <w:rsid w:val="00D65A0E"/>
    <w:rsid w:val="00D67A70"/>
    <w:rsid w:val="00D67B53"/>
    <w:rsid w:val="00D67E4E"/>
    <w:rsid w:val="00D71688"/>
    <w:rsid w:val="00D72358"/>
    <w:rsid w:val="00D72E5A"/>
    <w:rsid w:val="00D7391C"/>
    <w:rsid w:val="00D742EF"/>
    <w:rsid w:val="00D75552"/>
    <w:rsid w:val="00D80D55"/>
    <w:rsid w:val="00D83416"/>
    <w:rsid w:val="00D84170"/>
    <w:rsid w:val="00D843CE"/>
    <w:rsid w:val="00D84B2D"/>
    <w:rsid w:val="00D92791"/>
    <w:rsid w:val="00D9344E"/>
    <w:rsid w:val="00D9421E"/>
    <w:rsid w:val="00D96E0C"/>
    <w:rsid w:val="00D97D93"/>
    <w:rsid w:val="00D97DED"/>
    <w:rsid w:val="00DA0353"/>
    <w:rsid w:val="00DA03C2"/>
    <w:rsid w:val="00DA195B"/>
    <w:rsid w:val="00DA2D64"/>
    <w:rsid w:val="00DA4A20"/>
    <w:rsid w:val="00DA58F9"/>
    <w:rsid w:val="00DA6144"/>
    <w:rsid w:val="00DA66A8"/>
    <w:rsid w:val="00DB23BE"/>
    <w:rsid w:val="00DB3541"/>
    <w:rsid w:val="00DB3F27"/>
    <w:rsid w:val="00DB49E8"/>
    <w:rsid w:val="00DB53BB"/>
    <w:rsid w:val="00DB75D4"/>
    <w:rsid w:val="00DC008C"/>
    <w:rsid w:val="00DC02FC"/>
    <w:rsid w:val="00DC2279"/>
    <w:rsid w:val="00DC3C65"/>
    <w:rsid w:val="00DC463C"/>
    <w:rsid w:val="00DC566F"/>
    <w:rsid w:val="00DC6005"/>
    <w:rsid w:val="00DC7378"/>
    <w:rsid w:val="00DC762B"/>
    <w:rsid w:val="00DD0AFB"/>
    <w:rsid w:val="00DD31FE"/>
    <w:rsid w:val="00DD380E"/>
    <w:rsid w:val="00DD390F"/>
    <w:rsid w:val="00DD3E73"/>
    <w:rsid w:val="00DD4232"/>
    <w:rsid w:val="00DD445B"/>
    <w:rsid w:val="00DD6431"/>
    <w:rsid w:val="00DD6592"/>
    <w:rsid w:val="00DE24D8"/>
    <w:rsid w:val="00DE53A6"/>
    <w:rsid w:val="00DE5426"/>
    <w:rsid w:val="00DE565C"/>
    <w:rsid w:val="00DE773F"/>
    <w:rsid w:val="00DF0496"/>
    <w:rsid w:val="00DF1F73"/>
    <w:rsid w:val="00DF3381"/>
    <w:rsid w:val="00DF427E"/>
    <w:rsid w:val="00DF7CE8"/>
    <w:rsid w:val="00E01908"/>
    <w:rsid w:val="00E03996"/>
    <w:rsid w:val="00E03E8C"/>
    <w:rsid w:val="00E0715B"/>
    <w:rsid w:val="00E07C50"/>
    <w:rsid w:val="00E101A7"/>
    <w:rsid w:val="00E1045D"/>
    <w:rsid w:val="00E11BF3"/>
    <w:rsid w:val="00E1273D"/>
    <w:rsid w:val="00E15B74"/>
    <w:rsid w:val="00E17450"/>
    <w:rsid w:val="00E177C8"/>
    <w:rsid w:val="00E17C13"/>
    <w:rsid w:val="00E17F7A"/>
    <w:rsid w:val="00E20A9E"/>
    <w:rsid w:val="00E219C7"/>
    <w:rsid w:val="00E23189"/>
    <w:rsid w:val="00E23C6F"/>
    <w:rsid w:val="00E244BF"/>
    <w:rsid w:val="00E2507E"/>
    <w:rsid w:val="00E25C41"/>
    <w:rsid w:val="00E25D08"/>
    <w:rsid w:val="00E27DB3"/>
    <w:rsid w:val="00E32491"/>
    <w:rsid w:val="00E32B21"/>
    <w:rsid w:val="00E3415A"/>
    <w:rsid w:val="00E34597"/>
    <w:rsid w:val="00E351C1"/>
    <w:rsid w:val="00E35911"/>
    <w:rsid w:val="00E36600"/>
    <w:rsid w:val="00E40345"/>
    <w:rsid w:val="00E42F29"/>
    <w:rsid w:val="00E44B8F"/>
    <w:rsid w:val="00E458B4"/>
    <w:rsid w:val="00E47845"/>
    <w:rsid w:val="00E517AF"/>
    <w:rsid w:val="00E51F67"/>
    <w:rsid w:val="00E5520F"/>
    <w:rsid w:val="00E5558C"/>
    <w:rsid w:val="00E56043"/>
    <w:rsid w:val="00E5650C"/>
    <w:rsid w:val="00E56AF9"/>
    <w:rsid w:val="00E6122A"/>
    <w:rsid w:val="00E63974"/>
    <w:rsid w:val="00E64186"/>
    <w:rsid w:val="00E645B3"/>
    <w:rsid w:val="00E66A08"/>
    <w:rsid w:val="00E708A1"/>
    <w:rsid w:val="00E70E85"/>
    <w:rsid w:val="00E72BA2"/>
    <w:rsid w:val="00E72E7B"/>
    <w:rsid w:val="00E74759"/>
    <w:rsid w:val="00E77F02"/>
    <w:rsid w:val="00E80F7B"/>
    <w:rsid w:val="00E82651"/>
    <w:rsid w:val="00E83CB0"/>
    <w:rsid w:val="00E83F72"/>
    <w:rsid w:val="00E84EF4"/>
    <w:rsid w:val="00E8512B"/>
    <w:rsid w:val="00E901A1"/>
    <w:rsid w:val="00E913A3"/>
    <w:rsid w:val="00E9322D"/>
    <w:rsid w:val="00E95C44"/>
    <w:rsid w:val="00E96754"/>
    <w:rsid w:val="00EA0FE8"/>
    <w:rsid w:val="00EA2949"/>
    <w:rsid w:val="00EA2FB2"/>
    <w:rsid w:val="00EA6115"/>
    <w:rsid w:val="00EA6381"/>
    <w:rsid w:val="00EA6943"/>
    <w:rsid w:val="00EA7CBD"/>
    <w:rsid w:val="00EA7E57"/>
    <w:rsid w:val="00EB02D1"/>
    <w:rsid w:val="00EB1354"/>
    <w:rsid w:val="00EB1A36"/>
    <w:rsid w:val="00EB234B"/>
    <w:rsid w:val="00EB2459"/>
    <w:rsid w:val="00EB264F"/>
    <w:rsid w:val="00EB5471"/>
    <w:rsid w:val="00EB6D27"/>
    <w:rsid w:val="00EB7AE2"/>
    <w:rsid w:val="00EC33D8"/>
    <w:rsid w:val="00EC52B3"/>
    <w:rsid w:val="00EC6948"/>
    <w:rsid w:val="00ED4255"/>
    <w:rsid w:val="00ED6C44"/>
    <w:rsid w:val="00EE14D2"/>
    <w:rsid w:val="00EE1B3C"/>
    <w:rsid w:val="00EE25E3"/>
    <w:rsid w:val="00EE26C3"/>
    <w:rsid w:val="00EE3B10"/>
    <w:rsid w:val="00EE59A1"/>
    <w:rsid w:val="00EE71FD"/>
    <w:rsid w:val="00EE7B8C"/>
    <w:rsid w:val="00EF0BCD"/>
    <w:rsid w:val="00EF1FBD"/>
    <w:rsid w:val="00EF3508"/>
    <w:rsid w:val="00EF59F6"/>
    <w:rsid w:val="00EF6910"/>
    <w:rsid w:val="00EF6DEE"/>
    <w:rsid w:val="00EF789F"/>
    <w:rsid w:val="00F01992"/>
    <w:rsid w:val="00F03815"/>
    <w:rsid w:val="00F0482F"/>
    <w:rsid w:val="00F06C99"/>
    <w:rsid w:val="00F1162C"/>
    <w:rsid w:val="00F11E78"/>
    <w:rsid w:val="00F13FBD"/>
    <w:rsid w:val="00F15289"/>
    <w:rsid w:val="00F153C7"/>
    <w:rsid w:val="00F158A9"/>
    <w:rsid w:val="00F15AB9"/>
    <w:rsid w:val="00F232A7"/>
    <w:rsid w:val="00F24F0D"/>
    <w:rsid w:val="00F2662B"/>
    <w:rsid w:val="00F279BF"/>
    <w:rsid w:val="00F27C40"/>
    <w:rsid w:val="00F32B76"/>
    <w:rsid w:val="00F33185"/>
    <w:rsid w:val="00F335A6"/>
    <w:rsid w:val="00F355DC"/>
    <w:rsid w:val="00F35860"/>
    <w:rsid w:val="00F36232"/>
    <w:rsid w:val="00F37D17"/>
    <w:rsid w:val="00F41994"/>
    <w:rsid w:val="00F42404"/>
    <w:rsid w:val="00F43498"/>
    <w:rsid w:val="00F437B3"/>
    <w:rsid w:val="00F43D57"/>
    <w:rsid w:val="00F4659D"/>
    <w:rsid w:val="00F47449"/>
    <w:rsid w:val="00F474DF"/>
    <w:rsid w:val="00F50AF1"/>
    <w:rsid w:val="00F558E0"/>
    <w:rsid w:val="00F57552"/>
    <w:rsid w:val="00F60BF3"/>
    <w:rsid w:val="00F61949"/>
    <w:rsid w:val="00F65EF4"/>
    <w:rsid w:val="00F66075"/>
    <w:rsid w:val="00F66908"/>
    <w:rsid w:val="00F706B7"/>
    <w:rsid w:val="00F74CE1"/>
    <w:rsid w:val="00F8025D"/>
    <w:rsid w:val="00F811E0"/>
    <w:rsid w:val="00F856C1"/>
    <w:rsid w:val="00F86128"/>
    <w:rsid w:val="00F86DEB"/>
    <w:rsid w:val="00F91052"/>
    <w:rsid w:val="00F9189F"/>
    <w:rsid w:val="00F932AF"/>
    <w:rsid w:val="00F9447F"/>
    <w:rsid w:val="00F94F93"/>
    <w:rsid w:val="00F954AC"/>
    <w:rsid w:val="00F97AE0"/>
    <w:rsid w:val="00FA0752"/>
    <w:rsid w:val="00FA2782"/>
    <w:rsid w:val="00FA36A4"/>
    <w:rsid w:val="00FA3C0A"/>
    <w:rsid w:val="00FA4331"/>
    <w:rsid w:val="00FA7C48"/>
    <w:rsid w:val="00FB0B86"/>
    <w:rsid w:val="00FB3D2C"/>
    <w:rsid w:val="00FB4AC8"/>
    <w:rsid w:val="00FB7A7E"/>
    <w:rsid w:val="00FB7F8C"/>
    <w:rsid w:val="00FC34FE"/>
    <w:rsid w:val="00FC4A97"/>
    <w:rsid w:val="00FC6BD9"/>
    <w:rsid w:val="00FC774D"/>
    <w:rsid w:val="00FC77CA"/>
    <w:rsid w:val="00FC7ABC"/>
    <w:rsid w:val="00FD18E8"/>
    <w:rsid w:val="00FD1F43"/>
    <w:rsid w:val="00FD475E"/>
    <w:rsid w:val="00FD4A7F"/>
    <w:rsid w:val="00FD5A94"/>
    <w:rsid w:val="00FD5D84"/>
    <w:rsid w:val="00FD6B7E"/>
    <w:rsid w:val="00FD6F0E"/>
    <w:rsid w:val="00FD75B1"/>
    <w:rsid w:val="00FD7E65"/>
    <w:rsid w:val="00FE101C"/>
    <w:rsid w:val="00FE18B4"/>
    <w:rsid w:val="00FE2E04"/>
    <w:rsid w:val="00FE4A7F"/>
    <w:rsid w:val="00FF2931"/>
    <w:rsid w:val="00FF3C6E"/>
    <w:rsid w:val="00FF467D"/>
    <w:rsid w:val="00FF5542"/>
    <w:rsid w:val="00FF5A62"/>
    <w:rsid w:val="00FF5CA9"/>
    <w:rsid w:val="00FF63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15" type="connector" idref="#_x0000_s1056"/>
        <o:r id="V:Rule16" type="connector" idref="#_x0000_s1060"/>
        <o:r id="V:Rule17" type="connector" idref="#_x0000_s1053"/>
        <o:r id="V:Rule18" type="connector" idref="#_x0000_s1061"/>
        <o:r id="V:Rule19" type="connector" idref="#_x0000_s1052"/>
        <o:r id="V:Rule20" type="connector" idref="#_x0000_s1051"/>
        <o:r id="V:Rule21" type="connector" idref="#_x0000_s1055"/>
        <o:r id="V:Rule22" type="connector" idref="#_x0000_s1058"/>
        <o:r id="V:Rule23" type="connector" idref="#_x0000_s1050"/>
        <o:r id="V:Rule24" type="connector" idref="#_x0000_s1054"/>
        <o:r id="V:Rule25" type="connector" idref="#_x0000_s1059"/>
        <o:r id="V:Rule26" type="connector" idref="#_x0000_s1057"/>
        <o:r id="V:Rule27" type="connector" idref="#_x0000_s1063"/>
        <o:r id="V:Rule28" type="connector" idref="#_x0000_s106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2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E3130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287F4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D7B3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E31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uiPriority w:val="99"/>
    <w:unhideWhenUsed/>
    <w:rsid w:val="00AE3130"/>
    <w:rPr>
      <w:color w:val="0000FF"/>
      <w:u w:val="single"/>
    </w:rPr>
  </w:style>
  <w:style w:type="paragraph" w:styleId="a4">
    <w:name w:val="TOC Heading"/>
    <w:basedOn w:val="1"/>
    <w:next w:val="a"/>
    <w:uiPriority w:val="39"/>
    <w:unhideWhenUsed/>
    <w:qFormat/>
    <w:rsid w:val="00AE3130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AE3130"/>
    <w:pPr>
      <w:spacing w:after="1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AE313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13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87F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12">
    <w:name w:val="Заголовок 1М"/>
    <w:basedOn w:val="1"/>
    <w:next w:val="a7"/>
    <w:rsid w:val="00287F4D"/>
    <w:pPr>
      <w:keepLines w:val="0"/>
      <w:spacing w:before="240" w:after="60" w:line="240" w:lineRule="auto"/>
      <w:jc w:val="center"/>
    </w:pPr>
    <w:rPr>
      <w:rFonts w:ascii="Arial" w:eastAsia="Times New Roman" w:hAnsi="Arial" w:cs="Times New Roman"/>
      <w:bCs w:val="0"/>
      <w:color w:val="auto"/>
      <w:kern w:val="28"/>
      <w:szCs w:val="20"/>
      <w:lang w:eastAsia="ru-RU"/>
    </w:rPr>
  </w:style>
  <w:style w:type="paragraph" w:customStyle="1" w:styleId="a7">
    <w:name w:val="Красная строка М"/>
    <w:basedOn w:val="a"/>
    <w:rsid w:val="00287F4D"/>
    <w:pPr>
      <w:ind w:firstLine="709"/>
      <w:jc w:val="both"/>
    </w:pPr>
    <w:rPr>
      <w:szCs w:val="20"/>
    </w:rPr>
  </w:style>
  <w:style w:type="paragraph" w:styleId="21">
    <w:name w:val="Body Text Indent 2"/>
    <w:basedOn w:val="a"/>
    <w:link w:val="22"/>
    <w:rsid w:val="00287F4D"/>
    <w:pPr>
      <w:ind w:firstLine="709"/>
      <w:jc w:val="both"/>
    </w:pPr>
    <w:rPr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287F4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"/>
    <w:link w:val="24"/>
    <w:rsid w:val="00287F4D"/>
    <w:pPr>
      <w:overflowPunct w:val="0"/>
      <w:autoSpaceDE w:val="0"/>
      <w:autoSpaceDN w:val="0"/>
      <w:adjustRightInd w:val="0"/>
      <w:jc w:val="center"/>
    </w:pPr>
    <w:rPr>
      <w:b/>
      <w:sz w:val="28"/>
    </w:rPr>
  </w:style>
  <w:style w:type="character" w:customStyle="1" w:styleId="24">
    <w:name w:val="Основной текст 2 Знак"/>
    <w:basedOn w:val="a0"/>
    <w:link w:val="23"/>
    <w:rsid w:val="00287F4D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E5604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560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5604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560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5">
    <w:name w:val="toc 2"/>
    <w:basedOn w:val="a"/>
    <w:next w:val="a"/>
    <w:autoRedefine/>
    <w:uiPriority w:val="39"/>
    <w:unhideWhenUsed/>
    <w:rsid w:val="003131F6"/>
    <w:pPr>
      <w:spacing w:after="100"/>
      <w:ind w:left="240"/>
    </w:pPr>
  </w:style>
  <w:style w:type="paragraph" w:styleId="ac">
    <w:name w:val="List Paragraph"/>
    <w:basedOn w:val="a"/>
    <w:uiPriority w:val="34"/>
    <w:qFormat/>
    <w:rsid w:val="00957804"/>
    <w:pPr>
      <w:ind w:left="720"/>
      <w:contextualSpacing/>
    </w:pPr>
  </w:style>
  <w:style w:type="table" w:styleId="ad">
    <w:name w:val="Table Grid"/>
    <w:basedOn w:val="a1"/>
    <w:uiPriority w:val="59"/>
    <w:rsid w:val="008969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BD7B3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3350F2"/>
    <w:pPr>
      <w:spacing w:after="100"/>
      <w:ind w:left="480"/>
    </w:pPr>
  </w:style>
  <w:style w:type="paragraph" w:styleId="ae">
    <w:name w:val="Normal (Web)"/>
    <w:basedOn w:val="a"/>
    <w:uiPriority w:val="99"/>
    <w:unhideWhenUsed/>
    <w:rsid w:val="008C58CA"/>
    <w:pPr>
      <w:spacing w:before="100" w:beforeAutospacing="1" w:after="100" w:afterAutospacing="1"/>
    </w:pPr>
  </w:style>
  <w:style w:type="paragraph" w:customStyle="1" w:styleId="13">
    <w:name w:val="Стиль1"/>
    <w:basedOn w:val="a"/>
    <w:qFormat/>
    <w:rsid w:val="00972952"/>
    <w:pPr>
      <w:spacing w:after="120"/>
    </w:pPr>
    <w:rPr>
      <w:rFonts w:eastAsiaTheme="minorHAnsi" w:cs="Arial"/>
      <w:sz w:val="22"/>
      <w:szCs w:val="22"/>
      <w:lang w:eastAsia="en-US"/>
    </w:rPr>
  </w:style>
  <w:style w:type="paragraph" w:styleId="32">
    <w:name w:val="Body Text 3"/>
    <w:basedOn w:val="a"/>
    <w:link w:val="33"/>
    <w:uiPriority w:val="99"/>
    <w:semiHidden/>
    <w:unhideWhenUsed/>
    <w:rsid w:val="00713E8A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713E8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Body Text"/>
    <w:basedOn w:val="a"/>
    <w:link w:val="af0"/>
    <w:uiPriority w:val="99"/>
    <w:semiHidden/>
    <w:unhideWhenUsed/>
    <w:rsid w:val="00FA4331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FA433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4">
    <w:name w:val="Сетка таблицы1"/>
    <w:basedOn w:val="a1"/>
    <w:next w:val="ad"/>
    <w:uiPriority w:val="59"/>
    <w:rsid w:val="009D069E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"/>
    <w:basedOn w:val="a1"/>
    <w:next w:val="ad"/>
    <w:uiPriority w:val="59"/>
    <w:rsid w:val="001D47E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1D47E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2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E3130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87F4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D7B3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E31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uiPriority w:val="99"/>
    <w:unhideWhenUsed/>
    <w:rsid w:val="00AE3130"/>
    <w:rPr>
      <w:color w:val="0000FF"/>
      <w:u w:val="single"/>
    </w:rPr>
  </w:style>
  <w:style w:type="paragraph" w:styleId="a4">
    <w:name w:val="TOC Heading"/>
    <w:basedOn w:val="1"/>
    <w:next w:val="a"/>
    <w:uiPriority w:val="39"/>
    <w:unhideWhenUsed/>
    <w:qFormat/>
    <w:rsid w:val="00AE3130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AE3130"/>
    <w:pPr>
      <w:spacing w:after="1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AE313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13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87F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12">
    <w:name w:val="Заголовок 1М"/>
    <w:basedOn w:val="1"/>
    <w:next w:val="a7"/>
    <w:rsid w:val="00287F4D"/>
    <w:pPr>
      <w:keepLines w:val="0"/>
      <w:spacing w:before="240" w:after="60" w:line="240" w:lineRule="auto"/>
      <w:jc w:val="center"/>
    </w:pPr>
    <w:rPr>
      <w:rFonts w:ascii="Arial" w:eastAsia="Times New Roman" w:hAnsi="Arial" w:cs="Times New Roman"/>
      <w:bCs w:val="0"/>
      <w:color w:val="auto"/>
      <w:kern w:val="28"/>
      <w:szCs w:val="20"/>
      <w:lang w:eastAsia="ru-RU"/>
    </w:rPr>
  </w:style>
  <w:style w:type="paragraph" w:customStyle="1" w:styleId="a7">
    <w:name w:val="Красная строка М"/>
    <w:basedOn w:val="a"/>
    <w:rsid w:val="00287F4D"/>
    <w:pPr>
      <w:ind w:firstLine="709"/>
      <w:jc w:val="both"/>
    </w:pPr>
    <w:rPr>
      <w:szCs w:val="20"/>
    </w:rPr>
  </w:style>
  <w:style w:type="paragraph" w:styleId="21">
    <w:name w:val="Body Text Indent 2"/>
    <w:basedOn w:val="a"/>
    <w:link w:val="22"/>
    <w:rsid w:val="00287F4D"/>
    <w:pPr>
      <w:ind w:firstLine="709"/>
      <w:jc w:val="both"/>
    </w:pPr>
    <w:rPr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287F4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"/>
    <w:link w:val="24"/>
    <w:rsid w:val="00287F4D"/>
    <w:pPr>
      <w:overflowPunct w:val="0"/>
      <w:autoSpaceDE w:val="0"/>
      <w:autoSpaceDN w:val="0"/>
      <w:adjustRightInd w:val="0"/>
      <w:jc w:val="center"/>
    </w:pPr>
    <w:rPr>
      <w:b/>
      <w:sz w:val="28"/>
    </w:rPr>
  </w:style>
  <w:style w:type="character" w:customStyle="1" w:styleId="24">
    <w:name w:val="Основной текст 2 Знак"/>
    <w:basedOn w:val="a0"/>
    <w:link w:val="23"/>
    <w:rsid w:val="00287F4D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E5604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560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5604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560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5">
    <w:name w:val="toc 2"/>
    <w:basedOn w:val="a"/>
    <w:next w:val="a"/>
    <w:autoRedefine/>
    <w:uiPriority w:val="39"/>
    <w:unhideWhenUsed/>
    <w:rsid w:val="003131F6"/>
    <w:pPr>
      <w:spacing w:after="100"/>
      <w:ind w:left="240"/>
    </w:pPr>
  </w:style>
  <w:style w:type="paragraph" w:styleId="ac">
    <w:name w:val="List Paragraph"/>
    <w:basedOn w:val="a"/>
    <w:uiPriority w:val="34"/>
    <w:qFormat/>
    <w:rsid w:val="00957804"/>
    <w:pPr>
      <w:ind w:left="720"/>
      <w:contextualSpacing/>
    </w:pPr>
  </w:style>
  <w:style w:type="table" w:styleId="ad">
    <w:name w:val="Table Grid"/>
    <w:basedOn w:val="a1"/>
    <w:uiPriority w:val="59"/>
    <w:rsid w:val="008969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BD7B3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3350F2"/>
    <w:pPr>
      <w:spacing w:after="100"/>
      <w:ind w:left="480"/>
    </w:pPr>
  </w:style>
  <w:style w:type="paragraph" w:styleId="ae">
    <w:name w:val="Normal (Web)"/>
    <w:basedOn w:val="a"/>
    <w:uiPriority w:val="99"/>
    <w:unhideWhenUsed/>
    <w:rsid w:val="008C58CA"/>
    <w:pPr>
      <w:spacing w:before="100" w:beforeAutospacing="1" w:after="100" w:afterAutospacing="1"/>
    </w:pPr>
  </w:style>
  <w:style w:type="paragraph" w:customStyle="1" w:styleId="13">
    <w:name w:val="Стиль1"/>
    <w:basedOn w:val="a"/>
    <w:qFormat/>
    <w:rsid w:val="00972952"/>
    <w:pPr>
      <w:spacing w:after="120"/>
    </w:pPr>
    <w:rPr>
      <w:rFonts w:eastAsiaTheme="minorHAnsi" w:cs="Arial"/>
      <w:sz w:val="22"/>
      <w:szCs w:val="22"/>
      <w:lang w:eastAsia="en-US"/>
    </w:rPr>
  </w:style>
  <w:style w:type="paragraph" w:styleId="32">
    <w:name w:val="Body Text 3"/>
    <w:basedOn w:val="a"/>
    <w:link w:val="33"/>
    <w:uiPriority w:val="99"/>
    <w:semiHidden/>
    <w:unhideWhenUsed/>
    <w:rsid w:val="00713E8A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713E8A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28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9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93887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6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1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12220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59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4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68180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7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1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60620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6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3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12857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49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27824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18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18387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8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4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6.jpe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gif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gif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gi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C227B4-CA18-48ED-98AD-C3E9EA977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20</Pages>
  <Words>3151</Words>
  <Characters>17965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21074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Валенти</cp:lastModifiedBy>
  <cp:revision>60</cp:revision>
  <cp:lastPrinted>2017-05-28T23:58:00Z</cp:lastPrinted>
  <dcterms:created xsi:type="dcterms:W3CDTF">2017-06-01T11:13:00Z</dcterms:created>
  <dcterms:modified xsi:type="dcterms:W3CDTF">2018-06-13T23:18:00Z</dcterms:modified>
</cp:coreProperties>
</file>