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360"/>
        <w:gridCol w:w="630"/>
        <w:gridCol w:w="180"/>
        <w:gridCol w:w="1350"/>
        <w:gridCol w:w="180"/>
        <w:gridCol w:w="540"/>
        <w:gridCol w:w="450"/>
        <w:gridCol w:w="2880"/>
      </w:tblGrid>
      <w:tr>
        <w:tblPrEx>
          <w:tblCellMar>
            <w:top w:w="0" w:type="dxa"/>
            <w:bottom w:w="0" w:type="dxa"/>
          </w:tblCellMar>
        </w:tblPrEx>
        <w:trPr>
          <w:trHeight w:val="1160"/>
        </w:trPr>
        <w:tc>
          <w:tcPr>
            <w:tcW w:w="4158" w:type="dxa"/>
            <w:gridSpan w:val="4"/>
            <w:tcBorders>
              <w:bottom w:val="single" w:sz="4" w:space="0" w:color="auto"/>
            </w:tcBorders>
            <w:vAlign w:val="center"/>
          </w:tcPr>
          <w:p>
            <w:pPr>
              <w:spacing w:before="60" w:after="60"/>
              <w:jc w:val="center"/>
              <w:rPr>
                <w:b/>
                <w:sz w:val="22"/>
                <w:szCs w:val="22"/>
              </w:rPr>
            </w:pPr>
            <w:r>
              <w:rPr>
                <w:b/>
                <w:noProof/>
                <w:sz w:val="22"/>
                <w:szCs w:val="22"/>
              </w:rPr>
              <w:drawing>
                <wp:inline distT="0" distB="0" distL="0" distR="0">
                  <wp:extent cx="1733550" cy="485775"/>
                  <wp:effectExtent l="19050" t="0" r="0" b="0"/>
                  <wp:docPr id="1" name="Picture 1" descr="ManTech_logo_trad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Tech_logo_trademark"/>
                          <pic:cNvPicPr>
                            <a:picLocks noChangeAspect="1" noChangeArrowheads="1"/>
                          </pic:cNvPicPr>
                        </pic:nvPicPr>
                        <pic:blipFill>
                          <a:blip r:embed="rId7" cstate="print"/>
                          <a:srcRect/>
                          <a:stretch>
                            <a:fillRect/>
                          </a:stretch>
                        </pic:blipFill>
                        <pic:spPr bwMode="auto">
                          <a:xfrm>
                            <a:off x="0" y="0"/>
                            <a:ext cx="1733550" cy="485775"/>
                          </a:xfrm>
                          <a:prstGeom prst="rect">
                            <a:avLst/>
                          </a:prstGeom>
                          <a:noFill/>
                          <a:ln w="9525">
                            <a:noFill/>
                            <a:miter lim="800000"/>
                            <a:headEnd/>
                            <a:tailEnd/>
                          </a:ln>
                        </pic:spPr>
                      </pic:pic>
                    </a:graphicData>
                  </a:graphic>
                </wp:inline>
              </w:drawing>
            </w:r>
          </w:p>
        </w:tc>
        <w:tc>
          <w:tcPr>
            <w:tcW w:w="5400" w:type="dxa"/>
            <w:gridSpan w:val="5"/>
            <w:tcBorders>
              <w:bottom w:val="single" w:sz="4" w:space="0" w:color="auto"/>
            </w:tcBorders>
            <w:vAlign w:val="center"/>
          </w:tcPr>
          <w:p>
            <w:pPr>
              <w:spacing w:before="60" w:after="60"/>
              <w:jc w:val="center"/>
              <w:rPr>
                <w:rFonts w:ascii="Times New Roman" w:hAnsi="Times New Roman"/>
                <w:b/>
                <w:sz w:val="22"/>
                <w:szCs w:val="22"/>
              </w:rPr>
            </w:pPr>
            <w:r>
              <w:rPr>
                <w:rFonts w:ascii="Times New Roman" w:hAnsi="Times New Roman"/>
                <w:b/>
                <w:sz w:val="28"/>
                <w:szCs w:val="28"/>
              </w:rPr>
              <w:t>Information Systems &amp; Technology</w:t>
            </w:r>
          </w:p>
        </w:tc>
      </w:tr>
      <w:tr>
        <w:tblPrEx>
          <w:tblCellMar>
            <w:top w:w="0" w:type="dxa"/>
            <w:bottom w:w="0" w:type="dxa"/>
          </w:tblCellMar>
        </w:tblPrEx>
        <w:tc>
          <w:tcPr>
            <w:tcW w:w="9558" w:type="dxa"/>
            <w:gridSpan w:val="9"/>
            <w:shd w:val="clear" w:color="auto" w:fill="000000"/>
          </w:tcPr>
          <w:p>
            <w:pPr>
              <w:spacing w:before="60" w:after="60"/>
              <w:jc w:val="center"/>
              <w:rPr>
                <w:rFonts w:ascii="Times New Roman" w:hAnsi="Times New Roman"/>
                <w:color w:val="FFFFFF"/>
                <w:sz w:val="22"/>
                <w:szCs w:val="22"/>
              </w:rPr>
            </w:pPr>
            <w:r>
              <w:rPr>
                <w:rFonts w:ascii="Times New Roman" w:hAnsi="Times New Roman"/>
                <w:color w:val="FFFFFF"/>
                <w:sz w:val="40"/>
              </w:rPr>
              <w:t>Staffing</w:t>
            </w:r>
            <w:r>
              <w:rPr>
                <w:rFonts w:ascii="Times New Roman" w:hAnsi="Times New Roman"/>
                <w:color w:val="FFFFFF"/>
                <w:sz w:val="40"/>
              </w:rPr>
              <w:t xml:space="preserve"> Requisition Form</w:t>
            </w:r>
          </w:p>
        </w:tc>
      </w:tr>
      <w:tr>
        <w:tblPrEx>
          <w:tblCellMar>
            <w:top w:w="0" w:type="dxa"/>
            <w:bottom w:w="0" w:type="dxa"/>
          </w:tblCellMar>
        </w:tblPrEx>
        <w:tc>
          <w:tcPr>
            <w:tcW w:w="3348" w:type="dxa"/>
            <w:gridSpan w:val="2"/>
          </w:tcPr>
          <w:p>
            <w:pPr>
              <w:spacing w:before="60" w:after="60"/>
              <w:rPr>
                <w:b/>
                <w:sz w:val="22"/>
                <w:szCs w:val="22"/>
              </w:rPr>
            </w:pPr>
            <w:r>
              <w:rPr>
                <w:b/>
                <w:sz w:val="22"/>
                <w:szCs w:val="22"/>
              </w:rPr>
              <w:t xml:space="preserve">Hiring Manager:  </w:t>
            </w:r>
          </w:p>
          <w:p>
            <w:pPr>
              <w:pStyle w:val="Header"/>
              <w:tabs>
                <w:tab w:val="clear" w:pos="4320"/>
                <w:tab w:val="clear" w:pos="8640"/>
              </w:tabs>
              <w:spacing w:after="60"/>
              <w:rPr>
                <w:b/>
                <w:sz w:val="22"/>
                <w:szCs w:val="22"/>
              </w:rPr>
            </w:pPr>
            <w:r>
              <w:rPr>
                <w:b/>
                <w:sz w:val="22"/>
                <w:szCs w:val="22"/>
              </w:rPr>
              <w:t>Lindy Martin</w:t>
            </w:r>
          </w:p>
        </w:tc>
        <w:tc>
          <w:tcPr>
            <w:tcW w:w="2340" w:type="dxa"/>
            <w:gridSpan w:val="4"/>
          </w:tcPr>
          <w:p>
            <w:pPr>
              <w:spacing w:before="60" w:after="60"/>
              <w:rPr>
                <w:b/>
                <w:sz w:val="22"/>
                <w:szCs w:val="22"/>
              </w:rPr>
            </w:pPr>
            <w:r>
              <w:rPr>
                <w:b/>
                <w:sz w:val="22"/>
                <w:szCs w:val="22"/>
              </w:rPr>
              <w:t xml:space="preserve">Phone:  </w:t>
            </w:r>
          </w:p>
          <w:p>
            <w:pPr>
              <w:spacing w:after="60"/>
              <w:rPr>
                <w:b/>
                <w:sz w:val="22"/>
                <w:szCs w:val="22"/>
              </w:rPr>
            </w:pPr>
            <w:r>
              <w:rPr>
                <w:b/>
                <w:sz w:val="22"/>
                <w:szCs w:val="22"/>
              </w:rPr>
              <w:t>+1.719.440.4321</w:t>
            </w:r>
          </w:p>
        </w:tc>
        <w:tc>
          <w:tcPr>
            <w:tcW w:w="3870" w:type="dxa"/>
            <w:gridSpan w:val="3"/>
          </w:tcPr>
          <w:p>
            <w:pPr>
              <w:spacing w:before="60" w:after="60"/>
              <w:rPr>
                <w:b/>
                <w:sz w:val="22"/>
                <w:szCs w:val="22"/>
              </w:rPr>
            </w:pPr>
            <w:r>
              <w:rPr>
                <w:b/>
                <w:sz w:val="22"/>
                <w:szCs w:val="22"/>
              </w:rPr>
              <w:t xml:space="preserve">Email:  </w:t>
            </w:r>
          </w:p>
          <w:p>
            <w:pPr>
              <w:pStyle w:val="Header"/>
              <w:tabs>
                <w:tab w:val="clear" w:pos="4320"/>
                <w:tab w:val="clear" w:pos="8640"/>
              </w:tabs>
              <w:spacing w:after="60"/>
              <w:rPr>
                <w:b/>
                <w:sz w:val="22"/>
                <w:szCs w:val="22"/>
              </w:rPr>
            </w:pPr>
            <w:r>
              <w:rPr>
                <w:b/>
                <w:sz w:val="22"/>
                <w:szCs w:val="22"/>
              </w:rPr>
              <w:t>Lindy.Martin@ManTech.com</w:t>
            </w:r>
          </w:p>
        </w:tc>
      </w:tr>
      <w:tr>
        <w:tblPrEx>
          <w:tblCellMar>
            <w:top w:w="0" w:type="dxa"/>
            <w:bottom w:w="0" w:type="dxa"/>
          </w:tblCellMar>
        </w:tblPrEx>
        <w:trPr>
          <w:trHeight w:val="818"/>
        </w:trPr>
        <w:tc>
          <w:tcPr>
            <w:tcW w:w="3978" w:type="dxa"/>
            <w:gridSpan w:val="3"/>
          </w:tcPr>
          <w:p>
            <w:pPr>
              <w:spacing w:before="60" w:after="60"/>
              <w:rPr>
                <w:b/>
                <w:sz w:val="22"/>
                <w:szCs w:val="22"/>
              </w:rPr>
            </w:pPr>
            <w:r>
              <w:rPr>
                <w:b/>
                <w:sz w:val="22"/>
                <w:szCs w:val="22"/>
              </w:rPr>
              <w:t xml:space="preserve">Designated Interviewers:  </w:t>
            </w:r>
          </w:p>
          <w:p>
            <w:pPr>
              <w:spacing w:after="60"/>
              <w:rPr>
                <w:b/>
                <w:sz w:val="22"/>
                <w:szCs w:val="22"/>
              </w:rPr>
            </w:pPr>
            <w:r>
              <w:rPr>
                <w:b/>
                <w:sz w:val="22"/>
                <w:szCs w:val="22"/>
              </w:rPr>
              <w:t>Lindy Martin</w:t>
            </w:r>
          </w:p>
          <w:p>
            <w:pPr>
              <w:pStyle w:val="Header"/>
              <w:tabs>
                <w:tab w:val="clear" w:pos="4320"/>
                <w:tab w:val="clear" w:pos="8640"/>
              </w:tabs>
              <w:spacing w:after="60"/>
              <w:rPr>
                <w:b/>
                <w:sz w:val="22"/>
                <w:szCs w:val="22"/>
              </w:rPr>
            </w:pPr>
            <w:r>
              <w:rPr>
                <w:b/>
                <w:sz w:val="22"/>
                <w:szCs w:val="22"/>
              </w:rPr>
              <w:fldChar w:fldCharType="begin">
                <w:ffData>
                  <w:name w:val="Text5"/>
                  <w:enabled/>
                  <w:calcOnExit w:val="0"/>
                  <w:textInput/>
                </w:ffData>
              </w:fldChar>
            </w:r>
            <w:bookmarkStart w:id="0" w:name="Text5"/>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0"/>
          </w:p>
        </w:tc>
        <w:tc>
          <w:tcPr>
            <w:tcW w:w="2700" w:type="dxa"/>
            <w:gridSpan w:val="5"/>
          </w:tcPr>
          <w:p>
            <w:pPr>
              <w:spacing w:before="60" w:after="60"/>
              <w:rPr>
                <w:b/>
                <w:sz w:val="22"/>
                <w:szCs w:val="22"/>
              </w:rPr>
            </w:pPr>
            <w:r>
              <w:rPr>
                <w:b/>
                <w:sz w:val="22"/>
                <w:szCs w:val="22"/>
              </w:rPr>
              <w:t xml:space="preserve">Salary Range:  </w:t>
            </w:r>
          </w:p>
          <w:p>
            <w:pPr>
              <w:spacing w:after="60"/>
              <w:rPr>
                <w:b/>
                <w:sz w:val="22"/>
                <w:szCs w:val="22"/>
              </w:rPr>
            </w:pPr>
            <w:r>
              <w:rPr>
                <w:b/>
                <w:sz w:val="22"/>
                <w:szCs w:val="22"/>
              </w:rPr>
              <w:fldChar w:fldCharType="begin">
                <w:ffData>
                  <w:name w:val="Text6"/>
                  <w:enabled/>
                  <w:calcOnExit w:val="0"/>
                  <w:textInput/>
                </w:ffData>
              </w:fldChar>
            </w:r>
            <w:bookmarkStart w:id="1" w:name="Text6"/>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
          </w:p>
        </w:tc>
        <w:tc>
          <w:tcPr>
            <w:tcW w:w="2880" w:type="dxa"/>
          </w:tcPr>
          <w:p>
            <w:pPr>
              <w:spacing w:before="60" w:after="60"/>
              <w:rPr>
                <w:b/>
                <w:sz w:val="22"/>
                <w:szCs w:val="22"/>
              </w:rPr>
            </w:pPr>
            <w:r>
              <w:rPr>
                <w:b/>
                <w:sz w:val="22"/>
                <w:szCs w:val="22"/>
              </w:rPr>
              <w:t xml:space="preserve">Max Salary:  </w:t>
            </w:r>
          </w:p>
          <w:p>
            <w:pPr>
              <w:spacing w:after="60"/>
              <w:rPr>
                <w:b/>
                <w:sz w:val="22"/>
                <w:szCs w:val="22"/>
              </w:rPr>
            </w:pPr>
            <w:r>
              <w:rPr>
                <w:b/>
                <w:sz w:val="22"/>
                <w:szCs w:val="22"/>
              </w:rPr>
              <w:fldChar w:fldCharType="begin">
                <w:ffData>
                  <w:name w:val="Text8"/>
                  <w:enabled/>
                  <w:calcOnExit w:val="0"/>
                  <w:textInput/>
                </w:ffData>
              </w:fldChar>
            </w:r>
            <w:bookmarkStart w:id="2" w:name="Text8"/>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
          </w:p>
          <w:p>
            <w:pPr>
              <w:pStyle w:val="Header"/>
              <w:tabs>
                <w:tab w:val="clear" w:pos="4320"/>
                <w:tab w:val="clear" w:pos="8640"/>
              </w:tabs>
              <w:spacing w:after="60"/>
              <w:rPr>
                <w:b/>
                <w:sz w:val="22"/>
                <w:szCs w:val="22"/>
              </w:rPr>
            </w:pPr>
          </w:p>
        </w:tc>
      </w:tr>
      <w:tr>
        <w:tblPrEx>
          <w:tblCellMar>
            <w:top w:w="0" w:type="dxa"/>
            <w:bottom w:w="0" w:type="dxa"/>
          </w:tblCellMar>
        </w:tblPrEx>
        <w:trPr>
          <w:trHeight w:val="683"/>
        </w:trPr>
        <w:tc>
          <w:tcPr>
            <w:tcW w:w="2988" w:type="dxa"/>
          </w:tcPr>
          <w:p>
            <w:pPr>
              <w:spacing w:before="60" w:after="60"/>
              <w:rPr>
                <w:b/>
                <w:sz w:val="22"/>
                <w:szCs w:val="22"/>
              </w:rPr>
            </w:pPr>
            <w:r>
              <w:rPr>
                <w:b/>
                <w:sz w:val="22"/>
                <w:szCs w:val="22"/>
              </w:rPr>
              <w:t>Date Needed:</w:t>
            </w:r>
          </w:p>
          <w:p>
            <w:pPr>
              <w:pStyle w:val="Header"/>
              <w:tabs>
                <w:tab w:val="clear" w:pos="4320"/>
                <w:tab w:val="clear" w:pos="8640"/>
              </w:tabs>
              <w:spacing w:after="60"/>
              <w:rPr>
                <w:b/>
                <w:sz w:val="22"/>
                <w:szCs w:val="22"/>
              </w:rPr>
            </w:pPr>
            <w:r>
              <w:rPr>
                <w:b/>
                <w:sz w:val="22"/>
                <w:szCs w:val="22"/>
              </w:rPr>
              <w:t>29 March 2010</w:t>
            </w:r>
          </w:p>
        </w:tc>
        <w:tc>
          <w:tcPr>
            <w:tcW w:w="3240" w:type="dxa"/>
            <w:gridSpan w:val="6"/>
          </w:tcPr>
          <w:p>
            <w:pPr>
              <w:spacing w:before="60" w:after="60"/>
              <w:rPr>
                <w:b/>
                <w:sz w:val="22"/>
                <w:szCs w:val="22"/>
              </w:rPr>
            </w:pPr>
            <w:r>
              <w:rPr>
                <w:b/>
                <w:sz w:val="22"/>
                <w:szCs w:val="22"/>
              </w:rPr>
              <w:t>Functional Job Title</w:t>
            </w:r>
          </w:p>
          <w:p>
            <w:pPr>
              <w:pStyle w:val="Header"/>
              <w:tabs>
                <w:tab w:val="clear" w:pos="4320"/>
                <w:tab w:val="clear" w:pos="8640"/>
              </w:tabs>
              <w:spacing w:after="60"/>
              <w:rPr>
                <w:b/>
                <w:sz w:val="22"/>
                <w:szCs w:val="22"/>
              </w:rPr>
            </w:pPr>
            <w:r>
              <w:rPr>
                <w:b/>
                <w:sz w:val="22"/>
                <w:szCs w:val="22"/>
              </w:rPr>
              <w:t>Senior Network Engineer</w:t>
            </w:r>
          </w:p>
        </w:tc>
        <w:tc>
          <w:tcPr>
            <w:tcW w:w="3330" w:type="dxa"/>
            <w:gridSpan w:val="2"/>
          </w:tcPr>
          <w:p>
            <w:pPr>
              <w:spacing w:before="60" w:after="60"/>
              <w:rPr>
                <w:b/>
                <w:sz w:val="22"/>
                <w:szCs w:val="22"/>
              </w:rPr>
            </w:pPr>
            <w:r>
              <w:rPr>
                <w:b/>
                <w:sz w:val="22"/>
                <w:szCs w:val="22"/>
              </w:rPr>
              <w:t xml:space="preserve">Contract </w:t>
            </w:r>
            <w:r>
              <w:rPr>
                <w:b/>
                <w:sz w:val="22"/>
                <w:szCs w:val="22"/>
              </w:rPr>
              <w:t>or Project</w:t>
            </w:r>
            <w:r>
              <w:rPr>
                <w:b/>
                <w:sz w:val="22"/>
                <w:szCs w:val="22"/>
              </w:rPr>
              <w:t xml:space="preserve">:  </w:t>
            </w:r>
          </w:p>
          <w:p>
            <w:pPr>
              <w:pStyle w:val="Header"/>
              <w:tabs>
                <w:tab w:val="clear" w:pos="4320"/>
                <w:tab w:val="clear" w:pos="8640"/>
              </w:tabs>
              <w:spacing w:after="60"/>
              <w:rPr>
                <w:b/>
                <w:sz w:val="22"/>
                <w:szCs w:val="22"/>
              </w:rPr>
            </w:pPr>
            <w:r>
              <w:rPr>
                <w:b/>
                <w:sz w:val="22"/>
                <w:szCs w:val="22"/>
              </w:rPr>
              <w:t>LR-RBG/4600001202</w:t>
            </w:r>
          </w:p>
        </w:tc>
      </w:tr>
      <w:tr>
        <w:tblPrEx>
          <w:tblCellMar>
            <w:top w:w="0" w:type="dxa"/>
            <w:bottom w:w="0" w:type="dxa"/>
          </w:tblCellMar>
        </w:tblPrEx>
        <w:tc>
          <w:tcPr>
            <w:tcW w:w="2988" w:type="dxa"/>
            <w:tcBorders>
              <w:bottom w:val="single" w:sz="4" w:space="0" w:color="auto"/>
            </w:tcBorders>
          </w:tcPr>
          <w:p>
            <w:pPr>
              <w:spacing w:before="60" w:after="60"/>
              <w:rPr>
                <w:b/>
                <w:sz w:val="22"/>
                <w:szCs w:val="22"/>
              </w:rPr>
            </w:pPr>
            <w:r>
              <w:rPr>
                <w:b/>
                <w:sz w:val="22"/>
                <w:szCs w:val="22"/>
              </w:rPr>
              <w:t>Work Location:</w:t>
            </w:r>
          </w:p>
          <w:p>
            <w:pPr>
              <w:pStyle w:val="Header"/>
              <w:tabs>
                <w:tab w:val="clear" w:pos="4320"/>
                <w:tab w:val="clear" w:pos="8640"/>
              </w:tabs>
              <w:spacing w:after="60"/>
              <w:rPr>
                <w:b/>
                <w:sz w:val="22"/>
                <w:szCs w:val="22"/>
              </w:rPr>
            </w:pPr>
            <w:r>
              <w:rPr>
                <w:b/>
                <w:sz w:val="22"/>
                <w:szCs w:val="22"/>
              </w:rPr>
              <w:t>NCSA/SHAPE</w:t>
            </w:r>
          </w:p>
          <w:p>
            <w:pPr>
              <w:pStyle w:val="Header"/>
              <w:tabs>
                <w:tab w:val="clear" w:pos="4320"/>
                <w:tab w:val="clear" w:pos="8640"/>
              </w:tabs>
              <w:spacing w:after="60"/>
              <w:rPr>
                <w:b/>
                <w:sz w:val="22"/>
                <w:szCs w:val="22"/>
              </w:rPr>
            </w:pPr>
            <w:r>
              <w:rPr>
                <w:b/>
                <w:sz w:val="22"/>
                <w:szCs w:val="22"/>
              </w:rPr>
              <w:t>Mons, Belgium</w:t>
            </w:r>
          </w:p>
        </w:tc>
        <w:tc>
          <w:tcPr>
            <w:tcW w:w="3240" w:type="dxa"/>
            <w:gridSpan w:val="6"/>
            <w:tcBorders>
              <w:bottom w:val="single" w:sz="4" w:space="0" w:color="auto"/>
            </w:tcBorders>
          </w:tcPr>
          <w:p>
            <w:pPr>
              <w:spacing w:before="60" w:after="60"/>
              <w:rPr>
                <w:b/>
                <w:sz w:val="22"/>
                <w:szCs w:val="22"/>
              </w:rPr>
            </w:pPr>
            <w:r>
              <w:rPr>
                <w:rFonts w:ascii="Arial Unicode MS" w:eastAsia="Arial Unicode MS" w:hAnsi="Arial Unicode MS" w:cs="Arial Unicode MS" w:hint="eastAsia"/>
                <w:b/>
                <w:sz w:val="32"/>
                <w:szCs w:val="32"/>
              </w:rPr>
              <w:t>⊠</w:t>
            </w:r>
            <w:r>
              <w:rPr>
                <w:b/>
                <w:sz w:val="22"/>
                <w:szCs w:val="22"/>
              </w:rPr>
              <w:t xml:space="preserve"> </w:t>
            </w:r>
            <w:r>
              <w:rPr>
                <w:b/>
                <w:sz w:val="22"/>
                <w:szCs w:val="22"/>
              </w:rPr>
              <w:t>Full</w:t>
            </w:r>
            <w:r>
              <w:rPr>
                <w:b/>
                <w:sz w:val="22"/>
                <w:szCs w:val="22"/>
              </w:rPr>
              <w:t xml:space="preserve"> Time</w:t>
            </w:r>
          </w:p>
          <w:p>
            <w:pPr>
              <w:spacing w:after="60"/>
              <w:rPr>
                <w:b/>
                <w:sz w:val="22"/>
                <w:szCs w:val="22"/>
              </w:rPr>
            </w:pPr>
            <w:r>
              <w:rPr>
                <w:b/>
                <w:sz w:val="22"/>
                <w:szCs w:val="22"/>
              </w:rPr>
              <w:fldChar w:fldCharType="begin">
                <w:ffData>
                  <w:name w:val="Check2"/>
                  <w:enabled/>
                  <w:calcOnExit w:val="0"/>
                  <w:checkBox>
                    <w:sizeAuto/>
                    <w:default w:val="0"/>
                  </w:checkBox>
                </w:ffData>
              </w:fldChar>
            </w:r>
            <w:bookmarkStart w:id="3" w:name="Check2"/>
            <w:r>
              <w:rPr>
                <w:b/>
                <w:sz w:val="22"/>
                <w:szCs w:val="22"/>
              </w:rPr>
              <w:instrText xml:space="preserve"> FORMCHECKBOX </w:instrText>
            </w:r>
            <w:r>
              <w:rPr>
                <w:b/>
                <w:sz w:val="22"/>
                <w:szCs w:val="22"/>
              </w:rPr>
            </w:r>
            <w:r>
              <w:rPr>
                <w:b/>
                <w:sz w:val="22"/>
                <w:szCs w:val="22"/>
              </w:rPr>
              <w:fldChar w:fldCharType="end"/>
            </w:r>
            <w:bookmarkEnd w:id="3"/>
            <w:r>
              <w:rPr>
                <w:b/>
                <w:sz w:val="22"/>
                <w:szCs w:val="22"/>
              </w:rPr>
              <w:t xml:space="preserve"> </w:t>
            </w:r>
            <w:r>
              <w:rPr>
                <w:b/>
                <w:sz w:val="22"/>
                <w:szCs w:val="22"/>
              </w:rPr>
              <w:t>Part Time</w:t>
            </w:r>
          </w:p>
          <w:p>
            <w:pPr>
              <w:spacing w:after="60"/>
              <w:rPr>
                <w:b/>
                <w:sz w:val="22"/>
                <w:szCs w:val="22"/>
              </w:rPr>
            </w:pPr>
            <w:r>
              <w:rPr>
                <w:b/>
                <w:sz w:val="22"/>
                <w:szCs w:val="22"/>
              </w:rPr>
              <w:t xml:space="preserve">     </w:t>
            </w:r>
            <w:r>
              <w:rPr>
                <w:b/>
                <w:sz w:val="22"/>
                <w:szCs w:val="22"/>
              </w:rPr>
              <w:t>Hours if part time</w:t>
            </w:r>
          </w:p>
          <w:p>
            <w:pPr>
              <w:pStyle w:val="Header"/>
              <w:tabs>
                <w:tab w:val="clear" w:pos="4320"/>
                <w:tab w:val="clear" w:pos="8640"/>
              </w:tabs>
              <w:spacing w:after="60"/>
              <w:rPr>
                <w:b/>
                <w:sz w:val="22"/>
                <w:szCs w:val="22"/>
              </w:rPr>
            </w:pPr>
            <w:r>
              <w:rPr>
                <w:b/>
                <w:sz w:val="22"/>
                <w:szCs w:val="22"/>
              </w:rPr>
              <w:t xml:space="preserve">     </w:t>
            </w:r>
            <w:r>
              <w:rPr>
                <w:b/>
                <w:sz w:val="22"/>
                <w:szCs w:val="22"/>
              </w:rPr>
              <w:fldChar w:fldCharType="begin">
                <w:ffData>
                  <w:name w:val="Text13"/>
                  <w:enabled/>
                  <w:calcOnExit w:val="0"/>
                  <w:textInput/>
                </w:ffData>
              </w:fldChar>
            </w:r>
            <w:bookmarkStart w:id="4" w:name="Text13"/>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4"/>
          </w:p>
        </w:tc>
        <w:tc>
          <w:tcPr>
            <w:tcW w:w="3330" w:type="dxa"/>
            <w:gridSpan w:val="2"/>
          </w:tcPr>
          <w:p>
            <w:pPr>
              <w:spacing w:before="60" w:after="60"/>
              <w:rPr>
                <w:b/>
                <w:sz w:val="22"/>
                <w:szCs w:val="22"/>
              </w:rPr>
            </w:pPr>
            <w:r>
              <w:rPr>
                <w:b/>
                <w:sz w:val="22"/>
                <w:szCs w:val="22"/>
              </w:rPr>
              <w:t>Temporary Posit</w:t>
            </w:r>
            <w:r>
              <w:rPr>
                <w:b/>
                <w:sz w:val="22"/>
                <w:szCs w:val="22"/>
              </w:rPr>
              <w:t>i</w:t>
            </w:r>
            <w:r>
              <w:rPr>
                <w:b/>
                <w:sz w:val="22"/>
                <w:szCs w:val="22"/>
              </w:rPr>
              <w:t>on</w:t>
            </w:r>
          </w:p>
          <w:p>
            <w:pPr>
              <w:spacing w:after="60"/>
              <w:rPr>
                <w:b/>
                <w:sz w:val="22"/>
                <w:szCs w:val="22"/>
              </w:rPr>
            </w:pPr>
            <w:r>
              <w:rPr>
                <w:b/>
                <w:sz w:val="22"/>
                <w:szCs w:val="22"/>
              </w:rPr>
              <w:fldChar w:fldCharType="begin">
                <w:ffData>
                  <w:name w:val="Check3"/>
                  <w:enabled/>
                  <w:calcOnExit w:val="0"/>
                  <w:checkBox>
                    <w:sizeAuto/>
                    <w:default w:val="0"/>
                  </w:checkBox>
                </w:ffData>
              </w:fldChar>
            </w:r>
            <w:bookmarkStart w:id="5" w:name="Check3"/>
            <w:r>
              <w:rPr>
                <w:b/>
                <w:sz w:val="22"/>
                <w:szCs w:val="22"/>
              </w:rPr>
              <w:instrText xml:space="preserve"> FORMCHECKBOX </w:instrText>
            </w:r>
            <w:r>
              <w:rPr>
                <w:b/>
                <w:sz w:val="22"/>
                <w:szCs w:val="22"/>
              </w:rPr>
            </w:r>
            <w:r>
              <w:rPr>
                <w:b/>
                <w:sz w:val="22"/>
                <w:szCs w:val="22"/>
              </w:rPr>
              <w:fldChar w:fldCharType="end"/>
            </w:r>
            <w:bookmarkEnd w:id="5"/>
            <w:r>
              <w:rPr>
                <w:b/>
                <w:sz w:val="22"/>
                <w:szCs w:val="22"/>
              </w:rPr>
              <w:t xml:space="preserve"> </w:t>
            </w:r>
            <w:r>
              <w:rPr>
                <w:b/>
                <w:sz w:val="22"/>
                <w:szCs w:val="22"/>
              </w:rPr>
              <w:t>Yes</w:t>
            </w:r>
          </w:p>
          <w:p>
            <w:pPr>
              <w:spacing w:after="60"/>
              <w:rPr>
                <w:b/>
                <w:sz w:val="22"/>
                <w:szCs w:val="22"/>
              </w:rPr>
            </w:pPr>
            <w:r>
              <w:rPr>
                <w:rFonts w:ascii="Arial Unicode MS" w:eastAsia="Arial Unicode MS" w:hAnsi="Arial Unicode MS" w:cs="Arial Unicode MS" w:hint="eastAsia"/>
                <w:b/>
                <w:sz w:val="32"/>
                <w:szCs w:val="32"/>
              </w:rPr>
              <w:t>⊠</w:t>
            </w:r>
            <w:r>
              <w:rPr>
                <w:b/>
                <w:sz w:val="22"/>
                <w:szCs w:val="22"/>
              </w:rPr>
              <w:t xml:space="preserve"> No </w:t>
            </w:r>
          </w:p>
        </w:tc>
      </w:tr>
      <w:tr>
        <w:tblPrEx>
          <w:tblCellMar>
            <w:top w:w="0" w:type="dxa"/>
            <w:bottom w:w="0" w:type="dxa"/>
          </w:tblCellMar>
        </w:tblPrEx>
        <w:tc>
          <w:tcPr>
            <w:tcW w:w="2988" w:type="dxa"/>
            <w:tcBorders>
              <w:right w:val="single" w:sz="4" w:space="0" w:color="auto"/>
            </w:tcBorders>
          </w:tcPr>
          <w:p>
            <w:pPr>
              <w:spacing w:before="60" w:after="60"/>
              <w:rPr>
                <w:b/>
                <w:sz w:val="22"/>
                <w:szCs w:val="22"/>
              </w:rPr>
            </w:pPr>
            <w:r>
              <w:rPr>
                <w:b/>
                <w:sz w:val="22"/>
                <w:szCs w:val="22"/>
              </w:rPr>
              <w:t>Security Requirements</w:t>
            </w:r>
            <w:r>
              <w:rPr>
                <w:b/>
                <w:sz w:val="22"/>
                <w:szCs w:val="22"/>
              </w:rPr>
              <w:t>:</w:t>
            </w:r>
          </w:p>
          <w:p>
            <w:pPr>
              <w:pStyle w:val="Header"/>
              <w:tabs>
                <w:tab w:val="clear" w:pos="4320"/>
                <w:tab w:val="clear" w:pos="8640"/>
              </w:tabs>
              <w:spacing w:after="60"/>
              <w:rPr>
                <w:b/>
                <w:sz w:val="22"/>
                <w:szCs w:val="22"/>
              </w:rPr>
            </w:pPr>
            <w:r>
              <w:rPr>
                <w:b/>
                <w:sz w:val="22"/>
                <w:szCs w:val="22"/>
              </w:rPr>
              <w:t>NATO Secret Clearance</w:t>
            </w:r>
          </w:p>
        </w:tc>
        <w:tc>
          <w:tcPr>
            <w:tcW w:w="3240" w:type="dxa"/>
            <w:gridSpan w:val="6"/>
            <w:tcBorders>
              <w:left w:val="single" w:sz="4" w:space="0" w:color="auto"/>
            </w:tcBorders>
          </w:tcPr>
          <w:p>
            <w:pPr>
              <w:spacing w:before="60" w:after="60"/>
              <w:rPr>
                <w:b/>
                <w:sz w:val="22"/>
                <w:szCs w:val="22"/>
              </w:rPr>
            </w:pPr>
            <w:r>
              <w:rPr>
                <w:b/>
                <w:sz w:val="22"/>
                <w:szCs w:val="22"/>
              </w:rPr>
              <w:fldChar w:fldCharType="begin">
                <w:ffData>
                  <w:name w:val="Check5"/>
                  <w:enabled/>
                  <w:calcOnExit w:val="0"/>
                  <w:checkBox>
                    <w:sizeAuto/>
                    <w:default w:val="0"/>
                  </w:checkBox>
                </w:ffData>
              </w:fldChar>
            </w:r>
            <w:bookmarkStart w:id="6" w:name="Check5"/>
            <w:r>
              <w:rPr>
                <w:b/>
                <w:sz w:val="22"/>
                <w:szCs w:val="22"/>
              </w:rPr>
              <w:instrText xml:space="preserve"> FORMCHECKBOX </w:instrText>
            </w:r>
            <w:r>
              <w:rPr>
                <w:b/>
                <w:sz w:val="22"/>
                <w:szCs w:val="22"/>
              </w:rPr>
            </w:r>
            <w:r>
              <w:rPr>
                <w:b/>
                <w:sz w:val="22"/>
                <w:szCs w:val="22"/>
              </w:rPr>
              <w:fldChar w:fldCharType="end"/>
            </w:r>
            <w:bookmarkEnd w:id="6"/>
            <w:r>
              <w:rPr>
                <w:b/>
                <w:sz w:val="22"/>
                <w:szCs w:val="22"/>
              </w:rPr>
              <w:t xml:space="preserve"> </w:t>
            </w:r>
            <w:r>
              <w:rPr>
                <w:b/>
                <w:sz w:val="22"/>
                <w:szCs w:val="22"/>
              </w:rPr>
              <w:t>Addition</w:t>
            </w:r>
            <w:r>
              <w:rPr>
                <w:b/>
                <w:sz w:val="22"/>
                <w:szCs w:val="22"/>
              </w:rPr>
              <w:t>al Position</w:t>
            </w:r>
          </w:p>
          <w:p>
            <w:pPr>
              <w:spacing w:after="60"/>
              <w:rPr>
                <w:b/>
                <w:sz w:val="22"/>
                <w:szCs w:val="22"/>
              </w:rPr>
            </w:pPr>
            <w:r>
              <w:rPr>
                <w:rFonts w:ascii="Arial Unicode MS" w:eastAsia="Arial Unicode MS" w:hAnsi="Arial Unicode MS" w:cs="Arial Unicode MS" w:hint="eastAsia"/>
                <w:b/>
                <w:sz w:val="32"/>
                <w:szCs w:val="32"/>
              </w:rPr>
              <w:t>⊠</w:t>
            </w:r>
            <w:r>
              <w:rPr>
                <w:b/>
                <w:sz w:val="22"/>
                <w:szCs w:val="22"/>
              </w:rPr>
              <w:t xml:space="preserve"> Replacement</w:t>
            </w:r>
          </w:p>
          <w:p>
            <w:pPr>
              <w:pStyle w:val="Header"/>
              <w:tabs>
                <w:tab w:val="clear" w:pos="4320"/>
                <w:tab w:val="clear" w:pos="8640"/>
              </w:tabs>
              <w:spacing w:after="60"/>
              <w:rPr>
                <w:b/>
                <w:sz w:val="22"/>
                <w:szCs w:val="22"/>
              </w:rPr>
            </w:pPr>
            <w:r>
              <w:rPr>
                <w:b/>
                <w:sz w:val="22"/>
                <w:szCs w:val="22"/>
              </w:rPr>
              <w:t xml:space="preserve">     Name:  </w:t>
            </w:r>
            <w:r>
              <w:rPr>
                <w:b/>
                <w:sz w:val="22"/>
                <w:szCs w:val="22"/>
              </w:rPr>
              <w:fldChar w:fldCharType="begin">
                <w:ffData>
                  <w:name w:val="Text16"/>
                  <w:enabled/>
                  <w:calcOnExit w:val="0"/>
                  <w:textInput/>
                </w:ffData>
              </w:fldChar>
            </w:r>
            <w:bookmarkStart w:id="7" w:name="Text16"/>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7"/>
          </w:p>
        </w:tc>
        <w:tc>
          <w:tcPr>
            <w:tcW w:w="3330" w:type="dxa"/>
            <w:gridSpan w:val="2"/>
          </w:tcPr>
          <w:p>
            <w:pPr>
              <w:spacing w:before="60" w:after="60"/>
              <w:rPr>
                <w:b/>
                <w:sz w:val="22"/>
                <w:szCs w:val="22"/>
              </w:rPr>
            </w:pPr>
            <w:r>
              <w:rPr>
                <w:b/>
                <w:sz w:val="22"/>
                <w:szCs w:val="22"/>
              </w:rPr>
              <w:t>Physical Requirements</w:t>
            </w:r>
          </w:p>
          <w:p>
            <w:pPr>
              <w:pStyle w:val="Header"/>
              <w:tabs>
                <w:tab w:val="clear" w:pos="4320"/>
                <w:tab w:val="clear" w:pos="8640"/>
              </w:tabs>
              <w:spacing w:after="60"/>
              <w:rPr>
                <w:b/>
                <w:sz w:val="22"/>
                <w:szCs w:val="22"/>
              </w:rPr>
            </w:pPr>
            <w:r>
              <w:rPr>
                <w:b/>
                <w:sz w:val="22"/>
                <w:szCs w:val="22"/>
              </w:rPr>
              <w:t xml:space="preserve">1.  </w:t>
            </w:r>
            <w:r>
              <w:rPr>
                <w:b/>
                <w:sz w:val="22"/>
                <w:szCs w:val="22"/>
              </w:rPr>
              <w:t>Must not drool on equipment</w:t>
            </w:r>
            <w:r>
              <w:rPr>
                <w:b/>
                <w:sz w:val="22"/>
                <w:szCs w:val="22"/>
              </w:rPr>
              <w:t>.</w:t>
            </w:r>
          </w:p>
          <w:p>
            <w:pPr>
              <w:pStyle w:val="Header"/>
              <w:tabs>
                <w:tab w:val="clear" w:pos="4320"/>
                <w:tab w:val="clear" w:pos="8640"/>
              </w:tabs>
              <w:spacing w:after="60"/>
              <w:rPr>
                <w:b/>
                <w:sz w:val="22"/>
                <w:szCs w:val="22"/>
              </w:rPr>
            </w:pPr>
            <w:r>
              <w:rPr>
                <w:b/>
                <w:sz w:val="22"/>
                <w:szCs w:val="22"/>
              </w:rPr>
              <w:t>2. Must have mastered fork and spoon.</w:t>
            </w:r>
          </w:p>
          <w:p>
            <w:pPr>
              <w:pStyle w:val="Header"/>
              <w:tabs>
                <w:tab w:val="clear" w:pos="4320"/>
                <w:tab w:val="clear" w:pos="8640"/>
              </w:tabs>
              <w:spacing w:after="60"/>
              <w:rPr>
                <w:b/>
                <w:sz w:val="22"/>
                <w:szCs w:val="22"/>
              </w:rPr>
            </w:pPr>
            <w:r>
              <w:rPr>
                <w:b/>
                <w:sz w:val="22"/>
                <w:szCs w:val="22"/>
              </w:rPr>
              <w:t>3.  Must enjoy chocolate.</w:t>
            </w:r>
          </w:p>
        </w:tc>
      </w:tr>
      <w:tr>
        <w:tblPrEx>
          <w:tblCellMar>
            <w:top w:w="0" w:type="dxa"/>
            <w:bottom w:w="0" w:type="dxa"/>
          </w:tblCellMar>
        </w:tblPrEx>
        <w:trPr>
          <w:trHeight w:val="1440"/>
        </w:trPr>
        <w:tc>
          <w:tcPr>
            <w:tcW w:w="5508" w:type="dxa"/>
            <w:gridSpan w:val="5"/>
          </w:tcPr>
          <w:p>
            <w:pPr>
              <w:spacing w:before="60" w:after="60"/>
              <w:rPr>
                <w:b/>
                <w:sz w:val="22"/>
                <w:szCs w:val="22"/>
              </w:rPr>
            </w:pPr>
            <w:r>
              <w:rPr>
                <w:b/>
                <w:sz w:val="22"/>
                <w:szCs w:val="22"/>
              </w:rPr>
              <w:t>Educational Requirements</w:t>
            </w:r>
          </w:p>
          <w:p>
            <w:pPr>
              <w:pStyle w:val="Header"/>
              <w:tabs>
                <w:tab w:val="clear" w:pos="4320"/>
                <w:tab w:val="clear" w:pos="8640"/>
              </w:tabs>
              <w:spacing w:after="60"/>
            </w:pPr>
            <w:r>
              <w:t>1.   CCNA</w:t>
            </w:r>
          </w:p>
          <w:p>
            <w:pPr>
              <w:pStyle w:val="Header"/>
              <w:tabs>
                <w:tab w:val="clear" w:pos="4320"/>
                <w:tab w:val="clear" w:pos="8640"/>
              </w:tabs>
              <w:spacing w:after="60"/>
            </w:pPr>
            <w:r>
              <w:t>2.   BA/BS in relevant area; or</w:t>
            </w:r>
          </w:p>
          <w:p>
            <w:pPr>
              <w:pStyle w:val="Header"/>
              <w:tabs>
                <w:tab w:val="clear" w:pos="4320"/>
                <w:tab w:val="clear" w:pos="8640"/>
              </w:tabs>
              <w:spacing w:after="60"/>
              <w:rPr>
                <w:b/>
              </w:rPr>
            </w:pPr>
            <w:r>
              <w:t>3.   5 years of relevant experience</w:t>
            </w:r>
            <w:r>
              <w:rPr>
                <w:b/>
              </w:rPr>
              <w:t>.</w:t>
            </w:r>
          </w:p>
          <w:p>
            <w:pPr>
              <w:pStyle w:val="Header"/>
              <w:tabs>
                <w:tab w:val="clear" w:pos="4320"/>
                <w:tab w:val="clear" w:pos="8640"/>
              </w:tabs>
              <w:spacing w:after="60"/>
              <w:rPr>
                <w:b/>
                <w:sz w:val="22"/>
                <w:szCs w:val="22"/>
              </w:rPr>
            </w:pPr>
          </w:p>
        </w:tc>
        <w:tc>
          <w:tcPr>
            <w:tcW w:w="4050" w:type="dxa"/>
            <w:gridSpan w:val="4"/>
            <w:vMerge w:val="restart"/>
          </w:tcPr>
          <w:p>
            <w:pPr>
              <w:spacing w:before="60" w:after="60"/>
              <w:rPr>
                <w:b/>
                <w:sz w:val="22"/>
                <w:szCs w:val="22"/>
              </w:rPr>
            </w:pPr>
            <w:r>
              <w:rPr>
                <w:b/>
                <w:color w:val="FF0000"/>
                <w:sz w:val="22"/>
                <w:szCs w:val="22"/>
              </w:rPr>
              <w:t>Career Path</w:t>
            </w:r>
            <w:r>
              <w:rPr>
                <w:b/>
                <w:sz w:val="22"/>
                <w:szCs w:val="22"/>
              </w:rPr>
              <w:t>:</w:t>
            </w:r>
          </w:p>
          <w:p>
            <w:pPr>
              <w:spacing w:after="60" w:line="360" w:lineRule="auto"/>
              <w:rPr>
                <w:rFonts w:cs="Arial"/>
                <w:b/>
                <w:sz w:val="22"/>
                <w:szCs w:val="22"/>
              </w:rPr>
            </w:pPr>
            <w:r>
              <w:rPr>
                <w:rFonts w:cs="Arial"/>
                <w:b/>
                <w:sz w:val="22"/>
                <w:szCs w:val="22"/>
              </w:rPr>
              <w:fldChar w:fldCharType="begin">
                <w:ffData>
                  <w:name w:val="Check7"/>
                  <w:enabled/>
                  <w:calcOnExit w:val="0"/>
                  <w:checkBox>
                    <w:sizeAuto/>
                    <w:default w:val="0"/>
                  </w:checkBox>
                </w:ffData>
              </w:fldChar>
            </w:r>
            <w:bookmarkStart w:id="8" w:name="Check7"/>
            <w:r>
              <w:rPr>
                <w:rFonts w:cs="Arial"/>
                <w:b/>
                <w:sz w:val="22"/>
                <w:szCs w:val="22"/>
              </w:rPr>
              <w:instrText xml:space="preserve"> FORMCHECKBOX </w:instrText>
            </w:r>
            <w:r>
              <w:rPr>
                <w:rFonts w:cs="Arial"/>
                <w:b/>
                <w:sz w:val="22"/>
                <w:szCs w:val="22"/>
              </w:rPr>
            </w:r>
            <w:r>
              <w:rPr>
                <w:rFonts w:cs="Arial"/>
                <w:b/>
                <w:sz w:val="22"/>
                <w:szCs w:val="22"/>
              </w:rPr>
              <w:fldChar w:fldCharType="end"/>
            </w:r>
            <w:bookmarkEnd w:id="8"/>
            <w:r>
              <w:rPr>
                <w:rFonts w:cs="Arial"/>
                <w:b/>
                <w:sz w:val="22"/>
                <w:szCs w:val="22"/>
              </w:rPr>
              <w:t xml:space="preserve"> </w:t>
            </w:r>
            <w:r>
              <w:rPr>
                <w:rFonts w:cs="Arial"/>
                <w:b/>
                <w:sz w:val="22"/>
                <w:szCs w:val="22"/>
              </w:rPr>
              <w:t xml:space="preserve"> </w:t>
            </w:r>
            <w:r>
              <w:rPr>
                <w:rFonts w:cs="Arial"/>
                <w:b/>
                <w:sz w:val="22"/>
                <w:szCs w:val="22"/>
              </w:rPr>
              <w:t>Information Assurance</w:t>
            </w:r>
          </w:p>
          <w:p>
            <w:pPr>
              <w:spacing w:after="60"/>
              <w:rPr>
                <w:rFonts w:cs="Arial"/>
                <w:b/>
                <w:sz w:val="22"/>
                <w:szCs w:val="22"/>
              </w:rPr>
            </w:pPr>
            <w:r>
              <w:rPr>
                <w:b/>
                <w:sz w:val="22"/>
                <w:szCs w:val="22"/>
              </w:rPr>
              <w:fldChar w:fldCharType="begin">
                <w:ffData>
                  <w:name w:val="Check8"/>
                  <w:enabled/>
                  <w:calcOnExit w:val="0"/>
                  <w:checkBox>
                    <w:sizeAuto/>
                    <w:default w:val="0"/>
                  </w:checkBox>
                </w:ffData>
              </w:fldChar>
            </w:r>
            <w:bookmarkStart w:id="9" w:name="Check8"/>
            <w:r>
              <w:rPr>
                <w:b/>
                <w:sz w:val="22"/>
                <w:szCs w:val="22"/>
              </w:rPr>
              <w:instrText xml:space="preserve"> FORMCHECKBOX </w:instrText>
            </w:r>
            <w:r>
              <w:rPr>
                <w:b/>
                <w:sz w:val="22"/>
                <w:szCs w:val="22"/>
              </w:rPr>
            </w:r>
            <w:r>
              <w:rPr>
                <w:b/>
                <w:sz w:val="22"/>
                <w:szCs w:val="22"/>
              </w:rPr>
              <w:fldChar w:fldCharType="end"/>
            </w:r>
            <w:bookmarkEnd w:id="9"/>
            <w:r>
              <w:rPr>
                <w:b/>
                <w:sz w:val="22"/>
                <w:szCs w:val="22"/>
              </w:rPr>
              <w:t xml:space="preserve"> </w:t>
            </w:r>
            <w:r>
              <w:rPr>
                <w:b/>
                <w:sz w:val="22"/>
                <w:szCs w:val="22"/>
              </w:rPr>
              <w:t xml:space="preserve"> </w:t>
            </w:r>
            <w:r>
              <w:rPr>
                <w:rFonts w:cs="Arial"/>
                <w:b/>
                <w:sz w:val="22"/>
                <w:szCs w:val="22"/>
              </w:rPr>
              <w:t>Customer Service/Training</w:t>
            </w:r>
          </w:p>
          <w:p>
            <w:pPr>
              <w:spacing w:after="60"/>
              <w:rPr>
                <w:rFonts w:cs="Arial"/>
                <w:b/>
                <w:sz w:val="22"/>
                <w:szCs w:val="22"/>
              </w:rPr>
            </w:pPr>
            <w:r>
              <w:rPr>
                <w:rFonts w:ascii="Arial Unicode MS" w:eastAsia="Arial Unicode MS" w:hAnsi="Arial Unicode MS" w:cs="Arial Unicode MS" w:hint="eastAsia"/>
                <w:b/>
                <w:sz w:val="32"/>
                <w:szCs w:val="32"/>
              </w:rPr>
              <w:t>⊠</w:t>
            </w:r>
            <w:r>
              <w:rPr>
                <w:b/>
                <w:sz w:val="22"/>
                <w:szCs w:val="22"/>
              </w:rPr>
              <w:t xml:space="preserve"> </w:t>
            </w:r>
            <w:r>
              <w:rPr>
                <w:b/>
                <w:sz w:val="22"/>
                <w:szCs w:val="22"/>
              </w:rPr>
              <w:t xml:space="preserve"> </w:t>
            </w:r>
            <w:r>
              <w:rPr>
                <w:rFonts w:cs="Arial"/>
                <w:b/>
                <w:sz w:val="22"/>
                <w:szCs w:val="22"/>
              </w:rPr>
              <w:t>Network Engineer</w:t>
            </w:r>
          </w:p>
          <w:p>
            <w:pPr>
              <w:spacing w:after="60"/>
              <w:rPr>
                <w:rFonts w:cs="Arial"/>
                <w:b/>
                <w:sz w:val="22"/>
                <w:szCs w:val="22"/>
              </w:rPr>
            </w:pPr>
            <w:r>
              <w:rPr>
                <w:rFonts w:ascii="Arial Unicode MS" w:eastAsia="Arial Unicode MS" w:hAnsi="Arial Unicode MS" w:cs="Arial Unicode MS" w:hint="eastAsia"/>
                <w:b/>
                <w:sz w:val="32"/>
                <w:szCs w:val="32"/>
              </w:rPr>
              <w:t>⊠</w:t>
            </w:r>
            <w:r>
              <w:rPr>
                <w:b/>
                <w:sz w:val="22"/>
                <w:szCs w:val="22"/>
              </w:rPr>
              <w:t xml:space="preserve"> </w:t>
            </w:r>
            <w:r>
              <w:rPr>
                <w:b/>
                <w:sz w:val="22"/>
                <w:szCs w:val="22"/>
              </w:rPr>
              <w:t xml:space="preserve"> </w:t>
            </w:r>
            <w:r>
              <w:rPr>
                <w:rFonts w:cs="Arial"/>
                <w:b/>
                <w:sz w:val="22"/>
                <w:szCs w:val="22"/>
              </w:rPr>
              <w:t>Operations Support</w:t>
            </w:r>
          </w:p>
          <w:p>
            <w:pPr>
              <w:spacing w:after="60" w:line="360" w:lineRule="auto"/>
              <w:rPr>
                <w:rFonts w:cs="Arial"/>
                <w:b/>
                <w:sz w:val="22"/>
                <w:szCs w:val="22"/>
              </w:rPr>
            </w:pPr>
            <w:r>
              <w:rPr>
                <w:b/>
                <w:sz w:val="22"/>
                <w:szCs w:val="22"/>
              </w:rPr>
              <w:fldChar w:fldCharType="begin">
                <w:ffData>
                  <w:name w:val="Check11"/>
                  <w:enabled/>
                  <w:calcOnExit w:val="0"/>
                  <w:checkBox>
                    <w:sizeAuto/>
                    <w:default w:val="0"/>
                  </w:checkBox>
                </w:ffData>
              </w:fldChar>
            </w:r>
            <w:bookmarkStart w:id="10" w:name="Check11"/>
            <w:r>
              <w:rPr>
                <w:b/>
                <w:sz w:val="22"/>
                <w:szCs w:val="22"/>
              </w:rPr>
              <w:instrText xml:space="preserve"> FORMCHECKBOX </w:instrText>
            </w:r>
            <w:r>
              <w:rPr>
                <w:b/>
                <w:sz w:val="22"/>
                <w:szCs w:val="22"/>
              </w:rPr>
            </w:r>
            <w:r>
              <w:rPr>
                <w:b/>
                <w:sz w:val="22"/>
                <w:szCs w:val="22"/>
              </w:rPr>
              <w:fldChar w:fldCharType="end"/>
            </w:r>
            <w:bookmarkEnd w:id="10"/>
            <w:r>
              <w:rPr>
                <w:b/>
                <w:sz w:val="22"/>
                <w:szCs w:val="22"/>
              </w:rPr>
              <w:t xml:space="preserve"> </w:t>
            </w:r>
            <w:r>
              <w:rPr>
                <w:b/>
                <w:sz w:val="22"/>
                <w:szCs w:val="22"/>
              </w:rPr>
              <w:t xml:space="preserve"> </w:t>
            </w:r>
            <w:r>
              <w:rPr>
                <w:rFonts w:cs="Arial"/>
                <w:b/>
                <w:sz w:val="22"/>
                <w:szCs w:val="22"/>
              </w:rPr>
              <w:t>Program Management</w:t>
            </w:r>
          </w:p>
          <w:p>
            <w:pPr>
              <w:spacing w:after="60" w:line="360" w:lineRule="auto"/>
              <w:rPr>
                <w:rFonts w:cs="Arial"/>
                <w:b/>
                <w:sz w:val="22"/>
                <w:szCs w:val="22"/>
              </w:rPr>
            </w:pPr>
            <w:r>
              <w:rPr>
                <w:b/>
                <w:sz w:val="22"/>
                <w:szCs w:val="22"/>
              </w:rPr>
              <w:fldChar w:fldCharType="begin">
                <w:ffData>
                  <w:name w:val="Check12"/>
                  <w:enabled/>
                  <w:calcOnExit w:val="0"/>
                  <w:checkBox>
                    <w:sizeAuto/>
                    <w:default w:val="0"/>
                  </w:checkBox>
                </w:ffData>
              </w:fldChar>
            </w:r>
            <w:bookmarkStart w:id="11" w:name="Check12"/>
            <w:r>
              <w:rPr>
                <w:b/>
                <w:sz w:val="22"/>
                <w:szCs w:val="22"/>
              </w:rPr>
              <w:instrText xml:space="preserve"> FORMCHECKBOX </w:instrText>
            </w:r>
            <w:r>
              <w:rPr>
                <w:b/>
                <w:sz w:val="22"/>
                <w:szCs w:val="22"/>
              </w:rPr>
            </w:r>
            <w:r>
              <w:rPr>
                <w:b/>
                <w:sz w:val="22"/>
                <w:szCs w:val="22"/>
              </w:rPr>
              <w:fldChar w:fldCharType="end"/>
            </w:r>
            <w:bookmarkEnd w:id="11"/>
            <w:r>
              <w:rPr>
                <w:b/>
                <w:sz w:val="22"/>
                <w:szCs w:val="22"/>
              </w:rPr>
              <w:t xml:space="preserve"> </w:t>
            </w:r>
            <w:r>
              <w:rPr>
                <w:b/>
                <w:sz w:val="22"/>
                <w:szCs w:val="22"/>
              </w:rPr>
              <w:t xml:space="preserve"> </w:t>
            </w:r>
            <w:r>
              <w:rPr>
                <w:rFonts w:cs="Arial"/>
                <w:b/>
                <w:sz w:val="22"/>
                <w:szCs w:val="22"/>
              </w:rPr>
              <w:t>Program Support Services</w:t>
            </w:r>
          </w:p>
          <w:p>
            <w:pPr>
              <w:spacing w:after="60" w:line="360" w:lineRule="auto"/>
              <w:rPr>
                <w:rFonts w:cs="Arial"/>
                <w:b/>
                <w:sz w:val="22"/>
                <w:szCs w:val="22"/>
              </w:rPr>
            </w:pPr>
            <w:r>
              <w:rPr>
                <w:b/>
                <w:sz w:val="22"/>
                <w:szCs w:val="22"/>
              </w:rPr>
              <w:fldChar w:fldCharType="begin">
                <w:ffData>
                  <w:name w:val="Check13"/>
                  <w:enabled/>
                  <w:calcOnExit w:val="0"/>
                  <w:checkBox>
                    <w:sizeAuto/>
                    <w:default w:val="0"/>
                  </w:checkBox>
                </w:ffData>
              </w:fldChar>
            </w:r>
            <w:bookmarkStart w:id="12" w:name="Check13"/>
            <w:r>
              <w:rPr>
                <w:b/>
                <w:sz w:val="22"/>
                <w:szCs w:val="22"/>
              </w:rPr>
              <w:instrText xml:space="preserve"> FORMCHECKBOX </w:instrText>
            </w:r>
            <w:r>
              <w:rPr>
                <w:b/>
                <w:sz w:val="22"/>
                <w:szCs w:val="22"/>
              </w:rPr>
            </w:r>
            <w:r>
              <w:rPr>
                <w:b/>
                <w:sz w:val="22"/>
                <w:szCs w:val="22"/>
              </w:rPr>
              <w:fldChar w:fldCharType="end"/>
            </w:r>
            <w:bookmarkEnd w:id="12"/>
            <w:r>
              <w:rPr>
                <w:b/>
                <w:sz w:val="22"/>
                <w:szCs w:val="22"/>
              </w:rPr>
              <w:t xml:space="preserve"> </w:t>
            </w:r>
            <w:r>
              <w:rPr>
                <w:b/>
                <w:sz w:val="22"/>
                <w:szCs w:val="22"/>
              </w:rPr>
              <w:t xml:space="preserve"> </w:t>
            </w:r>
            <w:r>
              <w:rPr>
                <w:rFonts w:cs="Arial"/>
                <w:b/>
                <w:sz w:val="22"/>
                <w:szCs w:val="22"/>
              </w:rPr>
              <w:t>Software Engineer</w:t>
            </w:r>
          </w:p>
          <w:p>
            <w:pPr>
              <w:spacing w:after="60" w:line="360" w:lineRule="auto"/>
              <w:rPr>
                <w:rFonts w:cs="Arial"/>
                <w:b/>
                <w:sz w:val="22"/>
                <w:szCs w:val="22"/>
              </w:rPr>
            </w:pPr>
            <w:r>
              <w:rPr>
                <w:b/>
                <w:sz w:val="22"/>
                <w:szCs w:val="22"/>
              </w:rPr>
              <w:fldChar w:fldCharType="begin">
                <w:ffData>
                  <w:name w:val="Check14"/>
                  <w:enabled/>
                  <w:calcOnExit w:val="0"/>
                  <w:checkBox>
                    <w:sizeAuto/>
                    <w:default w:val="0"/>
                  </w:checkBox>
                </w:ffData>
              </w:fldChar>
            </w:r>
            <w:bookmarkStart w:id="13" w:name="Check14"/>
            <w:r>
              <w:rPr>
                <w:b/>
                <w:sz w:val="22"/>
                <w:szCs w:val="22"/>
              </w:rPr>
              <w:instrText xml:space="preserve"> FORMCHECKBOX </w:instrText>
            </w:r>
            <w:r>
              <w:rPr>
                <w:b/>
                <w:sz w:val="22"/>
                <w:szCs w:val="22"/>
              </w:rPr>
            </w:r>
            <w:r>
              <w:rPr>
                <w:b/>
                <w:sz w:val="22"/>
                <w:szCs w:val="22"/>
              </w:rPr>
              <w:fldChar w:fldCharType="end"/>
            </w:r>
            <w:bookmarkEnd w:id="13"/>
            <w:r>
              <w:rPr>
                <w:b/>
                <w:sz w:val="22"/>
                <w:szCs w:val="22"/>
              </w:rPr>
              <w:t xml:space="preserve"> </w:t>
            </w:r>
            <w:r>
              <w:rPr>
                <w:b/>
                <w:sz w:val="22"/>
                <w:szCs w:val="22"/>
              </w:rPr>
              <w:t xml:space="preserve"> </w:t>
            </w:r>
            <w:r>
              <w:rPr>
                <w:rFonts w:cs="Arial"/>
                <w:b/>
                <w:sz w:val="22"/>
                <w:szCs w:val="22"/>
              </w:rPr>
              <w:t>Systems Engineer</w:t>
            </w:r>
          </w:p>
          <w:p>
            <w:pPr>
              <w:pStyle w:val="Header"/>
              <w:tabs>
                <w:tab w:val="clear" w:pos="4320"/>
                <w:tab w:val="clear" w:pos="8640"/>
              </w:tabs>
              <w:spacing w:after="60"/>
              <w:rPr>
                <w:b/>
                <w:sz w:val="22"/>
                <w:szCs w:val="22"/>
              </w:rPr>
            </w:pPr>
            <w:r>
              <w:rPr>
                <w:b/>
                <w:sz w:val="22"/>
                <w:szCs w:val="22"/>
              </w:rPr>
              <w:t xml:space="preserve">   </w:t>
            </w:r>
            <w:r>
              <w:rPr>
                <w:b/>
                <w:sz w:val="22"/>
                <w:szCs w:val="22"/>
              </w:rPr>
              <w:t xml:space="preserve"> Other:  </w:t>
            </w:r>
            <w:r>
              <w:rPr>
                <w:b/>
                <w:sz w:val="22"/>
                <w:szCs w:val="22"/>
              </w:rPr>
              <w:fldChar w:fldCharType="begin">
                <w:ffData>
                  <w:name w:val="Text21"/>
                  <w:enabled/>
                  <w:calcOnExit w:val="0"/>
                  <w:textInput/>
                </w:ffData>
              </w:fldChar>
            </w:r>
            <w:bookmarkStart w:id="14" w:name="Text21"/>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r>
        <w:tblPrEx>
          <w:tblCellMar>
            <w:top w:w="0" w:type="dxa"/>
            <w:bottom w:w="0" w:type="dxa"/>
          </w:tblCellMar>
        </w:tblPrEx>
        <w:trPr>
          <w:trHeight w:val="1466"/>
        </w:trPr>
        <w:tc>
          <w:tcPr>
            <w:tcW w:w="5508" w:type="dxa"/>
            <w:gridSpan w:val="5"/>
          </w:tcPr>
          <w:p>
            <w:pPr>
              <w:spacing w:before="60" w:after="60"/>
              <w:rPr>
                <w:b/>
                <w:sz w:val="22"/>
                <w:szCs w:val="22"/>
              </w:rPr>
            </w:pPr>
            <w:r>
              <w:rPr>
                <w:b/>
                <w:sz w:val="22"/>
                <w:szCs w:val="22"/>
              </w:rPr>
              <w:t xml:space="preserve">Other requirements, comments:  </w:t>
            </w:r>
          </w:p>
          <w:p>
            <w:pPr>
              <w:spacing w:before="240"/>
              <w:jc w:val="both"/>
            </w:pPr>
            <w:r>
              <w:t xml:space="preserve">1.  </w:t>
            </w:r>
            <w:r>
              <w:t>Word Processing: Working knowledge.</w:t>
            </w:r>
          </w:p>
          <w:p>
            <w:pPr>
              <w:jc w:val="both"/>
            </w:pPr>
            <w:r>
              <w:t xml:space="preserve">2.  </w:t>
            </w:r>
            <w:r>
              <w:t>Spreadsheet: Working knowledge.</w:t>
            </w:r>
          </w:p>
          <w:p>
            <w:pPr>
              <w:jc w:val="both"/>
            </w:pPr>
            <w:r>
              <w:t xml:space="preserve">3.  </w:t>
            </w:r>
            <w:r>
              <w:t>Graphics Presentation: Working knowledge.</w:t>
            </w:r>
          </w:p>
          <w:p>
            <w:pPr>
              <w:jc w:val="both"/>
            </w:pPr>
            <w:r>
              <w:t xml:space="preserve">4.  </w:t>
            </w:r>
            <w:r>
              <w:t>E-mail clients/Web Browsers: Working knowledge.</w:t>
            </w:r>
          </w:p>
          <w:p>
            <w:pPr>
              <w:jc w:val="both"/>
            </w:pPr>
            <w:r>
              <w:t xml:space="preserve">5.  </w:t>
            </w:r>
            <w:r>
              <w:t xml:space="preserve">The consultant may be required to travel to other </w:t>
            </w:r>
            <w:r>
              <w:t xml:space="preserve">NCSA </w:t>
            </w:r>
            <w:r>
              <w:t xml:space="preserve">areas of responsibility </w:t>
            </w:r>
            <w:r>
              <w:t xml:space="preserve">including </w:t>
            </w:r>
            <w:r>
              <w:t>within the Theatre of Operations, including, but not limited to Kandahar and Bagram</w:t>
            </w:r>
            <w:r>
              <w:t>, Kabul and KAIA.</w:t>
            </w:r>
          </w:p>
          <w:p>
            <w:pPr>
              <w:spacing w:after="60"/>
              <w:rPr>
                <w:b/>
                <w:sz w:val="22"/>
                <w:szCs w:val="22"/>
              </w:rPr>
            </w:pPr>
          </w:p>
        </w:tc>
        <w:tc>
          <w:tcPr>
            <w:tcW w:w="4050" w:type="dxa"/>
            <w:gridSpan w:val="4"/>
            <w:vMerge/>
          </w:tcPr>
          <w:p>
            <w:pPr>
              <w:spacing w:after="60"/>
              <w:rPr>
                <w:b/>
                <w:color w:val="FF0000"/>
                <w:sz w:val="22"/>
                <w:szCs w:val="22"/>
              </w:rPr>
            </w:pPr>
          </w:p>
        </w:tc>
      </w:tr>
      <w:tr>
        <w:tblPrEx>
          <w:tblCellMar>
            <w:top w:w="0" w:type="dxa"/>
            <w:bottom w:w="0" w:type="dxa"/>
          </w:tblCellMar>
        </w:tblPrEx>
        <w:trPr>
          <w:trHeight w:val="1241"/>
        </w:trPr>
        <w:tc>
          <w:tcPr>
            <w:tcW w:w="9558" w:type="dxa"/>
            <w:gridSpan w:val="9"/>
          </w:tcPr>
          <w:p>
            <w:pPr>
              <w:spacing w:before="60" w:after="60"/>
              <w:rPr>
                <w:b/>
                <w:sz w:val="22"/>
                <w:szCs w:val="22"/>
              </w:rPr>
            </w:pPr>
            <w:r>
              <w:rPr>
                <w:b/>
                <w:sz w:val="22"/>
                <w:szCs w:val="22"/>
              </w:rPr>
              <w:t>Primary Duties</w:t>
            </w:r>
            <w:r>
              <w:rPr>
                <w:b/>
                <w:sz w:val="22"/>
                <w:szCs w:val="22"/>
              </w:rPr>
              <w:t>/</w:t>
            </w:r>
            <w:r>
              <w:rPr>
                <w:b/>
                <w:sz w:val="22"/>
                <w:szCs w:val="22"/>
              </w:rPr>
              <w:t xml:space="preserve">Responsibilities: </w:t>
            </w:r>
          </w:p>
          <w:p>
            <w:pPr>
              <w:widowControl w:val="0"/>
              <w:numPr>
                <w:ilvl w:val="0"/>
                <w:numId w:val="2"/>
              </w:numPr>
              <w:tabs>
                <w:tab w:val="clear" w:pos="284"/>
                <w:tab w:val="left" w:pos="1134"/>
              </w:tabs>
              <w:autoSpaceDE w:val="0"/>
              <w:autoSpaceDN w:val="0"/>
              <w:adjustRightInd w:val="0"/>
              <w:spacing w:before="120"/>
              <w:ind w:left="1135"/>
              <w:jc w:val="both"/>
              <w:rPr>
                <w:color w:val="000000"/>
              </w:rPr>
            </w:pPr>
            <w:r>
              <w:rPr>
                <w:color w:val="000000"/>
              </w:rPr>
              <w:t>Support the engineering necessary for sustaining operations and maintenance of assigned CIS and associated networks to include network management and control systems and supporting systems.</w:t>
            </w:r>
          </w:p>
          <w:p>
            <w:pPr>
              <w:widowControl w:val="0"/>
              <w:numPr>
                <w:ilvl w:val="0"/>
                <w:numId w:val="2"/>
              </w:numPr>
              <w:tabs>
                <w:tab w:val="clear" w:pos="284"/>
                <w:tab w:val="left" w:pos="1134"/>
              </w:tabs>
              <w:autoSpaceDE w:val="0"/>
              <w:autoSpaceDN w:val="0"/>
              <w:adjustRightInd w:val="0"/>
              <w:spacing w:before="120"/>
              <w:ind w:left="1135"/>
              <w:jc w:val="both"/>
              <w:rPr>
                <w:color w:val="000000"/>
              </w:rPr>
            </w:pPr>
            <w:r>
              <w:rPr>
                <w:color w:val="000000"/>
              </w:rPr>
              <w:t>Provides on-line network management, at a higher technical level than the control functions to cover fault, performance, accounting, configuration and system management.</w:t>
            </w:r>
          </w:p>
          <w:p>
            <w:pPr>
              <w:widowControl w:val="0"/>
              <w:numPr>
                <w:ilvl w:val="0"/>
                <w:numId w:val="2"/>
              </w:numPr>
              <w:tabs>
                <w:tab w:val="clear" w:pos="284"/>
                <w:tab w:val="left" w:pos="1134"/>
              </w:tabs>
              <w:autoSpaceDE w:val="0"/>
              <w:autoSpaceDN w:val="0"/>
              <w:adjustRightInd w:val="0"/>
              <w:spacing w:before="120"/>
              <w:ind w:left="1135"/>
              <w:jc w:val="both"/>
              <w:rPr>
                <w:color w:val="000000"/>
              </w:rPr>
            </w:pPr>
            <w:r>
              <w:rPr>
                <w:color w:val="000000"/>
              </w:rPr>
              <w:lastRenderedPageBreak/>
              <w:t>Support the on-line management of the assigned CIS and associated networks to include their transmission systems and bandwidth management equipment (Smart Multiplexes).</w:t>
            </w:r>
          </w:p>
          <w:p>
            <w:pPr>
              <w:widowControl w:val="0"/>
              <w:numPr>
                <w:ilvl w:val="0"/>
                <w:numId w:val="2"/>
              </w:numPr>
              <w:tabs>
                <w:tab w:val="clear" w:pos="284"/>
                <w:tab w:val="left" w:pos="1134"/>
              </w:tabs>
              <w:autoSpaceDE w:val="0"/>
              <w:autoSpaceDN w:val="0"/>
              <w:adjustRightInd w:val="0"/>
              <w:spacing w:before="120"/>
              <w:ind w:left="1135"/>
              <w:jc w:val="both"/>
              <w:rPr>
                <w:color w:val="000000"/>
              </w:rPr>
            </w:pPr>
            <w:r>
              <w:rPr>
                <w:color w:val="000000"/>
              </w:rPr>
              <w:t>Support the digital switched systems in support of particular user services and Common user (Core) services and their associate interfaces and protocols in peacetime as well as for exercises and Crisis Management operations.</w:t>
            </w:r>
          </w:p>
          <w:p>
            <w:pPr>
              <w:widowControl w:val="0"/>
              <w:numPr>
                <w:ilvl w:val="0"/>
                <w:numId w:val="2"/>
              </w:numPr>
              <w:tabs>
                <w:tab w:val="clear" w:pos="284"/>
                <w:tab w:val="left" w:pos="1134"/>
              </w:tabs>
              <w:autoSpaceDE w:val="0"/>
              <w:autoSpaceDN w:val="0"/>
              <w:adjustRightInd w:val="0"/>
              <w:spacing w:before="120"/>
              <w:ind w:left="1135"/>
              <w:jc w:val="both"/>
              <w:rPr>
                <w:color w:val="000000"/>
              </w:rPr>
            </w:pPr>
            <w:r>
              <w:rPr>
                <w:color w:val="000000"/>
              </w:rPr>
              <w:t>Ensures end-to-end communication and virtual network operations are sustained.</w:t>
            </w:r>
          </w:p>
          <w:p>
            <w:pPr>
              <w:widowControl w:val="0"/>
              <w:numPr>
                <w:ilvl w:val="0"/>
                <w:numId w:val="2"/>
              </w:numPr>
              <w:tabs>
                <w:tab w:val="clear" w:pos="284"/>
                <w:tab w:val="left" w:pos="1134"/>
              </w:tabs>
              <w:autoSpaceDE w:val="0"/>
              <w:autoSpaceDN w:val="0"/>
              <w:adjustRightInd w:val="0"/>
              <w:spacing w:before="120"/>
              <w:ind w:left="1135"/>
              <w:jc w:val="both"/>
              <w:rPr>
                <w:color w:val="000000"/>
              </w:rPr>
            </w:pPr>
            <w:r>
              <w:rPr>
                <w:color w:val="000000"/>
              </w:rPr>
              <w:t xml:space="preserve">Provides technical expertise </w:t>
            </w:r>
            <w:r>
              <w:rPr>
                <w:color w:val="000000"/>
              </w:rPr>
              <w:t xml:space="preserve">to </w:t>
            </w:r>
            <w:r>
              <w:rPr>
                <w:color w:val="000000"/>
              </w:rPr>
              <w:t>projects related to the assigned systems of which a System Manager has not been assigned.</w:t>
            </w:r>
          </w:p>
          <w:p>
            <w:pPr>
              <w:widowControl w:val="0"/>
              <w:numPr>
                <w:ilvl w:val="0"/>
                <w:numId w:val="2"/>
              </w:numPr>
              <w:tabs>
                <w:tab w:val="clear" w:pos="284"/>
                <w:tab w:val="left" w:pos="1134"/>
              </w:tabs>
              <w:autoSpaceDE w:val="0"/>
              <w:autoSpaceDN w:val="0"/>
              <w:adjustRightInd w:val="0"/>
              <w:spacing w:before="120"/>
              <w:ind w:left="1135"/>
              <w:jc w:val="both"/>
              <w:rPr>
                <w:color w:val="000000"/>
              </w:rPr>
            </w:pPr>
            <w:r>
              <w:rPr>
                <w:color w:val="000000"/>
              </w:rPr>
              <w:t>Provides technical support in planning and implementation of system configuration changes and enhancement suggestions.</w:t>
            </w:r>
            <w:r>
              <w:rPr>
                <w:color w:val="000000"/>
              </w:rPr>
              <w:t xml:space="preserve"> </w:t>
            </w:r>
            <w:r>
              <w:rPr>
                <w:color w:val="000000"/>
              </w:rPr>
              <w:t xml:space="preserve"> Ensures maintenance of the integrity of the networks. </w:t>
            </w:r>
            <w:r>
              <w:rPr>
                <w:color w:val="000000"/>
              </w:rPr>
              <w:t xml:space="preserve"> </w:t>
            </w:r>
            <w:r>
              <w:rPr>
                <w:color w:val="000000"/>
              </w:rPr>
              <w:t xml:space="preserve">Detects and resolves network deficiencies impairing end-to-end connectivity and switching services. </w:t>
            </w:r>
            <w:r>
              <w:rPr>
                <w:color w:val="000000"/>
              </w:rPr>
              <w:t xml:space="preserve"> </w:t>
            </w:r>
            <w:r>
              <w:rPr>
                <w:color w:val="000000"/>
              </w:rPr>
              <w:t>Issues and maintains network synchronization plans as directed.</w:t>
            </w:r>
          </w:p>
          <w:p>
            <w:pPr>
              <w:widowControl w:val="0"/>
              <w:numPr>
                <w:ilvl w:val="0"/>
                <w:numId w:val="2"/>
              </w:numPr>
              <w:tabs>
                <w:tab w:val="clear" w:pos="284"/>
                <w:tab w:val="left" w:pos="1134"/>
              </w:tabs>
              <w:autoSpaceDE w:val="0"/>
              <w:autoSpaceDN w:val="0"/>
              <w:adjustRightInd w:val="0"/>
              <w:spacing w:before="120"/>
              <w:ind w:left="1135"/>
              <w:jc w:val="both"/>
              <w:rPr>
                <w:color w:val="000000"/>
              </w:rPr>
            </w:pPr>
            <w:r>
              <w:rPr>
                <w:color w:val="000000"/>
              </w:rPr>
              <w:t>Participates in implementation, evaluation and acceptance testing as new systems arrive to ensure the integrity, interoperability and security of the assigned networks are maintained to sustain secure and reliable end-to-end user services.</w:t>
            </w:r>
          </w:p>
          <w:p>
            <w:pPr>
              <w:widowControl w:val="0"/>
              <w:numPr>
                <w:ilvl w:val="0"/>
                <w:numId w:val="2"/>
              </w:numPr>
              <w:tabs>
                <w:tab w:val="clear" w:pos="284"/>
                <w:tab w:val="left" w:pos="1134"/>
              </w:tabs>
              <w:autoSpaceDE w:val="0"/>
              <w:autoSpaceDN w:val="0"/>
              <w:adjustRightInd w:val="0"/>
              <w:spacing w:before="120"/>
              <w:ind w:left="1135"/>
              <w:jc w:val="both"/>
              <w:rPr>
                <w:color w:val="000000"/>
              </w:rPr>
            </w:pPr>
            <w:r>
              <w:rPr>
                <w:color w:val="000000"/>
              </w:rPr>
              <w:t>Contributes to rolling programmes of transmission systems, bandwidth management equipment, switching and routing equipment, terminal equipment and management and control systems in support of changing operational requirements, and exercises and crises management.</w:t>
            </w:r>
          </w:p>
          <w:p>
            <w:pPr>
              <w:spacing w:after="60"/>
              <w:rPr>
                <w:b/>
                <w:sz w:val="22"/>
                <w:szCs w:val="22"/>
              </w:rPr>
            </w:pPr>
          </w:p>
        </w:tc>
      </w:tr>
      <w:tr>
        <w:tblPrEx>
          <w:tblCellMar>
            <w:top w:w="0" w:type="dxa"/>
            <w:bottom w:w="0" w:type="dxa"/>
          </w:tblCellMar>
        </w:tblPrEx>
        <w:trPr>
          <w:trHeight w:val="1340"/>
        </w:trPr>
        <w:tc>
          <w:tcPr>
            <w:tcW w:w="9558" w:type="dxa"/>
            <w:gridSpan w:val="9"/>
          </w:tcPr>
          <w:p>
            <w:pPr>
              <w:spacing w:before="60" w:after="60"/>
              <w:rPr>
                <w:b/>
                <w:sz w:val="22"/>
                <w:szCs w:val="22"/>
              </w:rPr>
            </w:pPr>
            <w:r>
              <w:rPr>
                <w:b/>
                <w:sz w:val="22"/>
                <w:szCs w:val="22"/>
              </w:rPr>
              <w:lastRenderedPageBreak/>
              <w:t xml:space="preserve">Knowledge, </w:t>
            </w:r>
            <w:r>
              <w:rPr>
                <w:b/>
                <w:sz w:val="22"/>
                <w:szCs w:val="22"/>
              </w:rPr>
              <w:t xml:space="preserve">Skills and Experience Required: </w:t>
            </w:r>
          </w:p>
          <w:p>
            <w:pPr>
              <w:spacing w:after="60"/>
            </w:pPr>
            <w:r>
              <w:t>Fluency</w:t>
            </w:r>
            <w:r>
              <w:t xml:space="preserve"> in the English language;</w:t>
            </w:r>
          </w:p>
          <w:p>
            <w:pPr>
              <w:spacing w:after="60"/>
            </w:pPr>
            <w:r>
              <w:t>E</w:t>
            </w:r>
            <w:r>
              <w:t>xcellent knowledge of CIS Systems and their engineering requirements as related to NATO military operations or exercises and the r</w:t>
            </w:r>
            <w:r>
              <w:t>elated CIS Support requirements;</w:t>
            </w:r>
          </w:p>
          <w:p>
            <w:pPr>
              <w:spacing w:after="60"/>
            </w:pPr>
            <w:r>
              <w:t>IP knowledge, possible support on migr</w:t>
            </w:r>
            <w:r>
              <w:t>ation plan from Centrix to IS;</w:t>
            </w:r>
          </w:p>
          <w:p>
            <w:pPr>
              <w:spacing w:after="60"/>
              <w:rPr>
                <w:b/>
                <w:sz w:val="22"/>
                <w:szCs w:val="22"/>
              </w:rPr>
            </w:pPr>
            <w:r>
              <w:t>Very good knowledge of NATO CIS</w:t>
            </w:r>
            <w:r>
              <w:t>.</w:t>
            </w:r>
          </w:p>
        </w:tc>
      </w:tr>
      <w:tr>
        <w:tblPrEx>
          <w:tblCellMar>
            <w:top w:w="0" w:type="dxa"/>
            <w:bottom w:w="0" w:type="dxa"/>
          </w:tblCellMar>
        </w:tblPrEx>
        <w:trPr>
          <w:trHeight w:val="1430"/>
        </w:trPr>
        <w:tc>
          <w:tcPr>
            <w:tcW w:w="9558" w:type="dxa"/>
            <w:gridSpan w:val="9"/>
          </w:tcPr>
          <w:p>
            <w:pPr>
              <w:pStyle w:val="Heading1"/>
              <w:spacing w:before="60" w:after="60"/>
              <w:rPr>
                <w:sz w:val="22"/>
                <w:szCs w:val="22"/>
              </w:rPr>
            </w:pPr>
            <w:r>
              <w:rPr>
                <w:sz w:val="22"/>
                <w:szCs w:val="22"/>
              </w:rPr>
              <w:t xml:space="preserve">Why would someone want this job?  </w:t>
            </w:r>
          </w:p>
          <w:p>
            <w:pPr>
              <w:spacing w:after="60"/>
              <w:rPr>
                <w:b/>
                <w:sz w:val="22"/>
                <w:szCs w:val="22"/>
              </w:rPr>
            </w:pPr>
            <w:r>
              <w:rPr>
                <w:b/>
                <w:sz w:val="22"/>
                <w:szCs w:val="22"/>
              </w:rPr>
              <w:t>$$$$$</w:t>
            </w:r>
          </w:p>
          <w:p>
            <w:pPr>
              <w:spacing w:after="60"/>
              <w:rPr>
                <w:b/>
                <w:sz w:val="22"/>
                <w:szCs w:val="22"/>
              </w:rPr>
            </w:pPr>
          </w:p>
        </w:tc>
      </w:tr>
    </w:tbl>
    <w:p>
      <w:pPr>
        <w:spacing w:after="60"/>
        <w:jc w:val="center"/>
        <w:outlineLvl w:val="0"/>
        <w:rPr>
          <w:b/>
          <w:sz w:val="24"/>
        </w:rPr>
      </w:pPr>
    </w:p>
    <w:p>
      <w:pPr>
        <w:spacing w:after="60"/>
        <w:jc w:val="center"/>
        <w:outlineLvl w:val="0"/>
        <w:rPr>
          <w:sz w:val="16"/>
        </w:rPr>
      </w:pPr>
      <w:r>
        <w:rPr>
          <w:b/>
          <w:sz w:val="24"/>
        </w:rPr>
        <w:t xml:space="preserve">NEED TO KNOW JUSTIFICATION – </w:t>
      </w:r>
      <w:r>
        <w:t>(COMPLETED BY SUBJECT’S SUPERVISOR)</w:t>
      </w:r>
      <w:r>
        <w:rPr>
          <w:b/>
          <w:sz w:val="24"/>
        </w:rPr>
        <w:t xml:space="preserve"> </w:t>
      </w:r>
    </w:p>
    <w:p>
      <w:pPr>
        <w:pBdr>
          <w:top w:val="single" w:sz="4" w:space="7" w:color="auto" w:shadow="1"/>
          <w:left w:val="single" w:sz="4" w:space="4" w:color="auto" w:shadow="1"/>
          <w:bottom w:val="single" w:sz="4" w:space="4" w:color="auto" w:shadow="1"/>
          <w:right w:val="single" w:sz="4" w:space="4" w:color="auto" w:shadow="1"/>
        </w:pBdr>
        <w:spacing w:before="60" w:after="60"/>
        <w:outlineLvl w:val="0"/>
        <w:rPr>
          <w:b/>
          <w:color w:val="FF0000"/>
          <w:sz w:val="22"/>
        </w:rPr>
      </w:pPr>
      <w:r>
        <w:rPr>
          <w:b/>
          <w:color w:val="FF0000"/>
          <w:sz w:val="22"/>
        </w:rPr>
        <w:t xml:space="preserve">Keep information </w:t>
      </w:r>
      <w:r>
        <w:rPr>
          <w:b/>
          <w:bCs/>
          <w:color w:val="FF0000"/>
          <w:sz w:val="22"/>
        </w:rPr>
        <w:t>UNCLASSIFIED</w:t>
      </w:r>
      <w:r>
        <w:rPr>
          <w:b/>
          <w:color w:val="FF0000"/>
          <w:sz w:val="22"/>
        </w:rPr>
        <w:t xml:space="preserve"> on this worksheet</w:t>
      </w:r>
    </w:p>
    <w:p>
      <w:pPr>
        <w:pBdr>
          <w:top w:val="single" w:sz="4" w:space="7" w:color="auto" w:shadow="1"/>
          <w:left w:val="single" w:sz="4" w:space="4" w:color="auto" w:shadow="1"/>
          <w:bottom w:val="single" w:sz="4" w:space="4" w:color="auto" w:shadow="1"/>
          <w:right w:val="single" w:sz="4" w:space="4" w:color="auto" w:shadow="1"/>
        </w:pBdr>
        <w:spacing w:after="60"/>
        <w:rPr>
          <w:b/>
          <w:sz w:val="22"/>
          <w:u w:val="single"/>
        </w:rPr>
      </w:pPr>
    </w:p>
    <w:p>
      <w:pPr>
        <w:pBdr>
          <w:top w:val="single" w:sz="4" w:space="7" w:color="auto" w:shadow="1"/>
          <w:left w:val="single" w:sz="4" w:space="4" w:color="auto" w:shadow="1"/>
          <w:bottom w:val="single" w:sz="4" w:space="4" w:color="auto" w:shadow="1"/>
          <w:right w:val="single" w:sz="4" w:space="4" w:color="auto" w:shadow="1"/>
        </w:pBdr>
        <w:tabs>
          <w:tab w:val="left" w:pos="2700"/>
          <w:tab w:val="left" w:pos="4140"/>
          <w:tab w:val="left" w:pos="5220"/>
          <w:tab w:val="left" w:pos="6480"/>
          <w:tab w:val="left" w:pos="7920"/>
        </w:tabs>
        <w:spacing w:after="60"/>
        <w:rPr>
          <w:b/>
          <w:sz w:val="22"/>
        </w:rPr>
      </w:pPr>
      <w:r>
        <w:rPr>
          <w:b/>
          <w:color w:val="FF0000"/>
          <w:sz w:val="22"/>
        </w:rPr>
        <w:t>Clearance Requested</w:t>
      </w:r>
      <w:r>
        <w:rPr>
          <w:b/>
          <w:sz w:val="22"/>
        </w:rPr>
        <w:t>:</w:t>
      </w:r>
      <w:r>
        <w:rPr>
          <w:b/>
          <w:sz w:val="22"/>
        </w:rPr>
        <w:tab/>
      </w:r>
      <w:r>
        <w:rPr>
          <w:b/>
          <w:sz w:val="22"/>
        </w:rPr>
        <w:fldChar w:fldCharType="begin">
          <w:ffData>
            <w:name w:val="Check15"/>
            <w:enabled/>
            <w:calcOnExit w:val="0"/>
            <w:checkBox>
              <w:sizeAuto/>
              <w:default w:val="0"/>
              <w:checked w:val="0"/>
            </w:checkBox>
          </w:ffData>
        </w:fldChar>
      </w:r>
      <w:bookmarkStart w:id="15" w:name="Check15"/>
      <w:r>
        <w:rPr>
          <w:b/>
          <w:sz w:val="22"/>
        </w:rPr>
        <w:instrText xml:space="preserve"> FORMCHECKBOX </w:instrText>
      </w:r>
      <w:r>
        <w:rPr>
          <w:b/>
          <w:sz w:val="22"/>
        </w:rPr>
      </w:r>
      <w:r>
        <w:rPr>
          <w:b/>
          <w:sz w:val="22"/>
        </w:rPr>
        <w:fldChar w:fldCharType="end"/>
      </w:r>
      <w:bookmarkEnd w:id="15"/>
      <w:r>
        <w:rPr>
          <w:b/>
          <w:sz w:val="22"/>
        </w:rPr>
        <w:t xml:space="preserve"> </w:t>
      </w:r>
      <w:r>
        <w:rPr>
          <w:b/>
          <w:sz w:val="22"/>
        </w:rPr>
        <w:t>None</w:t>
      </w:r>
      <w:r>
        <w:rPr>
          <w:b/>
          <w:sz w:val="22"/>
        </w:rPr>
        <w:tab/>
      </w:r>
      <w:r>
        <w:rPr>
          <w:rFonts w:ascii="Arial Unicode MS" w:eastAsia="Arial Unicode MS" w:hAnsi="Arial Unicode MS" w:cs="Arial Unicode MS" w:hint="eastAsia"/>
          <w:b/>
          <w:sz w:val="32"/>
          <w:szCs w:val="32"/>
        </w:rPr>
        <w:t>⊠</w:t>
      </w:r>
      <w:r>
        <w:rPr>
          <w:b/>
          <w:sz w:val="22"/>
        </w:rPr>
        <w:t xml:space="preserve"> </w:t>
      </w:r>
      <w:r>
        <w:rPr>
          <w:b/>
          <w:sz w:val="22"/>
        </w:rPr>
        <w:t>S</w:t>
      </w:r>
      <w:r>
        <w:rPr>
          <w:b/>
          <w:sz w:val="22"/>
        </w:rPr>
        <w:tab/>
      </w:r>
      <w:r>
        <w:rPr>
          <w:b/>
          <w:sz w:val="22"/>
        </w:rPr>
        <w:fldChar w:fldCharType="begin">
          <w:ffData>
            <w:name w:val="Check17"/>
            <w:enabled/>
            <w:calcOnExit w:val="0"/>
            <w:checkBox>
              <w:sizeAuto/>
              <w:default w:val="0"/>
            </w:checkBox>
          </w:ffData>
        </w:fldChar>
      </w:r>
      <w:bookmarkStart w:id="16" w:name="Check17"/>
      <w:r>
        <w:rPr>
          <w:b/>
          <w:sz w:val="22"/>
        </w:rPr>
        <w:instrText xml:space="preserve"> FORMCHECKBOX </w:instrText>
      </w:r>
      <w:r>
        <w:rPr>
          <w:b/>
          <w:sz w:val="22"/>
        </w:rPr>
      </w:r>
      <w:r>
        <w:rPr>
          <w:b/>
          <w:sz w:val="22"/>
        </w:rPr>
        <w:fldChar w:fldCharType="end"/>
      </w:r>
      <w:bookmarkEnd w:id="16"/>
      <w:r>
        <w:rPr>
          <w:b/>
          <w:sz w:val="22"/>
        </w:rPr>
        <w:t xml:space="preserve"> </w:t>
      </w:r>
      <w:r>
        <w:rPr>
          <w:b/>
          <w:sz w:val="22"/>
        </w:rPr>
        <w:t>TS</w:t>
      </w:r>
      <w:r>
        <w:rPr>
          <w:b/>
          <w:sz w:val="22"/>
        </w:rPr>
        <w:tab/>
      </w:r>
      <w:r>
        <w:rPr>
          <w:b/>
          <w:sz w:val="22"/>
        </w:rPr>
        <w:fldChar w:fldCharType="begin">
          <w:ffData>
            <w:name w:val="Check18"/>
            <w:enabled/>
            <w:calcOnExit w:val="0"/>
            <w:checkBox>
              <w:sizeAuto/>
              <w:default w:val="0"/>
            </w:checkBox>
          </w:ffData>
        </w:fldChar>
      </w:r>
      <w:bookmarkStart w:id="17" w:name="Check18"/>
      <w:r>
        <w:rPr>
          <w:b/>
          <w:sz w:val="22"/>
        </w:rPr>
        <w:instrText xml:space="preserve"> FORMCHECKBOX </w:instrText>
      </w:r>
      <w:r>
        <w:rPr>
          <w:b/>
          <w:sz w:val="22"/>
        </w:rPr>
      </w:r>
      <w:r>
        <w:rPr>
          <w:b/>
          <w:sz w:val="22"/>
        </w:rPr>
        <w:fldChar w:fldCharType="end"/>
      </w:r>
      <w:bookmarkEnd w:id="17"/>
      <w:r>
        <w:rPr>
          <w:b/>
          <w:sz w:val="22"/>
        </w:rPr>
        <w:t xml:space="preserve"> </w:t>
      </w:r>
      <w:r>
        <w:rPr>
          <w:b/>
          <w:sz w:val="22"/>
        </w:rPr>
        <w:t>SCI</w:t>
      </w:r>
      <w:r>
        <w:rPr>
          <w:b/>
          <w:sz w:val="22"/>
        </w:rPr>
        <w:tab/>
      </w:r>
      <w:r>
        <w:rPr>
          <w:b/>
          <w:sz w:val="22"/>
        </w:rPr>
        <w:fldChar w:fldCharType="begin">
          <w:ffData>
            <w:name w:val="Check19"/>
            <w:enabled/>
            <w:calcOnExit w:val="0"/>
            <w:checkBox>
              <w:sizeAuto/>
              <w:default w:val="0"/>
            </w:checkBox>
          </w:ffData>
        </w:fldChar>
      </w:r>
      <w:bookmarkStart w:id="18" w:name="Check19"/>
      <w:r>
        <w:rPr>
          <w:b/>
          <w:sz w:val="22"/>
        </w:rPr>
        <w:instrText xml:space="preserve"> FORMCHECKBOX </w:instrText>
      </w:r>
      <w:r>
        <w:rPr>
          <w:b/>
          <w:sz w:val="22"/>
        </w:rPr>
      </w:r>
      <w:r>
        <w:rPr>
          <w:b/>
          <w:sz w:val="22"/>
        </w:rPr>
        <w:fldChar w:fldCharType="end"/>
      </w:r>
      <w:bookmarkEnd w:id="18"/>
      <w:r>
        <w:rPr>
          <w:b/>
          <w:sz w:val="22"/>
        </w:rPr>
        <w:t xml:space="preserve"> </w:t>
      </w:r>
      <w:r>
        <w:rPr>
          <w:b/>
          <w:sz w:val="22"/>
        </w:rPr>
        <w:t>SAP</w:t>
      </w:r>
    </w:p>
    <w:p>
      <w:pPr>
        <w:pBdr>
          <w:top w:val="single" w:sz="4" w:space="7" w:color="auto" w:shadow="1"/>
          <w:left w:val="single" w:sz="4" w:space="4" w:color="auto" w:shadow="1"/>
          <w:bottom w:val="single" w:sz="4" w:space="4" w:color="auto" w:shadow="1"/>
          <w:right w:val="single" w:sz="4" w:space="4" w:color="auto" w:shadow="1"/>
        </w:pBdr>
        <w:spacing w:after="60"/>
        <w:rPr>
          <w:b/>
          <w:sz w:val="22"/>
        </w:rPr>
      </w:pPr>
    </w:p>
    <w:p>
      <w:pPr>
        <w:pBdr>
          <w:top w:val="single" w:sz="4" w:space="7" w:color="auto" w:shadow="1"/>
          <w:left w:val="single" w:sz="4" w:space="4" w:color="auto" w:shadow="1"/>
          <w:bottom w:val="single" w:sz="4" w:space="4" w:color="auto" w:shadow="1"/>
          <w:right w:val="single" w:sz="4" w:space="4" w:color="auto" w:shadow="1"/>
        </w:pBdr>
        <w:spacing w:after="60"/>
        <w:rPr>
          <w:b/>
          <w:sz w:val="22"/>
        </w:rPr>
      </w:pPr>
      <w:r>
        <w:rPr>
          <w:b/>
          <w:sz w:val="22"/>
        </w:rPr>
        <w:t xml:space="preserve">Subject’s Job Title:  </w:t>
      </w:r>
      <w:r>
        <w:rPr>
          <w:b/>
          <w:sz w:val="22"/>
        </w:rPr>
        <w:tab/>
      </w:r>
      <w:r>
        <w:rPr>
          <w:b/>
          <w:sz w:val="22"/>
        </w:rPr>
        <w:t>Senior Network Engineer</w:t>
      </w:r>
    </w:p>
    <w:p>
      <w:pPr>
        <w:pBdr>
          <w:top w:val="single" w:sz="4" w:space="7" w:color="auto" w:shadow="1"/>
          <w:left w:val="single" w:sz="4" w:space="4" w:color="auto" w:shadow="1"/>
          <w:bottom w:val="single" w:sz="4" w:space="4" w:color="auto" w:shadow="1"/>
          <w:right w:val="single" w:sz="4" w:space="4" w:color="auto" w:shadow="1"/>
        </w:pBdr>
        <w:spacing w:after="60"/>
        <w:rPr>
          <w:b/>
          <w:sz w:val="22"/>
        </w:rPr>
      </w:pPr>
    </w:p>
    <w:p>
      <w:pPr>
        <w:pBdr>
          <w:top w:val="single" w:sz="4" w:space="7" w:color="auto" w:shadow="1"/>
          <w:left w:val="single" w:sz="4" w:space="4" w:color="auto" w:shadow="1"/>
          <w:bottom w:val="single" w:sz="4" w:space="4" w:color="auto" w:shadow="1"/>
          <w:right w:val="single" w:sz="4" w:space="4" w:color="auto" w:shadow="1"/>
        </w:pBdr>
        <w:spacing w:after="60"/>
        <w:rPr>
          <w:b/>
          <w:sz w:val="22"/>
        </w:rPr>
      </w:pPr>
      <w:r>
        <w:rPr>
          <w:b/>
          <w:sz w:val="22"/>
        </w:rPr>
        <w:t xml:space="preserve">Company Division Name: </w:t>
      </w:r>
      <w:r>
        <w:rPr>
          <w:b/>
          <w:sz w:val="22"/>
        </w:rPr>
        <w:t xml:space="preserve"> </w:t>
      </w:r>
      <w:r>
        <w:rPr>
          <w:b/>
          <w:sz w:val="22"/>
        </w:rPr>
        <w:t>TSG</w:t>
      </w:r>
    </w:p>
    <w:p>
      <w:pPr>
        <w:pBdr>
          <w:top w:val="single" w:sz="4" w:space="7" w:color="auto" w:shadow="1"/>
          <w:left w:val="single" w:sz="4" w:space="4" w:color="auto" w:shadow="1"/>
          <w:bottom w:val="single" w:sz="4" w:space="4" w:color="auto" w:shadow="1"/>
          <w:right w:val="single" w:sz="4" w:space="4" w:color="auto" w:shadow="1"/>
        </w:pBdr>
        <w:spacing w:after="60"/>
        <w:rPr>
          <w:b/>
          <w:sz w:val="22"/>
        </w:rPr>
      </w:pPr>
    </w:p>
    <w:p>
      <w:pPr>
        <w:pBdr>
          <w:top w:val="single" w:sz="4" w:space="7" w:color="auto" w:shadow="1"/>
          <w:left w:val="single" w:sz="4" w:space="4" w:color="auto" w:shadow="1"/>
          <w:bottom w:val="single" w:sz="4" w:space="4" w:color="auto" w:shadow="1"/>
          <w:right w:val="single" w:sz="4" w:space="4" w:color="auto" w:shadow="1"/>
        </w:pBdr>
        <w:spacing w:after="60"/>
        <w:rPr>
          <w:b/>
          <w:sz w:val="22"/>
        </w:rPr>
      </w:pPr>
      <w:r>
        <w:rPr>
          <w:b/>
          <w:sz w:val="22"/>
        </w:rPr>
        <w:t>Job Level (Career Path):</w:t>
      </w:r>
    </w:p>
    <w:p>
      <w:pPr>
        <w:pBdr>
          <w:top w:val="single" w:sz="4" w:space="7" w:color="auto" w:shadow="1"/>
          <w:left w:val="single" w:sz="4" w:space="4" w:color="auto" w:shadow="1"/>
          <w:bottom w:val="single" w:sz="4" w:space="4" w:color="auto" w:shadow="1"/>
          <w:right w:val="single" w:sz="4" w:space="4" w:color="auto" w:shadow="1"/>
        </w:pBdr>
        <w:spacing w:after="60"/>
        <w:rPr>
          <w:b/>
          <w:sz w:val="22"/>
        </w:rPr>
      </w:pPr>
    </w:p>
    <w:p>
      <w:pPr>
        <w:pBdr>
          <w:top w:val="single" w:sz="4" w:space="7" w:color="auto" w:shadow="1"/>
          <w:left w:val="single" w:sz="4" w:space="4" w:color="auto" w:shadow="1"/>
          <w:bottom w:val="single" w:sz="4" w:space="4" w:color="auto" w:shadow="1"/>
          <w:right w:val="single" w:sz="4" w:space="4" w:color="auto" w:shadow="1"/>
        </w:pBdr>
        <w:spacing w:after="60"/>
        <w:rPr>
          <w:b/>
          <w:sz w:val="22"/>
        </w:rPr>
      </w:pPr>
      <w:r>
        <w:rPr>
          <w:b/>
          <w:sz w:val="22"/>
        </w:rPr>
        <w:t xml:space="preserve">Work Site Location:  </w:t>
      </w:r>
      <w:r>
        <w:rPr>
          <w:b/>
          <w:sz w:val="22"/>
        </w:rPr>
        <w:t>Bunker, SHAPE, Belgium</w:t>
      </w:r>
    </w:p>
    <w:p>
      <w:pPr>
        <w:pBdr>
          <w:top w:val="single" w:sz="4" w:space="7" w:color="auto" w:shadow="1"/>
          <w:left w:val="single" w:sz="4" w:space="4" w:color="auto" w:shadow="1"/>
          <w:bottom w:val="single" w:sz="4" w:space="4" w:color="auto" w:shadow="1"/>
          <w:right w:val="single" w:sz="4" w:space="4" w:color="auto" w:shadow="1"/>
        </w:pBdr>
        <w:spacing w:after="60"/>
        <w:rPr>
          <w:b/>
          <w:sz w:val="22"/>
        </w:rPr>
      </w:pPr>
    </w:p>
    <w:p>
      <w:pPr>
        <w:pBdr>
          <w:top w:val="single" w:sz="4" w:space="7" w:color="auto" w:shadow="1"/>
          <w:left w:val="single" w:sz="4" w:space="4" w:color="auto" w:shadow="1"/>
          <w:bottom w:val="single" w:sz="4" w:space="4" w:color="auto" w:shadow="1"/>
          <w:right w:val="single" w:sz="4" w:space="4" w:color="auto" w:shadow="1"/>
        </w:pBdr>
        <w:spacing w:after="60"/>
        <w:rPr>
          <w:b/>
          <w:sz w:val="22"/>
        </w:rPr>
      </w:pPr>
      <w:r>
        <w:rPr>
          <w:b/>
          <w:sz w:val="22"/>
        </w:rPr>
        <w:t xml:space="preserve">Clearance Justification: </w:t>
      </w:r>
      <w:r>
        <w:rPr>
          <w:b/>
          <w:sz w:val="22"/>
        </w:rPr>
        <w:t xml:space="preserve"> </w:t>
      </w:r>
      <w:r>
        <w:rPr>
          <w:b/>
          <w:sz w:val="22"/>
        </w:rPr>
        <w:t>Required by contract.  Bunker is “open storage” Secret</w:t>
      </w:r>
    </w:p>
    <w:p>
      <w:pPr>
        <w:pBdr>
          <w:top w:val="single" w:sz="4" w:space="7" w:color="auto" w:shadow="1"/>
          <w:left w:val="single" w:sz="4" w:space="4" w:color="auto" w:shadow="1"/>
          <w:bottom w:val="single" w:sz="4" w:space="4" w:color="auto" w:shadow="1"/>
          <w:right w:val="single" w:sz="4" w:space="4" w:color="auto" w:shadow="1"/>
        </w:pBdr>
        <w:spacing w:after="60"/>
        <w:rPr>
          <w:b/>
          <w:sz w:val="22"/>
        </w:rPr>
      </w:pPr>
    </w:p>
    <w:p>
      <w:pPr>
        <w:pBdr>
          <w:top w:val="single" w:sz="4" w:space="7" w:color="auto" w:shadow="1"/>
          <w:left w:val="single" w:sz="4" w:space="4" w:color="auto" w:shadow="1"/>
          <w:bottom w:val="single" w:sz="4" w:space="4" w:color="auto" w:shadow="1"/>
          <w:right w:val="single" w:sz="4" w:space="4" w:color="auto" w:shadow="1"/>
        </w:pBdr>
        <w:spacing w:after="60"/>
        <w:outlineLvl w:val="0"/>
        <w:rPr>
          <w:b/>
          <w:sz w:val="22"/>
          <w:szCs w:val="22"/>
        </w:rPr>
      </w:pPr>
      <w:r>
        <w:rPr>
          <w:b/>
          <w:color w:val="FF0000"/>
          <w:sz w:val="22"/>
        </w:rPr>
        <w:t>Contract Number</w:t>
      </w:r>
      <w:r>
        <w:rPr>
          <w:b/>
          <w:sz w:val="22"/>
        </w:rPr>
        <w:t xml:space="preserve">: </w:t>
      </w:r>
      <w:r>
        <w:rPr>
          <w:b/>
          <w:sz w:val="22"/>
        </w:rPr>
        <w:t xml:space="preserve"> </w:t>
      </w:r>
      <w:r>
        <w:rPr>
          <w:b/>
          <w:sz w:val="22"/>
          <w:szCs w:val="22"/>
        </w:rPr>
        <w:t>LR-RBG/4600001202</w:t>
      </w:r>
    </w:p>
    <w:p>
      <w:pPr>
        <w:pBdr>
          <w:top w:val="single" w:sz="4" w:space="7" w:color="auto" w:shadow="1"/>
          <w:left w:val="single" w:sz="4" w:space="4" w:color="auto" w:shadow="1"/>
          <w:bottom w:val="single" w:sz="4" w:space="4" w:color="auto" w:shadow="1"/>
          <w:right w:val="single" w:sz="4" w:space="4" w:color="auto" w:shadow="1"/>
        </w:pBdr>
        <w:spacing w:after="60"/>
        <w:rPr>
          <w:b/>
          <w:sz w:val="22"/>
        </w:rPr>
      </w:pPr>
    </w:p>
    <w:p>
      <w:pPr>
        <w:pBdr>
          <w:top w:val="single" w:sz="4" w:space="7" w:color="auto" w:shadow="1"/>
          <w:left w:val="single" w:sz="4" w:space="4" w:color="auto" w:shadow="1"/>
          <w:bottom w:val="single" w:sz="4" w:space="4" w:color="auto" w:shadow="1"/>
          <w:right w:val="single" w:sz="4" w:space="4" w:color="auto" w:shadow="1"/>
        </w:pBdr>
        <w:spacing w:after="60"/>
        <w:outlineLvl w:val="0"/>
        <w:rPr>
          <w:b/>
          <w:sz w:val="22"/>
        </w:rPr>
      </w:pPr>
      <w:r>
        <w:rPr>
          <w:b/>
          <w:sz w:val="22"/>
        </w:rPr>
        <w:t>Sponsoring Program Office (Office Directorate</w:t>
      </w:r>
      <w:r>
        <w:rPr>
          <w:b/>
          <w:sz w:val="22"/>
        </w:rPr>
        <w:t>, NRO ONLY</w:t>
      </w:r>
      <w:r>
        <w:rPr>
          <w:b/>
          <w:sz w:val="22"/>
        </w:rPr>
        <w:t>)</w:t>
      </w:r>
      <w:r>
        <w:rPr>
          <w:b/>
          <w:sz w:val="22"/>
        </w:rPr>
        <w:t xml:space="preserve">: </w:t>
      </w:r>
      <w:r>
        <w:rPr>
          <w:b/>
          <w:sz w:val="22"/>
        </w:rPr>
        <w:t xml:space="preserve"> </w:t>
      </w:r>
      <w:r>
        <w:rPr>
          <w:b/>
          <w:sz w:val="22"/>
        </w:rPr>
        <w:fldChar w:fldCharType="begin">
          <w:ffData>
            <w:name w:val="Text31"/>
            <w:enabled/>
            <w:calcOnExit w:val="0"/>
            <w:textInput/>
          </w:ffData>
        </w:fldChar>
      </w:r>
      <w:bookmarkStart w:id="19" w:name="Text31"/>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19"/>
    </w:p>
    <w:p>
      <w:pPr>
        <w:pBdr>
          <w:top w:val="single" w:sz="4" w:space="7" w:color="auto" w:shadow="1"/>
          <w:left w:val="single" w:sz="4" w:space="4" w:color="auto" w:shadow="1"/>
          <w:bottom w:val="single" w:sz="4" w:space="4" w:color="auto" w:shadow="1"/>
          <w:right w:val="single" w:sz="4" w:space="4" w:color="auto" w:shadow="1"/>
        </w:pBdr>
        <w:spacing w:after="60"/>
        <w:outlineLvl w:val="0"/>
        <w:rPr>
          <w:b/>
          <w:sz w:val="22"/>
        </w:rPr>
      </w:pPr>
    </w:p>
    <w:p>
      <w:pPr>
        <w:pBdr>
          <w:top w:val="single" w:sz="4" w:space="7" w:color="auto" w:shadow="1"/>
          <w:left w:val="single" w:sz="4" w:space="4" w:color="auto" w:shadow="1"/>
          <w:bottom w:val="single" w:sz="4" w:space="4" w:color="auto" w:shadow="1"/>
          <w:right w:val="single" w:sz="4" w:space="4" w:color="auto" w:shadow="1"/>
        </w:pBdr>
        <w:spacing w:after="60"/>
        <w:rPr>
          <w:b/>
          <w:sz w:val="22"/>
        </w:rPr>
      </w:pPr>
      <w:r>
        <w:rPr>
          <w:b/>
          <w:color w:val="FF0000"/>
          <w:sz w:val="22"/>
        </w:rPr>
        <w:t>Name &amp; Phone # Government Sponsor</w:t>
      </w:r>
      <w:r>
        <w:rPr>
          <w:b/>
          <w:sz w:val="22"/>
        </w:rPr>
        <w:t>:</w:t>
      </w:r>
      <w:r>
        <w:rPr>
          <w:b/>
          <w:sz w:val="22"/>
        </w:rPr>
        <w:t xml:space="preserve"> </w:t>
      </w:r>
      <w:r>
        <w:rPr>
          <w:b/>
          <w:sz w:val="22"/>
        </w:rPr>
        <w:t xml:space="preserve"> </w:t>
      </w:r>
      <w:r>
        <w:rPr>
          <w:b/>
          <w:sz w:val="22"/>
        </w:rPr>
        <w:t>Mr. Bernd Kremer, +32.6544.7359</w:t>
      </w:r>
    </w:p>
    <w:p>
      <w:pPr>
        <w:pBdr>
          <w:top w:val="single" w:sz="4" w:space="7" w:color="auto" w:shadow="1"/>
          <w:left w:val="single" w:sz="4" w:space="4" w:color="auto" w:shadow="1"/>
          <w:bottom w:val="single" w:sz="4" w:space="4" w:color="auto" w:shadow="1"/>
          <w:right w:val="single" w:sz="4" w:space="4" w:color="auto" w:shadow="1"/>
        </w:pBdr>
        <w:spacing w:after="60"/>
        <w:rPr>
          <w:b/>
          <w:sz w:val="22"/>
        </w:rPr>
      </w:pPr>
    </w:p>
    <w:p>
      <w:pPr>
        <w:pBdr>
          <w:top w:val="single" w:sz="4" w:space="7" w:color="auto" w:shadow="1"/>
          <w:left w:val="single" w:sz="4" w:space="4" w:color="auto" w:shadow="1"/>
          <w:bottom w:val="single" w:sz="4" w:space="4" w:color="auto" w:shadow="1"/>
          <w:right w:val="single" w:sz="4" w:space="4" w:color="auto" w:shadow="1"/>
        </w:pBdr>
        <w:spacing w:after="60"/>
        <w:rPr>
          <w:b/>
          <w:sz w:val="22"/>
        </w:rPr>
      </w:pPr>
      <w:r>
        <w:rPr>
          <w:b/>
          <w:sz w:val="22"/>
        </w:rPr>
        <w:t xml:space="preserve">Supervisor or ManTech Program Manager: </w:t>
      </w:r>
      <w:r>
        <w:rPr>
          <w:b/>
          <w:sz w:val="22"/>
        </w:rPr>
        <w:t xml:space="preserve"> </w:t>
      </w:r>
      <w:r>
        <w:rPr>
          <w:b/>
          <w:sz w:val="22"/>
        </w:rPr>
        <w:t>Ronald Vanleishout</w:t>
      </w:r>
    </w:p>
    <w:p>
      <w:pPr>
        <w:pBdr>
          <w:top w:val="single" w:sz="4" w:space="7" w:color="auto" w:shadow="1"/>
          <w:left w:val="single" w:sz="4" w:space="4" w:color="auto" w:shadow="1"/>
          <w:bottom w:val="single" w:sz="4" w:space="4" w:color="auto" w:shadow="1"/>
          <w:right w:val="single" w:sz="4" w:space="4" w:color="auto" w:shadow="1"/>
        </w:pBdr>
        <w:spacing w:after="60"/>
        <w:rPr>
          <w:b/>
          <w:sz w:val="22"/>
        </w:rPr>
      </w:pPr>
    </w:p>
    <w:p>
      <w:pPr>
        <w:pBdr>
          <w:top w:val="single" w:sz="4" w:space="7" w:color="auto" w:shadow="1"/>
          <w:left w:val="single" w:sz="4" w:space="4" w:color="auto" w:shadow="1"/>
          <w:bottom w:val="single" w:sz="4" w:space="4" w:color="auto" w:shadow="1"/>
          <w:right w:val="single" w:sz="4" w:space="4" w:color="auto" w:shadow="1"/>
        </w:pBdr>
        <w:spacing w:after="60"/>
        <w:rPr>
          <w:b/>
          <w:sz w:val="22"/>
        </w:rPr>
      </w:pPr>
      <w:r>
        <w:rPr>
          <w:b/>
          <w:sz w:val="22"/>
        </w:rPr>
        <w:t>Date Coordinated &amp; Approved by COTR</w:t>
      </w:r>
      <w:r>
        <w:rPr>
          <w:b/>
          <w:sz w:val="22"/>
        </w:rPr>
        <w:t xml:space="preserve"> (NRO ONLY)</w:t>
      </w:r>
      <w:r>
        <w:rPr>
          <w:b/>
          <w:sz w:val="22"/>
        </w:rPr>
        <w:t>:</w:t>
      </w:r>
      <w:r>
        <w:rPr>
          <w:b/>
          <w:sz w:val="22"/>
        </w:rPr>
        <w:t xml:space="preserve"> </w:t>
      </w:r>
      <w:r>
        <w:rPr>
          <w:b/>
          <w:sz w:val="22"/>
        </w:rPr>
        <w:t xml:space="preserve"> </w:t>
      </w:r>
      <w:r>
        <w:rPr>
          <w:b/>
          <w:sz w:val="22"/>
        </w:rPr>
        <w:fldChar w:fldCharType="begin">
          <w:ffData>
            <w:name w:val="Text34"/>
            <w:enabled/>
            <w:calcOnExit w:val="0"/>
            <w:textInput/>
          </w:ffData>
        </w:fldChar>
      </w:r>
      <w:bookmarkStart w:id="20" w:name="Text34"/>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20"/>
    </w:p>
    <w:p>
      <w:pPr>
        <w:pBdr>
          <w:top w:val="single" w:sz="4" w:space="7" w:color="auto" w:shadow="1"/>
          <w:left w:val="single" w:sz="4" w:space="4" w:color="auto" w:shadow="1"/>
          <w:bottom w:val="single" w:sz="4" w:space="4" w:color="auto" w:shadow="1"/>
          <w:right w:val="single" w:sz="4" w:space="4" w:color="auto" w:shadow="1"/>
        </w:pBdr>
        <w:spacing w:after="60"/>
        <w:rPr>
          <w:b/>
          <w:sz w:val="22"/>
        </w:rPr>
      </w:pPr>
    </w:p>
    <w:p>
      <w:pPr>
        <w:spacing w:after="60"/>
        <w:rPr>
          <w:b/>
          <w:sz w:val="22"/>
        </w:rPr>
      </w:pPr>
    </w:p>
    <w:p>
      <w:pPr>
        <w:spacing w:after="60"/>
        <w:rPr>
          <w:b/>
          <w:sz w:val="22"/>
        </w:rPr>
      </w:pPr>
    </w:p>
    <w:sectPr>
      <w:pgSz w:w="12240" w:h="15840"/>
      <w:pgMar w:top="1080" w:right="1440" w:bottom="72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E40" w:rsidRDefault="004B7E40">
      <w:r>
        <w:separator/>
      </w:r>
    </w:p>
  </w:endnote>
  <w:endnote w:type="continuationSeparator" w:id="1">
    <w:p w:rsidR="004B7E40" w:rsidRDefault="004B7E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E40" w:rsidRDefault="004B7E40">
      <w:r>
        <w:separator/>
      </w:r>
    </w:p>
  </w:footnote>
  <w:footnote w:type="continuationSeparator" w:id="1">
    <w:p w:rsidR="004B7E40" w:rsidRDefault="004B7E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B56A7"/>
    <w:multiLevelType w:val="hybridMultilevel"/>
    <w:tmpl w:val="EB00E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FA42ED"/>
    <w:multiLevelType w:val="hybridMultilevel"/>
    <w:tmpl w:val="6DAA8734"/>
    <w:lvl w:ilvl="0" w:tplc="008E8F94">
      <w:start w:val="1"/>
      <w:numFmt w:val="bullet"/>
      <w:lvlText w:val="•"/>
      <w:lvlJc w:val="left"/>
      <w:pPr>
        <w:tabs>
          <w:tab w:val="num" w:pos="284"/>
        </w:tabs>
        <w:ind w:left="284" w:hanging="284"/>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rsids>
    <w:rsidRoot w:val="0076286D"/>
    <w:rsid w:val="00020BD9"/>
    <w:rsid w:val="000853BC"/>
    <w:rsid w:val="000E0C51"/>
    <w:rsid w:val="00136F44"/>
    <w:rsid w:val="00220450"/>
    <w:rsid w:val="003043F2"/>
    <w:rsid w:val="00327AA8"/>
    <w:rsid w:val="00434314"/>
    <w:rsid w:val="004740AA"/>
    <w:rsid w:val="00490260"/>
    <w:rsid w:val="0049225C"/>
    <w:rsid w:val="004B7E40"/>
    <w:rsid w:val="005107C7"/>
    <w:rsid w:val="0053530E"/>
    <w:rsid w:val="005712CF"/>
    <w:rsid w:val="006660D6"/>
    <w:rsid w:val="00690C60"/>
    <w:rsid w:val="0076286D"/>
    <w:rsid w:val="007A5DAD"/>
    <w:rsid w:val="007E1222"/>
    <w:rsid w:val="007F3720"/>
    <w:rsid w:val="00831EC7"/>
    <w:rsid w:val="00847F7E"/>
    <w:rsid w:val="008629B6"/>
    <w:rsid w:val="00925F59"/>
    <w:rsid w:val="009330CD"/>
    <w:rsid w:val="00961622"/>
    <w:rsid w:val="009C64A1"/>
    <w:rsid w:val="00A00924"/>
    <w:rsid w:val="00A46C78"/>
    <w:rsid w:val="00AA09F8"/>
    <w:rsid w:val="00B14840"/>
    <w:rsid w:val="00B22556"/>
    <w:rsid w:val="00B33960"/>
    <w:rsid w:val="00B600A8"/>
    <w:rsid w:val="00B808C4"/>
    <w:rsid w:val="00B83BCC"/>
    <w:rsid w:val="00B9573D"/>
    <w:rsid w:val="00C22FAA"/>
    <w:rsid w:val="00C34A81"/>
    <w:rsid w:val="00C93E80"/>
    <w:rsid w:val="00D32C52"/>
    <w:rsid w:val="00D3798A"/>
    <w:rsid w:val="00D45522"/>
    <w:rsid w:val="00D84B61"/>
    <w:rsid w:val="00DF1AB6"/>
    <w:rsid w:val="00E03479"/>
    <w:rsid w:val="00E62868"/>
    <w:rsid w:val="00E64F9D"/>
    <w:rsid w:val="00EC0F28"/>
    <w:rsid w:val="00EE243C"/>
    <w:rsid w:val="00EE3B8F"/>
    <w:rsid w:val="00F308FE"/>
    <w:rsid w:val="00F31F83"/>
    <w:rsid w:val="00F43B2C"/>
    <w:rsid w:val="00FE2A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styleId="BalloonText">
    <w:name w:val="Balloon Text"/>
    <w:basedOn w:val="Normal"/>
    <w:semiHidden/>
    <w:rsid w:val="00B9573D"/>
    <w:rPr>
      <w:rFonts w:ascii="Tahoma" w:hAnsi="Tahoma" w:cs="Tahoma"/>
      <w:sz w:val="16"/>
      <w:szCs w:val="16"/>
    </w:rPr>
  </w:style>
  <w:style w:type="paragraph" w:styleId="DocumentMap">
    <w:name w:val="Document Map"/>
    <w:basedOn w:val="Normal"/>
    <w:semiHidden/>
    <w:rsid w:val="00961622"/>
    <w:pPr>
      <w:shd w:val="clear" w:color="auto" w:fill="000080"/>
    </w:pPr>
    <w:rPr>
      <w:rFonts w:ascii="Tahoma" w:hAnsi="Tahoma" w:cs="Tahoma"/>
    </w:rPr>
  </w:style>
</w:styles>
</file>

<file path=word/webSettings.xml><?xml version="1.0" encoding="utf-8"?>
<w:webSettings xmlns:r="http://schemas.openxmlformats.org/officeDocument/2006/relationships" xmlns:w="http://schemas.openxmlformats.org/wordprocessingml/2006/main">
  <w:divs>
    <w:div w:id="186636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image" Target="media/image1.jpeg"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3</Pages>
  <Words>695</Words>
  <Characters>3968</Characters>
  <DocSecurity>4</DocSecurity>
  <Lines>33</Lines>
  <Paragraphs>9</Paragraphs>
  <ScaleCrop>false</ScaleCrop>
  <HeadingPairs>
    <vt:vector size="2" baseType="variant">
      <vt:variant>
        <vt:lpstr>Title</vt:lpstr>
      </vt:variant>
      <vt:variant>
        <vt:i4>1</vt:i4>
      </vt:variant>
    </vt:vector>
  </HeadingPairs>
  <LinksUpToDate>false</LinksUpToDate>
  <CharactersWithSpaces>4654</CharactersWithSpaces>
  <SharedDoc>false</SharedDoc>
  <HyperlinksChanged>false</HyperlinksChanged>
</Properties>
</file>